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4B7A2" w14:textId="2AC015D6" w:rsidR="003C291A" w:rsidRDefault="00FD138B">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洋口镇</w:t>
      </w:r>
      <w:r w:rsidR="00474F78">
        <w:rPr>
          <w:rFonts w:ascii="方正小标宋_GBK" w:eastAsia="方正小标宋_GBK" w:hAnsi="方正小标宋_GBK" w:cs="方正小标宋_GBK" w:hint="eastAsia"/>
          <w:sz w:val="44"/>
          <w:szCs w:val="44"/>
        </w:rPr>
        <w:t>涉企检查事项、依据</w:t>
      </w:r>
    </w:p>
    <w:tbl>
      <w:tblPr>
        <w:tblW w:w="11592" w:type="dxa"/>
        <w:jc w:val="center"/>
        <w:tblLook w:val="04A0" w:firstRow="1" w:lastRow="0" w:firstColumn="1" w:lastColumn="0" w:noHBand="0" w:noVBand="1"/>
      </w:tblPr>
      <w:tblGrid>
        <w:gridCol w:w="728"/>
        <w:gridCol w:w="3002"/>
        <w:gridCol w:w="7862"/>
      </w:tblGrid>
      <w:tr w:rsidR="00474F78" w14:paraId="1667044B" w14:textId="77777777" w:rsidTr="00474F78">
        <w:trPr>
          <w:trHeight w:val="113"/>
          <w:tblHeader/>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B6BE" w14:textId="77777777" w:rsidR="00474F78" w:rsidRDefault="00474F78">
            <w:pPr>
              <w:jc w:val="center"/>
              <w:textAlignment w:val="center"/>
              <w:rPr>
                <w:rFonts w:ascii="黑体" w:eastAsia="黑体" w:hAnsi="宋体" w:cs="黑体"/>
                <w:sz w:val="22"/>
                <w:szCs w:val="22"/>
              </w:rPr>
            </w:pPr>
            <w:r>
              <w:rPr>
                <w:rFonts w:ascii="黑体" w:eastAsia="黑体" w:hAnsi="宋体" w:cs="黑体" w:hint="eastAsia"/>
                <w:kern w:val="0"/>
                <w:sz w:val="22"/>
                <w:szCs w:val="22"/>
                <w:lang w:bidi="ar"/>
              </w:rPr>
              <w:t>序号</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7CA61" w14:textId="18FACDD5" w:rsidR="00474F78" w:rsidRDefault="00474F78" w:rsidP="00474F78">
            <w:pPr>
              <w:jc w:val="center"/>
              <w:textAlignment w:val="center"/>
              <w:rPr>
                <w:rFonts w:ascii="黑体" w:eastAsia="黑体" w:hAnsi="宋体" w:cs="黑体"/>
                <w:sz w:val="22"/>
                <w:szCs w:val="22"/>
              </w:rPr>
            </w:pPr>
            <w:r>
              <w:rPr>
                <w:rFonts w:ascii="黑体" w:eastAsia="黑体" w:hAnsi="宋体" w:cs="黑体" w:hint="eastAsia"/>
                <w:kern w:val="0"/>
                <w:sz w:val="22"/>
                <w:szCs w:val="22"/>
                <w:lang w:bidi="ar"/>
              </w:rPr>
              <w:t>检查事项名称</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C556A" w14:textId="06B932E8" w:rsidR="00474F78" w:rsidRDefault="00474F78">
            <w:pPr>
              <w:jc w:val="center"/>
              <w:textAlignment w:val="center"/>
              <w:rPr>
                <w:rFonts w:ascii="黑体" w:eastAsia="黑体" w:hAnsi="宋体" w:cs="黑体"/>
                <w:sz w:val="22"/>
                <w:szCs w:val="22"/>
              </w:rPr>
            </w:pPr>
            <w:r>
              <w:rPr>
                <w:rFonts w:ascii="黑体" w:eastAsia="黑体" w:hAnsi="宋体" w:cs="黑体" w:hint="eastAsia"/>
                <w:kern w:val="0"/>
                <w:sz w:val="22"/>
                <w:szCs w:val="22"/>
                <w:lang w:bidi="ar"/>
              </w:rPr>
              <w:t>法律依据</w:t>
            </w:r>
          </w:p>
        </w:tc>
      </w:tr>
      <w:tr w:rsidR="00474F78" w14:paraId="7344DE92" w14:textId="77777777" w:rsidTr="00474F78">
        <w:trPr>
          <w:trHeight w:val="11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F235F" w14:textId="77777777" w:rsidR="00474F78" w:rsidRDefault="00474F78">
            <w:pPr>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1</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EB290" w14:textId="70389834" w:rsidR="00474F78" w:rsidRDefault="00474F78">
            <w:pPr>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对擅自在村庄、集镇规划区内的街道、广场、市场和车站等场所修建临时建筑物、构筑物和其他设施的检查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8EAA3" w14:textId="77777777" w:rsidR="00474F78" w:rsidRDefault="00474F78">
            <w:pPr>
              <w:jc w:val="left"/>
              <w:textAlignment w:val="center"/>
              <w:rPr>
                <w:rFonts w:ascii="宋体" w:eastAsia="宋体" w:hAnsi="宋体" w:cs="宋体"/>
                <w:sz w:val="22"/>
                <w:szCs w:val="22"/>
              </w:rPr>
            </w:pPr>
            <w:r>
              <w:rPr>
                <w:rFonts w:ascii="宋体" w:eastAsia="宋体" w:hAnsi="宋体" w:cs="宋体" w:hint="eastAsia"/>
                <w:kern w:val="0"/>
                <w:sz w:val="22"/>
                <w:szCs w:val="22"/>
                <w:lang w:bidi="ar"/>
              </w:rPr>
              <w:t>【法律】《中华人民共和国城乡规划法》</w:t>
            </w:r>
            <w:r>
              <w:rPr>
                <w:rFonts w:ascii="宋体" w:eastAsia="宋体" w:hAnsi="宋体" w:cs="宋体" w:hint="eastAsia"/>
                <w:kern w:val="0"/>
                <w:sz w:val="22"/>
                <w:szCs w:val="22"/>
                <w:lang w:bidi="ar"/>
              </w:rPr>
              <w:br/>
              <w:t>第六十五条  在乡、村庄规划区内未依法取得乡村建设规划许可证或者未按照乡村建设规划许可证的规定进行建设的，由乡、镇人民政府责令停止建设、限期改正；逾期不改正的，可以拆除。</w:t>
            </w:r>
            <w:r>
              <w:rPr>
                <w:rFonts w:ascii="宋体" w:eastAsia="宋体" w:hAnsi="宋体" w:cs="宋体" w:hint="eastAsia"/>
                <w:kern w:val="0"/>
                <w:sz w:val="22"/>
                <w:szCs w:val="22"/>
                <w:lang w:bidi="ar"/>
              </w:rPr>
              <w:br/>
              <w:t>【行政法规】《村庄和集镇规划建设管理条例》（国务院令第116号）</w:t>
            </w:r>
            <w:r>
              <w:rPr>
                <w:rFonts w:ascii="宋体" w:eastAsia="宋体" w:hAnsi="宋体" w:cs="宋体" w:hint="eastAsia"/>
                <w:kern w:val="0"/>
                <w:sz w:val="22"/>
                <w:szCs w:val="22"/>
                <w:lang w:bidi="ar"/>
              </w:rPr>
              <w:br/>
              <w:t>第三十二条  未经乡级人民政府批准，任何单位和个人不得擅自在村庄、集镇规划区内的街道、广场、市场和车站等场所修建临时建筑物、构筑物和其他设施。第四十条  擅自在村庄、集镇规划区内的街道、广场、市场和车站等场所修建临时建筑物、构筑物和其他设施的，由乡级人民政府责令限期拆除，并可处以罚款。</w:t>
            </w:r>
          </w:p>
        </w:tc>
      </w:tr>
      <w:tr w:rsidR="00474F78" w14:paraId="4ED1D665" w14:textId="77777777" w:rsidTr="00474F78">
        <w:trPr>
          <w:trHeight w:val="11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B8272" w14:textId="77777777" w:rsidR="00474F78" w:rsidRDefault="00474F78">
            <w:pPr>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2</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4E96D" w14:textId="507F2E78" w:rsidR="00474F78" w:rsidRDefault="00474F78">
            <w:pPr>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对损坏或者擅自移动有钉螺地带警示标志的检查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E22E6" w14:textId="77777777" w:rsidR="00474F78" w:rsidRDefault="00474F78">
            <w:pPr>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【行政法规】《血吸虫病防治条例》（国务院令第463号）</w:t>
            </w:r>
            <w:r>
              <w:rPr>
                <w:rFonts w:ascii="宋体" w:eastAsia="宋体" w:hAnsi="宋体" w:cs="宋体" w:hint="eastAsia"/>
                <w:kern w:val="0"/>
                <w:sz w:val="22"/>
                <w:szCs w:val="22"/>
                <w:lang w:bidi="ar"/>
              </w:rPr>
              <w:br/>
              <w:t>第五十一条  单位和个人损坏或者擅自移动有钉螺地带警示标志的，由乡（镇）人民政府责令修复或者赔偿损失，给予警告；情节严重的，对单位处1000元以上3000元以下的罚款，对个人处50元以上200元以下的罚款。</w:t>
            </w:r>
          </w:p>
        </w:tc>
      </w:tr>
      <w:tr w:rsidR="00474F78" w14:paraId="42052471" w14:textId="77777777" w:rsidTr="00474F78">
        <w:trPr>
          <w:trHeight w:val="11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ACC70" w14:textId="77777777" w:rsidR="00474F78" w:rsidRDefault="00474F78">
            <w:pPr>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3</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C4586" w14:textId="76ED6E65" w:rsidR="00474F78" w:rsidRDefault="00474F78">
            <w:pPr>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对农村居民未经批准或者违反规划的规定建住宅的检查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C60EB" w14:textId="77777777" w:rsidR="00474F78" w:rsidRDefault="00474F78">
            <w:pPr>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【行政法规】《村庄和集镇规划建设管理条例》（国务院令第116号）</w:t>
            </w:r>
            <w:r>
              <w:rPr>
                <w:rFonts w:ascii="宋体" w:eastAsia="宋体" w:hAnsi="宋体" w:cs="宋体" w:hint="eastAsia"/>
                <w:kern w:val="0"/>
                <w:sz w:val="22"/>
                <w:szCs w:val="22"/>
                <w:lang w:bidi="ar"/>
              </w:rPr>
              <w:br/>
              <w:t>第三十七条  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r>
      <w:tr w:rsidR="00474F78" w14:paraId="76C2C75A" w14:textId="77777777" w:rsidTr="00474F78">
        <w:trPr>
          <w:trHeight w:val="11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3E32F" w14:textId="77777777" w:rsidR="00474F78" w:rsidRDefault="00474F78">
            <w:pPr>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4</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80EB5" w14:textId="5BB65626" w:rsidR="00474F78" w:rsidRDefault="00474F78">
            <w:pPr>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对损坏村庄和集镇的房屋、公共设施的检查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20BD6" w14:textId="77777777" w:rsidR="00474F78" w:rsidRDefault="00474F78">
            <w:pPr>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【行政法规】《村庄和集镇规划建设管理条例》（国务院令第116号）</w:t>
            </w:r>
            <w:r>
              <w:rPr>
                <w:rFonts w:ascii="宋体" w:eastAsia="宋体" w:hAnsi="宋体" w:cs="宋体" w:hint="eastAsia"/>
                <w:kern w:val="0"/>
                <w:sz w:val="22"/>
                <w:szCs w:val="22"/>
                <w:lang w:bidi="ar"/>
              </w:rPr>
              <w:br/>
              <w:t>第三十九条  有下列行为之一的，由乡级人民政府责令停止侵害，可以处以罚款；造成损失的，并应当赔偿：（一）损坏村庄和集镇的房屋、公共设施的；</w:t>
            </w:r>
          </w:p>
        </w:tc>
      </w:tr>
      <w:tr w:rsidR="00474F78" w14:paraId="2E704072" w14:textId="77777777" w:rsidTr="00474F78">
        <w:trPr>
          <w:trHeight w:val="11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6CF8B" w14:textId="77777777" w:rsidR="00474F78" w:rsidRDefault="00474F78">
            <w:pPr>
              <w:jc w:val="center"/>
              <w:textAlignment w:val="center"/>
              <w:rPr>
                <w:rFonts w:ascii="宋体" w:eastAsia="宋体" w:hAnsi="宋体" w:cs="宋体"/>
                <w:sz w:val="22"/>
                <w:szCs w:val="22"/>
              </w:rPr>
            </w:pPr>
            <w:r>
              <w:rPr>
                <w:rFonts w:ascii="宋体" w:eastAsia="宋体" w:hAnsi="宋体" w:cs="宋体" w:hint="eastAsia"/>
                <w:kern w:val="0"/>
                <w:sz w:val="22"/>
                <w:szCs w:val="22"/>
                <w:lang w:bidi="ar"/>
              </w:rPr>
              <w:lastRenderedPageBreak/>
              <w:t>5</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75F2D" w14:textId="7CF7E7B1" w:rsidR="00474F78" w:rsidRDefault="00474F78">
            <w:pPr>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对乱堆粪便、垃圾、柴草，破坏村容镇貌和环境卫生的检查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D2B4F" w14:textId="77777777" w:rsidR="00474F78" w:rsidRDefault="00474F78">
            <w:pPr>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【行政法规】《村庄和集镇规划建设管理条例》（国务院令第116号）</w:t>
            </w:r>
            <w:r>
              <w:rPr>
                <w:rFonts w:ascii="宋体" w:eastAsia="宋体" w:hAnsi="宋体" w:cs="宋体" w:hint="eastAsia"/>
                <w:kern w:val="0"/>
                <w:sz w:val="22"/>
                <w:szCs w:val="22"/>
                <w:lang w:bidi="ar"/>
              </w:rPr>
              <w:br/>
              <w:t>第三十九条  有下列行为之一的，由乡级人民政府责令停止侵害，可以处以罚款；造成损失的，并应当赔偿：（二）乱堆粪便、垃圾、柴草，破坏村容镇貌和环境卫生的。</w:t>
            </w:r>
          </w:p>
        </w:tc>
      </w:tr>
      <w:tr w:rsidR="00474F78" w14:paraId="57649CB2" w14:textId="77777777" w:rsidTr="00474F78">
        <w:trPr>
          <w:trHeight w:val="11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51375" w14:textId="77777777" w:rsidR="00474F78" w:rsidRDefault="00474F78">
            <w:pPr>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6</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D2E7A" w14:textId="7FD40674" w:rsidR="00474F78" w:rsidRDefault="00474F78">
            <w:pPr>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对适龄儿童、少年的父母或监护人未按法律规定送子女或被监护人就学接受义务教育的检查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0AB9C" w14:textId="77777777" w:rsidR="00474F78" w:rsidRDefault="00474F78">
            <w:pPr>
              <w:jc w:val="left"/>
              <w:textAlignment w:val="center"/>
              <w:rPr>
                <w:rFonts w:ascii="宋体" w:eastAsia="宋体" w:hAnsi="宋体" w:cs="宋体"/>
                <w:sz w:val="22"/>
                <w:szCs w:val="22"/>
              </w:rPr>
            </w:pPr>
            <w:r>
              <w:rPr>
                <w:rFonts w:ascii="宋体" w:eastAsia="宋体" w:hAnsi="宋体" w:cs="宋体" w:hint="eastAsia"/>
                <w:kern w:val="0"/>
                <w:sz w:val="22"/>
                <w:szCs w:val="22"/>
                <w:lang w:bidi="ar"/>
              </w:rPr>
              <w:t>【法律】《中华人民共和国义务教育法》</w:t>
            </w:r>
            <w:r>
              <w:rPr>
                <w:rFonts w:ascii="宋体" w:eastAsia="宋体" w:hAnsi="宋体" w:cs="宋体" w:hint="eastAsia"/>
                <w:kern w:val="0"/>
                <w:sz w:val="22"/>
                <w:szCs w:val="22"/>
                <w:lang w:bidi="ar"/>
              </w:rPr>
              <w:br/>
              <w:t>第五十八条  适龄儿童、少年的父母或者其他法定监护人无正当理由未依照本法规定送适龄儿童、少年入学接受义务教育的，由当地乡镇人民政府或者县级人民政府教育行政部门给予批评教育，责令限期改正。</w:t>
            </w:r>
          </w:p>
        </w:tc>
      </w:tr>
      <w:tr w:rsidR="00474F78" w14:paraId="0377D1AA" w14:textId="77777777" w:rsidTr="00474F78">
        <w:trPr>
          <w:trHeight w:val="11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C3101" w14:textId="77777777" w:rsidR="00474F78" w:rsidRDefault="00474F78">
            <w:pPr>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7</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81283" w14:textId="5C498F82" w:rsidR="00474F78" w:rsidRDefault="00474F78">
            <w:pPr>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对在乡、村庄规划区内未依法取得乡村建设规划许可证或未按乡村建设规划许可证建设的检查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6C491" w14:textId="77777777" w:rsidR="00474F78" w:rsidRDefault="00474F78">
            <w:pPr>
              <w:jc w:val="left"/>
              <w:textAlignment w:val="center"/>
              <w:rPr>
                <w:rFonts w:ascii="宋体" w:eastAsia="宋体" w:hAnsi="宋体" w:cs="宋体"/>
                <w:sz w:val="22"/>
                <w:szCs w:val="22"/>
              </w:rPr>
            </w:pPr>
            <w:r>
              <w:rPr>
                <w:rFonts w:ascii="宋体" w:eastAsia="宋体" w:hAnsi="宋体" w:cs="宋体" w:hint="eastAsia"/>
                <w:kern w:val="0"/>
                <w:sz w:val="22"/>
                <w:szCs w:val="22"/>
                <w:lang w:bidi="ar"/>
              </w:rPr>
              <w:t>【法律】《中华人民共和国城乡规划法》</w:t>
            </w:r>
            <w:r>
              <w:rPr>
                <w:rFonts w:ascii="宋体" w:eastAsia="宋体" w:hAnsi="宋体" w:cs="宋体" w:hint="eastAsia"/>
                <w:kern w:val="0"/>
                <w:sz w:val="22"/>
                <w:szCs w:val="22"/>
                <w:lang w:bidi="ar"/>
              </w:rPr>
              <w:br/>
              <w:t>第六十五条  在乡、村庄规划区内未依法取得乡村建设规划许可证或者未按照乡村建设规划许可证的规定进行建设的，由乡、镇人民政府责令停止建设、限期改正；逾期不改正的，可以拆除。</w:t>
            </w:r>
          </w:p>
        </w:tc>
      </w:tr>
      <w:tr w:rsidR="00474F78" w14:paraId="609ED061" w14:textId="77777777" w:rsidTr="00474F78">
        <w:trPr>
          <w:trHeight w:val="11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32613" w14:textId="77777777" w:rsidR="00474F78" w:rsidRDefault="00474F78">
            <w:pPr>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8</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BCCB5" w14:textId="388C9CAB" w:rsidR="00474F78" w:rsidRDefault="00474F78">
            <w:pPr>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对非法种植毒品原植物的检查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FC9FB" w14:textId="77777777" w:rsidR="00474F78" w:rsidRDefault="00474F78">
            <w:pPr>
              <w:jc w:val="left"/>
              <w:textAlignment w:val="center"/>
              <w:rPr>
                <w:rFonts w:ascii="宋体" w:eastAsia="宋体" w:hAnsi="宋体" w:cs="宋体"/>
                <w:sz w:val="22"/>
                <w:szCs w:val="22"/>
              </w:rPr>
            </w:pPr>
            <w:r>
              <w:rPr>
                <w:rFonts w:ascii="宋体" w:eastAsia="宋体" w:hAnsi="宋体" w:cs="宋体" w:hint="eastAsia"/>
                <w:kern w:val="0"/>
                <w:sz w:val="22"/>
                <w:szCs w:val="22"/>
                <w:lang w:bidi="ar"/>
              </w:rPr>
              <w:t>【法律】《中华人民共和国禁毒法》</w:t>
            </w:r>
            <w:r>
              <w:rPr>
                <w:rFonts w:ascii="宋体" w:eastAsia="宋体" w:hAnsi="宋体" w:cs="宋体" w:hint="eastAsia"/>
                <w:kern w:val="0"/>
                <w:sz w:val="22"/>
                <w:szCs w:val="22"/>
                <w:lang w:bidi="ar"/>
              </w:rPr>
              <w:br/>
              <w:t>第十九条  地方各级人民政府发现非法种植毒品原植物的，应当立即采取措施予以制止、铲除。</w:t>
            </w:r>
          </w:p>
        </w:tc>
      </w:tr>
      <w:tr w:rsidR="00474F78" w14:paraId="25DC5B14"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9C68B"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9</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803A1" w14:textId="0397C2C3"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违反劳务派遣行政许可规定的检查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AE029"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【法律】《中华人民共和国劳动合同法》</w:t>
            </w:r>
            <w:r>
              <w:rPr>
                <w:rFonts w:ascii="宋体" w:eastAsia="宋体" w:hAnsi="宋体" w:cs="宋体" w:hint="eastAsia"/>
                <w:kern w:val="0"/>
                <w:sz w:val="22"/>
                <w:szCs w:val="22"/>
                <w:lang w:bidi="ar"/>
              </w:rPr>
              <w:br/>
              <w:t>第九十二条  违反本法规定，未经许可，擅自经营劳务派遣业务的，由劳动行政部门责令停止违法行为，没收违法所得，并处违法所得一倍以上五倍以下的罚款，没有违法所得的，可以处五万元以下的罚款。</w:t>
            </w:r>
            <w:r>
              <w:rPr>
                <w:rFonts w:ascii="宋体" w:eastAsia="宋体" w:hAnsi="宋体" w:cs="宋体" w:hint="eastAsia"/>
                <w:kern w:val="0"/>
                <w:sz w:val="22"/>
                <w:szCs w:val="22"/>
                <w:lang w:bidi="ar"/>
              </w:rPr>
              <w:br/>
              <w:t>【规章】《劳务派遣行政许可实施办法》（人力资源和社会保障部令第19号）</w:t>
            </w:r>
            <w:r>
              <w:rPr>
                <w:rFonts w:ascii="宋体" w:eastAsia="宋体" w:hAnsi="宋体" w:cs="宋体" w:hint="eastAsia"/>
                <w:kern w:val="0"/>
                <w:sz w:val="22"/>
                <w:szCs w:val="22"/>
                <w:lang w:bidi="ar"/>
              </w:rPr>
              <w:br/>
              <w:t>第三十三条  劳务派遣单位有下列情形之一的，由人力资源社会保障行政部门处1万元以下的罚款；情节严重的，处1万元以上3万元以下的罚款：</w:t>
            </w:r>
            <w:r>
              <w:rPr>
                <w:rFonts w:ascii="宋体" w:eastAsia="宋体" w:hAnsi="宋体" w:cs="宋体" w:hint="eastAsia"/>
                <w:kern w:val="0"/>
                <w:sz w:val="22"/>
                <w:szCs w:val="22"/>
                <w:lang w:bidi="ar"/>
              </w:rPr>
              <w:br/>
              <w:t>（一）涂改、倒卖、出租、出借《劳务派遣经营许可证》，或者以其他形式非法转让《劳务派遣经营许可证》的；</w:t>
            </w:r>
            <w:r>
              <w:rPr>
                <w:rFonts w:ascii="宋体" w:eastAsia="宋体" w:hAnsi="宋体" w:cs="宋体" w:hint="eastAsia"/>
                <w:kern w:val="0"/>
                <w:sz w:val="22"/>
                <w:szCs w:val="22"/>
                <w:lang w:bidi="ar"/>
              </w:rPr>
              <w:br/>
              <w:t>（二）隐瞒真实情况或者提交虚假材料取得劳务派遣行政许可的；</w:t>
            </w:r>
            <w:r>
              <w:rPr>
                <w:rFonts w:ascii="宋体" w:eastAsia="宋体" w:hAnsi="宋体" w:cs="宋体" w:hint="eastAsia"/>
                <w:kern w:val="0"/>
                <w:sz w:val="22"/>
                <w:szCs w:val="22"/>
                <w:lang w:bidi="ar"/>
              </w:rPr>
              <w:br/>
              <w:t>（三）以欺骗、贿赂等不正当手段取得劳务派遣行政许可的。</w:t>
            </w:r>
            <w:r>
              <w:rPr>
                <w:rFonts w:ascii="宋体" w:eastAsia="宋体" w:hAnsi="宋体" w:cs="宋体" w:hint="eastAsia"/>
                <w:kern w:val="0"/>
                <w:sz w:val="22"/>
                <w:szCs w:val="22"/>
                <w:lang w:bidi="ar"/>
              </w:rPr>
              <w:br/>
              <w:t>【行政法规】《劳动保障监察条例》（国务院令第423号）</w:t>
            </w:r>
            <w:r>
              <w:rPr>
                <w:rFonts w:ascii="宋体" w:eastAsia="宋体" w:hAnsi="宋体" w:cs="宋体" w:hint="eastAsia"/>
                <w:kern w:val="0"/>
                <w:sz w:val="22"/>
                <w:szCs w:val="22"/>
                <w:lang w:bidi="ar"/>
              </w:rPr>
              <w:br/>
            </w:r>
            <w:r>
              <w:rPr>
                <w:rFonts w:ascii="宋体" w:eastAsia="宋体" w:hAnsi="宋体" w:cs="宋体" w:hint="eastAsia"/>
                <w:kern w:val="0"/>
                <w:sz w:val="22"/>
                <w:szCs w:val="22"/>
                <w:lang w:bidi="ar"/>
              </w:rPr>
              <w:lastRenderedPageBreak/>
              <w:t>第四条第一款  县级、设区的市级人民政府劳动保障行政部门可以委托符合监察执法条件的组织实施劳动保障监察。</w:t>
            </w:r>
            <w:r>
              <w:rPr>
                <w:rFonts w:ascii="宋体" w:eastAsia="宋体" w:hAnsi="宋体" w:cs="宋体" w:hint="eastAsia"/>
                <w:kern w:val="0"/>
                <w:sz w:val="22"/>
                <w:szCs w:val="22"/>
                <w:lang w:bidi="ar"/>
              </w:rPr>
              <w:br/>
              <w:t>【规章】《关于实施&lt;劳动保障监察条例&gt;若干规定》（劳动和社会保障部令第25号）</w:t>
            </w:r>
            <w:r>
              <w:rPr>
                <w:rFonts w:ascii="宋体" w:eastAsia="宋体" w:hAnsi="宋体" w:cs="宋体" w:hint="eastAsia"/>
                <w:kern w:val="0"/>
                <w:sz w:val="22"/>
                <w:szCs w:val="22"/>
                <w:lang w:bidi="ar"/>
              </w:rPr>
              <w:br/>
              <w:t>第五条  县级以上劳动保障行政部门设立的劳动保障监察行政机构和劳动保障行政部门依法委托实施劳动保障监察的组织(以下统称劳动保障监察机构)具体负责劳动保障监察管理工作。</w:t>
            </w:r>
            <w:r>
              <w:rPr>
                <w:rFonts w:ascii="宋体" w:eastAsia="宋体" w:hAnsi="宋体" w:cs="宋体" w:hint="eastAsia"/>
                <w:kern w:val="0"/>
                <w:sz w:val="22"/>
                <w:szCs w:val="22"/>
                <w:lang w:bidi="ar"/>
              </w:rPr>
              <w:br/>
              <w:t>【规章】《江苏省劳动监察规定》（省政府令第95号）</w:t>
            </w:r>
            <w:r>
              <w:rPr>
                <w:rFonts w:ascii="宋体" w:eastAsia="宋体" w:hAnsi="宋体" w:cs="宋体" w:hint="eastAsia"/>
                <w:kern w:val="0"/>
                <w:sz w:val="22"/>
                <w:szCs w:val="22"/>
                <w:lang w:bidi="ar"/>
              </w:rPr>
              <w:br/>
              <w:t>第七条  劳动行政部门是同级人民政府行使劳动监察职权的专门机关。劳动行政部门设立的劳动监察机构，具体负责劳动监察工作。</w:t>
            </w:r>
            <w:r>
              <w:rPr>
                <w:rFonts w:ascii="宋体" w:eastAsia="宋体" w:hAnsi="宋体" w:cs="宋体" w:hint="eastAsia"/>
                <w:kern w:val="0"/>
                <w:sz w:val="22"/>
                <w:szCs w:val="22"/>
                <w:lang w:bidi="ar"/>
              </w:rPr>
              <w:br/>
              <w:t>劳动行政部门依法成立的劳动监察总队、支队、大队，接受同级劳动行政部门委托实施劳动监察。</w:t>
            </w:r>
            <w:r>
              <w:rPr>
                <w:rFonts w:ascii="宋体" w:eastAsia="宋体" w:hAnsi="宋体" w:cs="宋体" w:hint="eastAsia"/>
                <w:kern w:val="0"/>
                <w:sz w:val="22"/>
                <w:szCs w:val="22"/>
                <w:lang w:bidi="ar"/>
              </w:rPr>
              <w:br/>
              <w:t>劳动监察工作经费列入财政预算，由财政部门按年度核拨。</w:t>
            </w:r>
          </w:p>
        </w:tc>
      </w:tr>
      <w:tr w:rsidR="00474F78" w14:paraId="114EB536"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DD2D6"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10</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BDBF0" w14:textId="2E2C8F92"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违反社会保险费申报、缴纳管理规定的检查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EE5BF" w14:textId="77777777" w:rsidR="00474F78" w:rsidRDefault="00474F78">
            <w:pPr>
              <w:widowControl/>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【行政法规】《社会保险费征缴条例》（国务院令第259号）</w:t>
            </w:r>
            <w:r>
              <w:rPr>
                <w:rFonts w:ascii="宋体" w:eastAsia="宋体" w:hAnsi="宋体" w:cs="宋体" w:hint="eastAsia"/>
                <w:kern w:val="0"/>
                <w:sz w:val="22"/>
                <w:szCs w:val="22"/>
                <w:lang w:bidi="ar"/>
              </w:rPr>
              <w:br/>
              <w:t>第二十三条  缴费单位未按照规定办理社会保险登记、变更登记或者注销登记，或者未按照规定申报应缴纳的社会保险费数额的，由劳动保障行政部门责令限期改正；情节严重的，对直接负责的主管人员和其他直接责任人员可以处1000元以上5000元以下的罚款；情节特别严重的，对直接负责的主管人员和其他直接责任人员可以处5000元以上10000元以下的罚款。</w:t>
            </w:r>
            <w:r>
              <w:rPr>
                <w:rFonts w:ascii="宋体" w:eastAsia="宋体" w:hAnsi="宋体" w:cs="宋体" w:hint="eastAsia"/>
                <w:kern w:val="0"/>
                <w:sz w:val="22"/>
                <w:szCs w:val="22"/>
                <w:lang w:bidi="ar"/>
              </w:rPr>
              <w:br/>
              <w:t xml:space="preserve">【行政法规】《劳动保障监察条例》（国务院令第423号） </w:t>
            </w:r>
            <w:r>
              <w:rPr>
                <w:rFonts w:ascii="宋体" w:eastAsia="宋体" w:hAnsi="宋体" w:cs="宋体" w:hint="eastAsia"/>
                <w:kern w:val="0"/>
                <w:sz w:val="22"/>
                <w:szCs w:val="22"/>
                <w:lang w:bidi="ar"/>
              </w:rPr>
              <w:br/>
              <w:t>第二十七条第一款  用人单位向社会保险经办机构申报应缴纳的社会保险费数额时，瞒报工资总额或者职工人数的，由劳动保障行政部门责令改正，并处瞒报工资数额1倍以上3倍以下的罚款。</w:t>
            </w:r>
          </w:p>
          <w:p w14:paraId="0B23AB57"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【行政法规】《江苏省社会保险费征缴条例》</w:t>
            </w:r>
            <w:r>
              <w:rPr>
                <w:rFonts w:ascii="宋体" w:eastAsia="宋体" w:hAnsi="宋体" w:cs="宋体" w:hint="eastAsia"/>
                <w:kern w:val="0"/>
                <w:sz w:val="22"/>
                <w:szCs w:val="22"/>
                <w:lang w:bidi="ar"/>
              </w:rPr>
              <w:br/>
              <w:t>第三十条  有下列行为之一的，由劳动保障行政部门责令改正；对有第（一）项、第（二）项或者第（三）项规定的行为的，处2000元以上2万元以下的罚款：</w:t>
            </w:r>
            <w:r>
              <w:rPr>
                <w:rFonts w:ascii="宋体" w:eastAsia="宋体" w:hAnsi="宋体" w:cs="宋体" w:hint="eastAsia"/>
                <w:kern w:val="0"/>
                <w:sz w:val="22"/>
                <w:szCs w:val="22"/>
                <w:lang w:bidi="ar"/>
              </w:rPr>
              <w:br/>
            </w:r>
            <w:r>
              <w:rPr>
                <w:rFonts w:ascii="宋体" w:eastAsia="宋体" w:hAnsi="宋体" w:cs="宋体" w:hint="eastAsia"/>
                <w:kern w:val="0"/>
                <w:sz w:val="22"/>
                <w:szCs w:val="22"/>
                <w:lang w:bidi="ar"/>
              </w:rPr>
              <w:lastRenderedPageBreak/>
              <w:t>（一）无理抗拒、阻挠劳动保障行政部门依照本条例的规定实施劳动保障监察的。</w:t>
            </w:r>
            <w:r>
              <w:rPr>
                <w:rFonts w:ascii="宋体" w:eastAsia="宋体" w:hAnsi="宋体" w:cs="宋体" w:hint="eastAsia"/>
                <w:kern w:val="0"/>
                <w:sz w:val="22"/>
                <w:szCs w:val="22"/>
                <w:lang w:bidi="ar"/>
              </w:rPr>
              <w:br/>
              <w:t>（二）不按照劳动保障行政部门的要求报送书面材料，隐瞒事实真相，出具伪证或者隐匿、毁灭证据的；</w:t>
            </w:r>
            <w:r>
              <w:rPr>
                <w:rFonts w:ascii="宋体" w:eastAsia="宋体" w:hAnsi="宋体" w:cs="宋体" w:hint="eastAsia"/>
                <w:kern w:val="0"/>
                <w:sz w:val="22"/>
                <w:szCs w:val="22"/>
                <w:lang w:bidi="ar"/>
              </w:rPr>
              <w:br/>
              <w:t>（三）经劳动保障行政部门责令改正拒不改正，或者拒不履行劳动保障行政部门的行政处理决定的；</w:t>
            </w:r>
            <w:r>
              <w:rPr>
                <w:rFonts w:ascii="宋体" w:eastAsia="宋体" w:hAnsi="宋体" w:cs="宋体" w:hint="eastAsia"/>
                <w:kern w:val="0"/>
                <w:sz w:val="22"/>
                <w:szCs w:val="22"/>
                <w:lang w:bidi="ar"/>
              </w:rPr>
              <w:br/>
              <w:t>【地方性法规】《江苏省社会保险费征缴条例》</w:t>
            </w:r>
            <w:r>
              <w:rPr>
                <w:rFonts w:ascii="宋体" w:eastAsia="宋体" w:hAnsi="宋体" w:cs="宋体" w:hint="eastAsia"/>
                <w:kern w:val="0"/>
                <w:sz w:val="22"/>
                <w:szCs w:val="22"/>
                <w:lang w:bidi="ar"/>
              </w:rPr>
              <w:br/>
              <w:t>第二十八条  未按照规定办理社会保险登记、变更登记或者注销登记，或者未按照规定申报应缴纳的社会保险费数额的，由劳动保障行政部门责令限期改正；情节严重的，对直接负责的主管人员和其他直接责任人员可以处一千元以上五千元以下的罚款；情节特别严重的，对直接负责的主管人员和其他直接责任人员可以处五千元以上一万元以下的罚款。</w:t>
            </w:r>
            <w:r>
              <w:rPr>
                <w:rFonts w:ascii="宋体" w:eastAsia="宋体" w:hAnsi="宋体" w:cs="宋体" w:hint="eastAsia"/>
                <w:kern w:val="0"/>
                <w:sz w:val="22"/>
                <w:szCs w:val="22"/>
                <w:lang w:bidi="ar"/>
              </w:rPr>
              <w:br/>
              <w:t>第三十一条  缴费单位和有关人员不提供或者不如实提供与缴纳社会保险费有关的用人情况、工资表、财务报表、纳税申报表等资料的，由劳动保障行政部门或者地方税务机关责令限期改正，对缴费单位处以五千元以上二万元以下罚款，并可以对直接负责的主管人员和其他直接责任人员处以一千元以上五千元以下的罚款。</w:t>
            </w:r>
            <w:r>
              <w:rPr>
                <w:rFonts w:ascii="宋体" w:eastAsia="宋体" w:hAnsi="宋体" w:cs="宋体" w:hint="eastAsia"/>
                <w:kern w:val="0"/>
                <w:sz w:val="22"/>
                <w:szCs w:val="22"/>
                <w:lang w:bidi="ar"/>
              </w:rPr>
              <w:br/>
              <w:t>【规章】《实施〈社会保险法〉若干规定》（人社部令第13号）</w:t>
            </w:r>
            <w:r>
              <w:rPr>
                <w:rFonts w:ascii="宋体" w:eastAsia="宋体" w:hAnsi="宋体" w:cs="宋体" w:hint="eastAsia"/>
                <w:kern w:val="0"/>
                <w:sz w:val="22"/>
                <w:szCs w:val="22"/>
                <w:lang w:bidi="ar"/>
              </w:rPr>
              <w:br/>
              <w:t>第二十四条  用人单位未按月将缴纳社会保险费的明细情况告知职工本人的，由社会保险行政部门责令改正；逾期不改的，按照《劳动保障监察条例》第三十条的规定处理。</w:t>
            </w:r>
            <w:r>
              <w:rPr>
                <w:rFonts w:ascii="宋体" w:eastAsia="宋体" w:hAnsi="宋体" w:cs="宋体" w:hint="eastAsia"/>
                <w:kern w:val="0"/>
                <w:sz w:val="22"/>
                <w:szCs w:val="22"/>
                <w:lang w:bidi="ar"/>
              </w:rPr>
              <w:br/>
              <w:t>【行政法规】《劳动保障监察条例》（国务院令第423号）</w:t>
            </w:r>
            <w:r>
              <w:rPr>
                <w:rFonts w:ascii="宋体" w:eastAsia="宋体" w:hAnsi="宋体" w:cs="宋体" w:hint="eastAsia"/>
                <w:kern w:val="0"/>
                <w:sz w:val="22"/>
                <w:szCs w:val="22"/>
                <w:lang w:bidi="ar"/>
              </w:rPr>
              <w:br/>
              <w:t>第四条第一款  县级、设区的市级人民政府劳动保障行政部门可以委托符合监察执法条件的组织实施劳动保障监察。</w:t>
            </w:r>
            <w:r>
              <w:rPr>
                <w:rFonts w:ascii="宋体" w:eastAsia="宋体" w:hAnsi="宋体" w:cs="宋体" w:hint="eastAsia"/>
                <w:kern w:val="0"/>
                <w:sz w:val="22"/>
                <w:szCs w:val="22"/>
                <w:lang w:bidi="ar"/>
              </w:rPr>
              <w:br/>
              <w:t>【规章】《关于实施&lt;劳动保障监察条例&gt;若干规定》（劳动和社会保障部令第25号）</w:t>
            </w:r>
            <w:r>
              <w:rPr>
                <w:rFonts w:ascii="宋体" w:eastAsia="宋体" w:hAnsi="宋体" w:cs="宋体" w:hint="eastAsia"/>
                <w:kern w:val="0"/>
                <w:sz w:val="22"/>
                <w:szCs w:val="22"/>
                <w:lang w:bidi="ar"/>
              </w:rPr>
              <w:br/>
              <w:t>第五条  县级以上劳动保障行政部门设立的劳动保障监察行政机构和劳动保障</w:t>
            </w:r>
            <w:r>
              <w:rPr>
                <w:rFonts w:ascii="宋体" w:eastAsia="宋体" w:hAnsi="宋体" w:cs="宋体" w:hint="eastAsia"/>
                <w:kern w:val="0"/>
                <w:sz w:val="22"/>
                <w:szCs w:val="22"/>
                <w:lang w:bidi="ar"/>
              </w:rPr>
              <w:lastRenderedPageBreak/>
              <w:t>行政部门依法委托实施劳动保障监察的组织(以下统称劳动保障监察机构)具体负责劳动保障监察管理工作。</w:t>
            </w:r>
            <w:r>
              <w:rPr>
                <w:rFonts w:ascii="宋体" w:eastAsia="宋体" w:hAnsi="宋体" w:cs="宋体" w:hint="eastAsia"/>
                <w:kern w:val="0"/>
                <w:sz w:val="22"/>
                <w:szCs w:val="22"/>
                <w:lang w:bidi="ar"/>
              </w:rPr>
              <w:br/>
              <w:t>【规章】《江苏省劳动监察规定》（省政府令第95号）</w:t>
            </w:r>
            <w:r>
              <w:rPr>
                <w:rFonts w:ascii="宋体" w:eastAsia="宋体" w:hAnsi="宋体" w:cs="宋体" w:hint="eastAsia"/>
                <w:kern w:val="0"/>
                <w:sz w:val="22"/>
                <w:szCs w:val="22"/>
                <w:lang w:bidi="ar"/>
              </w:rPr>
              <w:br/>
              <w:t>第七条  劳动行政部门是同级人民政府行使劳动监察职权的专门机关。劳动行政部门设立的劳动监察机构，具体负责劳动监察工作。</w:t>
            </w:r>
            <w:r>
              <w:rPr>
                <w:rFonts w:ascii="宋体" w:eastAsia="宋体" w:hAnsi="宋体" w:cs="宋体" w:hint="eastAsia"/>
                <w:kern w:val="0"/>
                <w:sz w:val="22"/>
                <w:szCs w:val="22"/>
                <w:lang w:bidi="ar"/>
              </w:rPr>
              <w:br/>
              <w:t xml:space="preserve">劳动行政部门依法成立的劳动监察总队、支队、大队，接受同级劳动行政部门委托实施劳动监察。 </w:t>
            </w:r>
            <w:r>
              <w:rPr>
                <w:rFonts w:ascii="宋体" w:eastAsia="宋体" w:hAnsi="宋体" w:cs="宋体" w:hint="eastAsia"/>
                <w:kern w:val="0"/>
                <w:sz w:val="22"/>
                <w:szCs w:val="22"/>
                <w:lang w:bidi="ar"/>
              </w:rPr>
              <w:br/>
              <w:t>劳动监察工作经费列入财政预算，由财政部门按年度核拨。</w:t>
            </w:r>
          </w:p>
        </w:tc>
      </w:tr>
      <w:tr w:rsidR="00474F78" w14:paraId="311A37CA"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91733"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11</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814DF" w14:textId="5E9D9E7D"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对建设单位将未出售或者未附赠的车位、车库不优先出租给本区域内业主，或者将多余车位、车库出租给本物业管理区域外使用人的租赁期限超过六个月的检查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AC192" w14:textId="77777777" w:rsidR="00474F78" w:rsidRDefault="00474F78">
            <w:pPr>
              <w:widowControl/>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【省级地方性法规】《江苏省物业管理条例》</w:t>
            </w:r>
          </w:p>
          <w:p w14:paraId="12BBFBAE"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第六十三条  物业管理区域内规划用于停放汽车的车位、车库，建设单位应当首先满足本区域内业主的停车需要，其归属由当事人通过出售、附赠或者出租等方式约定。</w:t>
            </w:r>
            <w:r>
              <w:rPr>
                <w:rFonts w:ascii="宋体" w:eastAsia="宋体" w:hAnsi="宋体" w:cs="宋体" w:hint="eastAsia"/>
                <w:kern w:val="0"/>
                <w:sz w:val="22"/>
                <w:szCs w:val="22"/>
                <w:lang w:bidi="ar"/>
              </w:rPr>
              <w:br/>
              <w:t>建设单位办理商品房房屋预销售登记后出售或者附赠的车位、车库，应当明示并在物业管理区域内显著位置公示拟出售车位、车库的产权证明文件和出售价格。拟出售车位、车库数量少于本区域要求购买车位、车库业主的房屋套数时，应当通过抽签等公平方式确定，每户业主只能购买一个车位或者车库。</w:t>
            </w:r>
            <w:r>
              <w:rPr>
                <w:rFonts w:ascii="宋体" w:eastAsia="宋体" w:hAnsi="宋体" w:cs="宋体" w:hint="eastAsia"/>
                <w:kern w:val="0"/>
                <w:sz w:val="22"/>
                <w:szCs w:val="22"/>
                <w:lang w:bidi="ar"/>
              </w:rPr>
              <w:br/>
              <w:t>建设单位未出售或者未附赠的车位、车库，应当优先出租给本区域内业主，租金按照价格行政主管部门核定的标准执行；业主要求承租车位、车库的，建设单位不得只售不租。拟出租车位、车库数量少于本区域要求承租车位、车库业主的房屋套数时，应当通过抽签等公平方式确定给未购买或者未受赠车位、车库的业主，每户业主只能承租一个车位或者车库。</w:t>
            </w:r>
            <w:r>
              <w:rPr>
                <w:rFonts w:ascii="宋体" w:eastAsia="宋体" w:hAnsi="宋体" w:cs="宋体" w:hint="eastAsia"/>
                <w:kern w:val="0"/>
                <w:sz w:val="22"/>
                <w:szCs w:val="22"/>
                <w:lang w:bidi="ar"/>
              </w:rPr>
              <w:br/>
              <w:t>在首先满足本物业管理区域内业主的购买和承租需要后还有多余车位、车库的，可以出租给本物业管理区域外的使用人，但租赁期限不得超过六个月。</w:t>
            </w:r>
            <w:r>
              <w:rPr>
                <w:rFonts w:ascii="宋体" w:eastAsia="宋体" w:hAnsi="宋体" w:cs="宋体" w:hint="eastAsia"/>
                <w:kern w:val="0"/>
                <w:sz w:val="22"/>
                <w:szCs w:val="22"/>
                <w:lang w:bidi="ar"/>
              </w:rPr>
              <w:br/>
              <w:t>第八十九条  违反本条例第六十三条第三款、第四款规定，建设单位将未出售或者未附赠的车位、车库不优先出租给本区域内业主，或者将多余车位、车库出租给本物业管理区域外使用人的租赁期限超过六个月的，由县（市、区）物</w:t>
            </w:r>
            <w:r>
              <w:rPr>
                <w:rFonts w:ascii="宋体" w:eastAsia="宋体" w:hAnsi="宋体" w:cs="宋体" w:hint="eastAsia"/>
                <w:kern w:val="0"/>
                <w:sz w:val="22"/>
                <w:szCs w:val="22"/>
                <w:lang w:bidi="ar"/>
              </w:rPr>
              <w:lastRenderedPageBreak/>
              <w:t>业管理行政主管部门责令限期改正，没收违法所得；逾期不改正的，处五万元以上十万元以下罚款。</w:t>
            </w:r>
          </w:p>
        </w:tc>
      </w:tr>
      <w:tr w:rsidR="00474F78" w14:paraId="18C8CCD4"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BCC09"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12</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6A84D" w14:textId="1267DD62"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对未经城市人民政府市容环境卫生行政主管部门同意，擅自设置大型户外广告，影响市容的检查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B1E0A" w14:textId="77777777" w:rsidR="00474F78" w:rsidRDefault="00474F78">
            <w:pPr>
              <w:widowControl/>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【行政法规】《城市市容和环境卫生管理条例》（国务院令第101号）</w:t>
            </w:r>
          </w:p>
          <w:p w14:paraId="68CC557B"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第十一条第二款  大型户外广告的设置必须征得城市人民政府市容环境卫生行政主管部门同意后，按照有关规定办理审批手续。</w:t>
            </w:r>
            <w:r>
              <w:rPr>
                <w:rFonts w:ascii="宋体" w:eastAsia="宋体" w:hAnsi="宋体" w:cs="宋体" w:hint="eastAsia"/>
                <w:kern w:val="0"/>
                <w:sz w:val="22"/>
                <w:szCs w:val="22"/>
                <w:lang w:bidi="ar"/>
              </w:rPr>
              <w:br/>
              <w:t>第三十六条  有下列行为之一者，由城市人民政府市容环境卫生行政主管部门或者其委托的单位责令其停止违法行为，限期清理、拆除或者采取其他补救措施，并可处以罚款：</w:t>
            </w:r>
            <w:r>
              <w:rPr>
                <w:rFonts w:ascii="宋体" w:eastAsia="宋体" w:hAnsi="宋体" w:cs="宋体" w:hint="eastAsia"/>
                <w:kern w:val="0"/>
                <w:sz w:val="22"/>
                <w:szCs w:val="22"/>
                <w:lang w:bidi="ar"/>
              </w:rPr>
              <w:br/>
              <w:t>（一）未经城市人民政府市容环境卫生行政主管部门同意，擅自设置大型户外广告，影响市容的；</w:t>
            </w:r>
          </w:p>
        </w:tc>
      </w:tr>
      <w:tr w:rsidR="00474F78" w14:paraId="0E15123F"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D0FFD"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13</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43390" w14:textId="2558457A"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对在燃气设施安全保护范围内擅自建造建筑物、构筑物或者堆放物品的检查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923E7" w14:textId="19E8FFDF"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【行政法规】《城镇燃气管理条例》（国务院令第583号）</w:t>
            </w:r>
            <w:r>
              <w:rPr>
                <w:rFonts w:ascii="宋体" w:eastAsia="宋体" w:hAnsi="宋体" w:cs="宋体" w:hint="eastAsia"/>
                <w:kern w:val="0"/>
                <w:sz w:val="22"/>
                <w:szCs w:val="22"/>
                <w:lang w:bidi="ar"/>
              </w:rPr>
              <w:br/>
              <w:t>第五十条第二款  违反本条例规定，在燃气设施保护范围内建设占压地下燃气管线的建筑物、构筑物或者其他设施的，依照有关城乡规划的法律、行政法规的规定进行检查。</w:t>
            </w:r>
            <w:r>
              <w:rPr>
                <w:rFonts w:ascii="宋体" w:eastAsia="宋体" w:hAnsi="宋体" w:cs="宋体" w:hint="eastAsia"/>
                <w:kern w:val="0"/>
                <w:sz w:val="22"/>
                <w:szCs w:val="22"/>
                <w:lang w:bidi="ar"/>
              </w:rPr>
              <w:br/>
              <w:t>【地方性法规】《江苏省燃气管理条例》（江苏省第十三届人民代表大会常务委员会第十三次会议于2020年1月9日通过，江苏省人大常委会公告第28号）</w:t>
            </w:r>
            <w:r>
              <w:rPr>
                <w:rFonts w:ascii="宋体" w:eastAsia="宋体" w:hAnsi="宋体" w:cs="宋体" w:hint="eastAsia"/>
                <w:kern w:val="0"/>
                <w:sz w:val="22"/>
                <w:szCs w:val="22"/>
                <w:lang w:bidi="ar"/>
              </w:rPr>
              <w:br/>
              <w:t>第四十五条第二款  在燃气设施的安全保护范围内，禁止从事下列危及燃气安全的活动：</w:t>
            </w:r>
            <w:r>
              <w:rPr>
                <w:rFonts w:ascii="宋体" w:eastAsia="宋体" w:hAnsi="宋体" w:cs="宋体" w:hint="eastAsia"/>
                <w:kern w:val="0"/>
                <w:sz w:val="22"/>
                <w:szCs w:val="22"/>
                <w:lang w:bidi="ar"/>
              </w:rPr>
              <w:br/>
              <w:t>（一）建设占压地下管线的建筑物、构筑物或者其他设施；</w:t>
            </w:r>
            <w:r>
              <w:rPr>
                <w:rFonts w:ascii="宋体" w:eastAsia="宋体" w:hAnsi="宋体" w:cs="宋体" w:hint="eastAsia"/>
                <w:kern w:val="0"/>
                <w:sz w:val="22"/>
                <w:szCs w:val="22"/>
                <w:lang w:bidi="ar"/>
              </w:rPr>
              <w:br/>
              <w:t>第六十四条  违反本条例第四十五条第二款第一项规定，由规划主管部门依照有关城乡规划的法律、行政法规的规定进行检查。</w:t>
            </w:r>
          </w:p>
        </w:tc>
      </w:tr>
      <w:tr w:rsidR="00474F78" w14:paraId="6ED44910"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C4CB2"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14</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C51CF" w14:textId="6FDB31D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对燃气经营者在不具备安全条件的场所储存燃气的检查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8E42F" w14:textId="77777777" w:rsidR="00474F78" w:rsidRDefault="00474F78">
            <w:pPr>
              <w:widowControl/>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【行政法规】《城镇燃气管理条例》（国务院令第583号）</w:t>
            </w:r>
          </w:p>
          <w:p w14:paraId="6078D96D"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 xml:space="preserve">第十八条  燃气经营者不得有下列行为： </w:t>
            </w:r>
            <w:r>
              <w:rPr>
                <w:rFonts w:ascii="宋体" w:eastAsia="宋体" w:hAnsi="宋体" w:cs="宋体" w:hint="eastAsia"/>
                <w:kern w:val="0"/>
                <w:sz w:val="22"/>
                <w:szCs w:val="22"/>
                <w:lang w:bidi="ar"/>
              </w:rPr>
              <w:br/>
              <w:t>（五）在不具备安全条件的场所储存燃气。</w:t>
            </w:r>
            <w:r>
              <w:rPr>
                <w:rFonts w:ascii="宋体" w:eastAsia="宋体" w:hAnsi="宋体" w:cs="宋体" w:hint="eastAsia"/>
                <w:kern w:val="0"/>
                <w:sz w:val="22"/>
                <w:szCs w:val="22"/>
                <w:lang w:bidi="ar"/>
              </w:rPr>
              <w:br/>
              <w:t>第四十六条  违反本条例规定，燃气经营者有下列行为之一的，由燃气管理部门责令限期改正，处1万元以上10万元以下罚款；有违法所得的，没收违法所</w:t>
            </w:r>
            <w:r>
              <w:rPr>
                <w:rFonts w:ascii="宋体" w:eastAsia="宋体" w:hAnsi="宋体" w:cs="宋体" w:hint="eastAsia"/>
                <w:kern w:val="0"/>
                <w:sz w:val="22"/>
                <w:szCs w:val="22"/>
                <w:lang w:bidi="ar"/>
              </w:rPr>
              <w:lastRenderedPageBreak/>
              <w:t>得；情节严重的，吊销燃气经营许可证；造成损失的，依法承担赔偿责任；构成犯罪的，依法追究刑事责任：</w:t>
            </w:r>
            <w:r>
              <w:rPr>
                <w:rFonts w:ascii="宋体" w:eastAsia="宋体" w:hAnsi="宋体" w:cs="宋体" w:hint="eastAsia"/>
                <w:kern w:val="0"/>
                <w:sz w:val="22"/>
                <w:szCs w:val="22"/>
                <w:lang w:bidi="ar"/>
              </w:rPr>
              <w:br/>
              <w:t>（五）在不具备安全条件的场所储存燃气的；</w:t>
            </w:r>
          </w:p>
        </w:tc>
      </w:tr>
      <w:tr w:rsidR="00474F78" w14:paraId="0C390B0B"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3EEFC"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15</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9F339" w14:textId="23A79D3C"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对燃气经营者要求燃气用户购买其指定的产品或者接受其提供的服务的检查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42588"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【行政法规】《城镇燃气管理条例》（国务院令第583号）</w:t>
            </w:r>
            <w:r>
              <w:rPr>
                <w:rFonts w:ascii="宋体" w:eastAsia="宋体" w:hAnsi="宋体" w:cs="宋体" w:hint="eastAsia"/>
                <w:kern w:val="0"/>
                <w:sz w:val="22"/>
                <w:szCs w:val="22"/>
                <w:lang w:bidi="ar"/>
              </w:rPr>
              <w:br/>
              <w:t>第十八条  燃气经营者不得有下列行为：</w:t>
            </w:r>
            <w:r>
              <w:rPr>
                <w:rFonts w:ascii="宋体" w:eastAsia="宋体" w:hAnsi="宋体" w:cs="宋体" w:hint="eastAsia"/>
                <w:kern w:val="0"/>
                <w:sz w:val="22"/>
                <w:szCs w:val="22"/>
                <w:lang w:bidi="ar"/>
              </w:rPr>
              <w:br/>
              <w:t>（六）要求燃气用户购买其指定的产品或者接受其提供的服务。</w:t>
            </w:r>
            <w:r>
              <w:rPr>
                <w:rFonts w:ascii="宋体" w:eastAsia="宋体" w:hAnsi="宋体" w:cs="宋体" w:hint="eastAsia"/>
                <w:kern w:val="0"/>
                <w:sz w:val="22"/>
                <w:szCs w:val="22"/>
                <w:lang w:bidi="ar"/>
              </w:rPr>
              <w:br/>
              <w:t>第四十六条  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r>
              <w:rPr>
                <w:rFonts w:ascii="宋体" w:eastAsia="宋体" w:hAnsi="宋体" w:cs="宋体" w:hint="eastAsia"/>
                <w:kern w:val="0"/>
                <w:sz w:val="22"/>
                <w:szCs w:val="22"/>
                <w:lang w:bidi="ar"/>
              </w:rPr>
              <w:br/>
              <w:t>（六）要求燃气用户购买其指定的产品或者接受其提供的服务。</w:t>
            </w:r>
          </w:p>
        </w:tc>
      </w:tr>
      <w:tr w:rsidR="00474F78" w14:paraId="25871C0F"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94B23"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16</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DB856" w14:textId="3D47A85D"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对用贮罐、槽车直接向气瓶充装燃气或者用气瓶相互倒灌燃气的检查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05519" w14:textId="77777777" w:rsidR="00474F78" w:rsidRDefault="00474F78">
            <w:pPr>
              <w:widowControl/>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【省级地方性法规】《江苏省燃气管理条例》</w:t>
            </w:r>
          </w:p>
          <w:p w14:paraId="55487D70"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第二十三条  瓶装燃气经营者应当遵守下列规定：</w:t>
            </w:r>
            <w:r>
              <w:rPr>
                <w:rFonts w:ascii="宋体" w:eastAsia="宋体" w:hAnsi="宋体" w:cs="宋体" w:hint="eastAsia"/>
                <w:kern w:val="0"/>
                <w:sz w:val="22"/>
                <w:szCs w:val="22"/>
                <w:lang w:bidi="ar"/>
              </w:rPr>
              <w:br/>
              <w:t>（三）不得用贮罐、槽车直接向气瓶充装燃气或者用气瓶相互倒灌燃气；</w:t>
            </w:r>
            <w:r>
              <w:rPr>
                <w:rFonts w:ascii="宋体" w:eastAsia="宋体" w:hAnsi="宋体" w:cs="宋体" w:hint="eastAsia"/>
                <w:kern w:val="0"/>
                <w:sz w:val="22"/>
                <w:szCs w:val="22"/>
                <w:lang w:bidi="ar"/>
              </w:rPr>
              <w:br/>
              <w:t>第六十一条第二款  违反本条例第二十三条第三项至第六项规定，由燃气主管部门责令限期改正，处一万元以上十万元以下罚款。</w:t>
            </w:r>
          </w:p>
        </w:tc>
      </w:tr>
      <w:tr w:rsidR="00474F78" w14:paraId="29B796E3"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7CFF2"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17</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E6F77" w14:textId="5A1CE74C"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对燃气经营者拒绝向市政燃气管网覆盖范围内符合用气条件的单位或者个人供气的检查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05D5B"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 xml:space="preserve">【行政法规】《城镇燃气管理条例》（国务院令第583号） </w:t>
            </w:r>
            <w:r>
              <w:rPr>
                <w:rFonts w:ascii="宋体" w:eastAsia="宋体" w:hAnsi="宋体" w:cs="宋体" w:hint="eastAsia"/>
                <w:kern w:val="0"/>
                <w:sz w:val="22"/>
                <w:szCs w:val="22"/>
                <w:lang w:bidi="ar"/>
              </w:rPr>
              <w:br/>
              <w:t xml:space="preserve">第十八条  燃气经营者不得有下列行为：  </w:t>
            </w:r>
            <w:r>
              <w:rPr>
                <w:rFonts w:ascii="宋体" w:eastAsia="宋体" w:hAnsi="宋体" w:cs="宋体" w:hint="eastAsia"/>
                <w:kern w:val="0"/>
                <w:sz w:val="22"/>
                <w:szCs w:val="22"/>
                <w:lang w:bidi="ar"/>
              </w:rPr>
              <w:br/>
              <w:t>（一）拒绝向市政燃气管网覆盖范围内符合用气条件的单位或者个人供气。</w:t>
            </w:r>
            <w:r>
              <w:rPr>
                <w:rFonts w:ascii="宋体" w:eastAsia="宋体" w:hAnsi="宋体" w:cs="宋体" w:hint="eastAsia"/>
                <w:kern w:val="0"/>
                <w:sz w:val="22"/>
                <w:szCs w:val="22"/>
                <w:lang w:bidi="ar"/>
              </w:rPr>
              <w:br/>
              <w:t>第四十六条  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r>
              <w:rPr>
                <w:rFonts w:ascii="宋体" w:eastAsia="宋体" w:hAnsi="宋体" w:cs="宋体" w:hint="eastAsia"/>
                <w:kern w:val="0"/>
                <w:sz w:val="22"/>
                <w:szCs w:val="22"/>
                <w:lang w:bidi="ar"/>
              </w:rPr>
              <w:br/>
              <w:t>（一）拒绝向市政燃气管网覆盖范围内符合用气条件的单位或者个人供气的。</w:t>
            </w:r>
          </w:p>
        </w:tc>
      </w:tr>
      <w:tr w:rsidR="00474F78" w14:paraId="3E0BE75C"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44E5F"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18</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FAC74" w14:textId="5FBF7BE9"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对燃气经营者倒卖、抵押、出租、出借、转让、涂改燃气经营许可证的检查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7110E"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【行政法规】《城镇燃气管理条例》（国务院令第583号）</w:t>
            </w:r>
            <w:r>
              <w:rPr>
                <w:rFonts w:ascii="宋体" w:eastAsia="宋体" w:hAnsi="宋体" w:cs="宋体" w:hint="eastAsia"/>
                <w:kern w:val="0"/>
                <w:sz w:val="22"/>
                <w:szCs w:val="22"/>
                <w:lang w:bidi="ar"/>
              </w:rPr>
              <w:br/>
              <w:t xml:space="preserve">第十八条  燃气经营者不得有下列行为：  </w:t>
            </w:r>
            <w:r>
              <w:rPr>
                <w:rFonts w:ascii="宋体" w:eastAsia="宋体" w:hAnsi="宋体" w:cs="宋体" w:hint="eastAsia"/>
                <w:kern w:val="0"/>
                <w:sz w:val="22"/>
                <w:szCs w:val="22"/>
                <w:lang w:bidi="ar"/>
              </w:rPr>
              <w:br/>
              <w:t>（二）倒卖、抵押、出租、出借、转让、涂改燃气经营许可证。</w:t>
            </w:r>
            <w:r>
              <w:rPr>
                <w:rFonts w:ascii="宋体" w:eastAsia="宋体" w:hAnsi="宋体" w:cs="宋体" w:hint="eastAsia"/>
                <w:kern w:val="0"/>
                <w:sz w:val="22"/>
                <w:szCs w:val="22"/>
                <w:lang w:bidi="ar"/>
              </w:rPr>
              <w:br/>
            </w:r>
            <w:r>
              <w:rPr>
                <w:rFonts w:ascii="宋体" w:eastAsia="宋体" w:hAnsi="宋体" w:cs="宋体" w:hint="eastAsia"/>
                <w:kern w:val="0"/>
                <w:sz w:val="22"/>
                <w:szCs w:val="22"/>
                <w:lang w:bidi="ar"/>
              </w:rPr>
              <w:lastRenderedPageBreak/>
              <w:t>第四十六条  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r>
              <w:rPr>
                <w:rFonts w:ascii="宋体" w:eastAsia="宋体" w:hAnsi="宋体" w:cs="宋体" w:hint="eastAsia"/>
                <w:kern w:val="0"/>
                <w:sz w:val="22"/>
                <w:szCs w:val="22"/>
                <w:lang w:bidi="ar"/>
              </w:rPr>
              <w:br/>
              <w:t>（二）倒卖、抵押、出租、出借、转让、涂改燃气经营许可证的。</w:t>
            </w:r>
          </w:p>
        </w:tc>
      </w:tr>
      <w:tr w:rsidR="00474F78" w14:paraId="6464D88C"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795C0"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19</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9138B" w14:textId="762AED69"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对建设单位对业主要求承租的车位、车库只售不租的检查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FFFC1"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【省级地方性法规】《江苏省物业管理条例》</w:t>
            </w:r>
            <w:r>
              <w:rPr>
                <w:rFonts w:ascii="宋体" w:eastAsia="宋体" w:hAnsi="宋体" w:cs="宋体" w:hint="eastAsia"/>
                <w:kern w:val="0"/>
                <w:sz w:val="22"/>
                <w:szCs w:val="22"/>
                <w:lang w:bidi="ar"/>
              </w:rPr>
              <w:br/>
              <w:t>第六十三条  物业管理区域内规划用于停放汽车的车位、车库，建设单位应当首先满足本区域内业主的停车需要，其归属由当事人通过出售、附赠或者出租等方式约定。</w:t>
            </w:r>
            <w:r>
              <w:rPr>
                <w:rFonts w:ascii="宋体" w:eastAsia="宋体" w:hAnsi="宋体" w:cs="宋体" w:hint="eastAsia"/>
                <w:kern w:val="0"/>
                <w:sz w:val="22"/>
                <w:szCs w:val="22"/>
                <w:lang w:bidi="ar"/>
              </w:rPr>
              <w:br/>
              <w:t>建设单位办理商品房房屋预销售登记后出售或者附赠的车位、车库，应当明示并在物业管理区域内显著位置公示拟出售车位、车库的产权证明文件和出售价格。拟出售车位、车库数量少于本区域要求购买车位、车库业主的房屋套数时，应当通过抽签等公平方式确定，每户业主只能购买一个车位或者车库。</w:t>
            </w:r>
            <w:r>
              <w:rPr>
                <w:rFonts w:ascii="宋体" w:eastAsia="宋体" w:hAnsi="宋体" w:cs="宋体" w:hint="eastAsia"/>
                <w:kern w:val="0"/>
                <w:sz w:val="22"/>
                <w:szCs w:val="22"/>
                <w:lang w:bidi="ar"/>
              </w:rPr>
              <w:br/>
              <w:t>建设单位未出售或者未附赠的车位、车库，应当优先出租给本区域内业主，租金按照价格行政主管部门核定的标准执行；业主要求承租车位、车库的，建设单位不得只售不租。拟出租车位、车库数量少于本区域要求承租车位、车库业主的房屋套数时，应当通过抽签等公平方式确定给未购买或者未受赠车位、车库的业主，每户业主只能承租一个车位或者车库。</w:t>
            </w:r>
            <w:r>
              <w:rPr>
                <w:rFonts w:ascii="宋体" w:eastAsia="宋体" w:hAnsi="宋体" w:cs="宋体" w:hint="eastAsia"/>
                <w:kern w:val="0"/>
                <w:sz w:val="22"/>
                <w:szCs w:val="22"/>
                <w:lang w:bidi="ar"/>
              </w:rPr>
              <w:br/>
              <w:t>在首先满足本物业管理区域内业主的购买和承租需要后还有多余车位、车库的，可以出租给本物业管理区域外的使用人，但租赁期限不得超过六个月。</w:t>
            </w:r>
            <w:r>
              <w:rPr>
                <w:rFonts w:ascii="宋体" w:eastAsia="宋体" w:hAnsi="宋体" w:cs="宋体" w:hint="eastAsia"/>
                <w:kern w:val="0"/>
                <w:sz w:val="22"/>
                <w:szCs w:val="22"/>
                <w:lang w:bidi="ar"/>
              </w:rPr>
              <w:br/>
              <w:t>第八十九条第二款  违反本条例第六十三条第三款规定，建设单位对业主要求承租的车位、车库只售不租的，由县（市、区）物业管理行政主管部门责令限期改正；逾期不改正的，处十万元以上五十万元以下罚款。</w:t>
            </w:r>
          </w:p>
        </w:tc>
      </w:tr>
      <w:tr w:rsidR="00474F78" w14:paraId="024BE368"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4614F"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20</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5AC5A" w14:textId="1973C9A3"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对物业服务企业未将物业承接查验情况在物业管理区域内显著位置公告的检查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E49FE"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【省级地方性法规】《江苏省物业管理条例》</w:t>
            </w:r>
            <w:r>
              <w:rPr>
                <w:rFonts w:ascii="宋体" w:eastAsia="宋体" w:hAnsi="宋体" w:cs="宋体" w:hint="eastAsia"/>
                <w:kern w:val="0"/>
                <w:sz w:val="22"/>
                <w:szCs w:val="22"/>
                <w:lang w:bidi="ar"/>
              </w:rPr>
              <w:br/>
              <w:t>第四十一条第二款  物业服务企业应当在备案后将物业承接查验情况，在物业管理区域内显著位置公告。</w:t>
            </w:r>
            <w:r>
              <w:rPr>
                <w:rFonts w:ascii="宋体" w:eastAsia="宋体" w:hAnsi="宋体" w:cs="宋体" w:hint="eastAsia"/>
                <w:kern w:val="0"/>
                <w:sz w:val="22"/>
                <w:szCs w:val="22"/>
                <w:lang w:bidi="ar"/>
              </w:rPr>
              <w:br/>
              <w:t>第八十四条 违反本条例第四十一条第二款规定，物业服务企业未将物业承接查</w:t>
            </w:r>
            <w:r>
              <w:rPr>
                <w:rFonts w:ascii="宋体" w:eastAsia="宋体" w:hAnsi="宋体" w:cs="宋体" w:hint="eastAsia"/>
                <w:kern w:val="0"/>
                <w:sz w:val="22"/>
                <w:szCs w:val="22"/>
                <w:lang w:bidi="ar"/>
              </w:rPr>
              <w:lastRenderedPageBreak/>
              <w:t>验情况在物业管理区域内显著位置公告的，由县（市、区）物业管理行政主管部门责令限期改正；逾期不改正的，处一万元以上十万元以下罚款。</w:t>
            </w:r>
          </w:p>
        </w:tc>
      </w:tr>
      <w:tr w:rsidR="00474F78" w14:paraId="50F335A9"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FB6F8"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21</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60740" w14:textId="201270A6"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对从事车辆清洗、修理以及废品收购、废弃物接纳未保持经营场所和周围环境卫生整洁的检查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C0FD3"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【省级地方性法规】《江苏省城市市容和环境卫生管理条例》</w:t>
            </w:r>
            <w:r>
              <w:rPr>
                <w:rFonts w:ascii="宋体" w:eastAsia="宋体" w:hAnsi="宋体" w:cs="宋体" w:hint="eastAsia"/>
                <w:kern w:val="0"/>
                <w:sz w:val="22"/>
                <w:szCs w:val="22"/>
                <w:lang w:bidi="ar"/>
              </w:rPr>
              <w:br/>
              <w:t>第三十二条  从事车辆清洗、修理以及废品收购、废弃物接纳的，应当保持经营场所和周围环境卫生整洁，采取措施防止污水、废油流溢以及废弃物向外散落，减少恶臭等刺激性气体散发。</w:t>
            </w:r>
            <w:r>
              <w:rPr>
                <w:rFonts w:ascii="宋体" w:eastAsia="宋体" w:hAnsi="宋体" w:cs="宋体" w:hint="eastAsia"/>
                <w:kern w:val="0"/>
                <w:sz w:val="22"/>
                <w:szCs w:val="22"/>
                <w:lang w:bidi="ar"/>
              </w:rPr>
              <w:br/>
              <w:t>第六十四条  违反本条例规定，有下列行为之一，影响环境卫生的，由设区的市、县（市、区）城市管理主管部门按照以下规定处理：</w:t>
            </w:r>
            <w:r>
              <w:rPr>
                <w:rFonts w:ascii="宋体" w:eastAsia="宋体" w:hAnsi="宋体" w:cs="宋体" w:hint="eastAsia"/>
                <w:kern w:val="0"/>
                <w:sz w:val="22"/>
                <w:szCs w:val="22"/>
                <w:lang w:bidi="ar"/>
              </w:rPr>
              <w:br/>
              <w:t>（五）从事车辆清洗、修理以及废品收购、废弃物接纳未保持经营场所和周围环境卫生整洁的，责令限期改正；逾期不改正的，处五百元以上五千元以下罚款。</w:t>
            </w:r>
          </w:p>
        </w:tc>
      </w:tr>
      <w:tr w:rsidR="00474F78" w14:paraId="6250557F"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E6625"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22</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AB9CC" w14:textId="065A4D84"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对存放气瓶的场所与公共建筑和居民住宅建筑的距离不符合国家和省规定的安全要求的检查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FE446"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【省级地方性法规】《江苏省燃气管理条例》</w:t>
            </w:r>
            <w:r>
              <w:rPr>
                <w:rFonts w:ascii="宋体" w:eastAsia="宋体" w:hAnsi="宋体" w:cs="宋体" w:hint="eastAsia"/>
                <w:kern w:val="0"/>
                <w:sz w:val="22"/>
                <w:szCs w:val="22"/>
                <w:lang w:bidi="ar"/>
              </w:rPr>
              <w:br/>
              <w:t>第二十三条  瓶装燃气经营者应当遵守下列规定：</w:t>
            </w:r>
            <w:r>
              <w:rPr>
                <w:rFonts w:ascii="宋体" w:eastAsia="宋体" w:hAnsi="宋体" w:cs="宋体" w:hint="eastAsia"/>
                <w:kern w:val="0"/>
                <w:sz w:val="22"/>
                <w:szCs w:val="22"/>
                <w:lang w:bidi="ar"/>
              </w:rPr>
              <w:br/>
              <w:t>（五）存放气瓶的场所与公共建筑和居民住宅建筑的距离必须符合国家和省规定的安全要求；</w:t>
            </w:r>
            <w:r>
              <w:rPr>
                <w:rFonts w:ascii="宋体" w:eastAsia="宋体" w:hAnsi="宋体" w:cs="宋体" w:hint="eastAsia"/>
                <w:kern w:val="0"/>
                <w:sz w:val="22"/>
                <w:szCs w:val="22"/>
                <w:lang w:bidi="ar"/>
              </w:rPr>
              <w:br/>
              <w:t>第六十一条第二款  违反本条例第二十三条第三项至第六项规定，由燃气主管部门责令限期改正，处一万元以上十万元以下罚款。</w:t>
            </w:r>
          </w:p>
        </w:tc>
      </w:tr>
      <w:tr w:rsidR="00474F78" w14:paraId="21BEC8D4"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CCAB2"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23</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6CFE7" w14:textId="4E9FBAA2"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对瓶装燃气经营者未在充装后的燃气气瓶上标明充装单位和服务电话的检查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CF9D1"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【省级地方性法规】《江苏省燃气管理条例》</w:t>
            </w:r>
            <w:r>
              <w:rPr>
                <w:rFonts w:ascii="宋体" w:eastAsia="宋体" w:hAnsi="宋体" w:cs="宋体" w:hint="eastAsia"/>
                <w:kern w:val="0"/>
                <w:sz w:val="22"/>
                <w:szCs w:val="22"/>
                <w:lang w:bidi="ar"/>
              </w:rPr>
              <w:br/>
              <w:t>第二十三条  瓶装燃气经营者应当遵守下列规定：</w:t>
            </w:r>
            <w:r>
              <w:rPr>
                <w:rFonts w:ascii="宋体" w:eastAsia="宋体" w:hAnsi="宋体" w:cs="宋体" w:hint="eastAsia"/>
                <w:kern w:val="0"/>
                <w:sz w:val="22"/>
                <w:szCs w:val="22"/>
                <w:lang w:bidi="ar"/>
              </w:rPr>
              <w:br/>
              <w:t>（六）在充装后的燃气气瓶上标明充装单位和服务电话；</w:t>
            </w:r>
            <w:r>
              <w:rPr>
                <w:rFonts w:ascii="宋体" w:eastAsia="宋体" w:hAnsi="宋体" w:cs="宋体" w:hint="eastAsia"/>
                <w:kern w:val="0"/>
                <w:sz w:val="22"/>
                <w:szCs w:val="22"/>
                <w:lang w:bidi="ar"/>
              </w:rPr>
              <w:br/>
              <w:t>第六十一条第二款  违反本条例第二十三条第三项至第六项规定，由燃气主管部门责令限期改正，处一万元以上十万元以下罚款。</w:t>
            </w:r>
          </w:p>
        </w:tc>
      </w:tr>
      <w:tr w:rsidR="00474F78" w14:paraId="26E898D2"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B3DB7"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24</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56729" w14:textId="7678AB31"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对在燃气设施安全保护范围内进行爆破、使用明火等作业以及擅自钻探、开挖、取土的检查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37F2B"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【行政法规】《城镇燃气管理条例》（国务院令第583号）</w:t>
            </w:r>
            <w:r>
              <w:rPr>
                <w:rFonts w:ascii="宋体" w:eastAsia="宋体" w:hAnsi="宋体" w:cs="宋体" w:hint="eastAsia"/>
                <w:kern w:val="0"/>
                <w:sz w:val="22"/>
                <w:szCs w:val="22"/>
                <w:lang w:bidi="ar"/>
              </w:rPr>
              <w:br/>
              <w:t xml:space="preserve">第三十三条第二款  在燃气设施保护范围内，禁止从事下列危及燃气设施安全的活动： </w:t>
            </w:r>
            <w:r>
              <w:rPr>
                <w:rFonts w:ascii="宋体" w:eastAsia="宋体" w:hAnsi="宋体" w:cs="宋体" w:hint="eastAsia"/>
                <w:kern w:val="0"/>
                <w:sz w:val="22"/>
                <w:szCs w:val="22"/>
                <w:lang w:bidi="ar"/>
              </w:rPr>
              <w:br/>
              <w:t>（二）进行爆破、取土等作业或者动用明火。</w:t>
            </w:r>
            <w:r>
              <w:rPr>
                <w:rFonts w:ascii="宋体" w:eastAsia="宋体" w:hAnsi="宋体" w:cs="宋体" w:hint="eastAsia"/>
                <w:kern w:val="0"/>
                <w:sz w:val="22"/>
                <w:szCs w:val="22"/>
                <w:lang w:bidi="ar"/>
              </w:rPr>
              <w:br/>
              <w:t>第五十条第一款  违反本条例规定，在燃气设施保护范围内从事下列活动之一</w:t>
            </w:r>
            <w:r>
              <w:rPr>
                <w:rFonts w:ascii="宋体" w:eastAsia="宋体" w:hAnsi="宋体" w:cs="宋体" w:hint="eastAsia"/>
                <w:kern w:val="0"/>
                <w:sz w:val="22"/>
                <w:szCs w:val="22"/>
                <w:lang w:bidi="ar"/>
              </w:rPr>
              <w:lastRenderedPageBreak/>
              <w:t>的，由燃气管理部门责令停止违法行为，限期恢复原状或者采取其他补救措施，对单位处5万元以上10万元以下罚款，对个人处5000元以上5万元以下罚款；造成损失的，依法承担赔偿责任；构成犯罪的，依法追究刑事责任：</w:t>
            </w:r>
            <w:r>
              <w:rPr>
                <w:rFonts w:ascii="宋体" w:eastAsia="宋体" w:hAnsi="宋体" w:cs="宋体" w:hint="eastAsia"/>
                <w:kern w:val="0"/>
                <w:sz w:val="22"/>
                <w:szCs w:val="22"/>
                <w:lang w:bidi="ar"/>
              </w:rPr>
              <w:br/>
              <w:t>（一）进行爆破、取土等作业或者动用明火的。</w:t>
            </w:r>
            <w:r>
              <w:rPr>
                <w:rFonts w:ascii="宋体" w:eastAsia="宋体" w:hAnsi="宋体" w:cs="宋体" w:hint="eastAsia"/>
                <w:kern w:val="0"/>
                <w:sz w:val="22"/>
                <w:szCs w:val="22"/>
                <w:lang w:bidi="ar"/>
              </w:rPr>
              <w:br/>
              <w:t>【省级地方性法规】《江苏省燃气管理条例》</w:t>
            </w:r>
            <w:r>
              <w:rPr>
                <w:rFonts w:ascii="宋体" w:eastAsia="宋体" w:hAnsi="宋体" w:cs="宋体" w:hint="eastAsia"/>
                <w:kern w:val="0"/>
                <w:sz w:val="22"/>
                <w:szCs w:val="22"/>
                <w:lang w:bidi="ar"/>
              </w:rPr>
              <w:br/>
              <w:t>第四十五条第二款  在燃气设施的安全保护范围内，禁止从事下列危及燃气安全的活动：</w:t>
            </w:r>
            <w:r>
              <w:rPr>
                <w:rFonts w:ascii="宋体" w:eastAsia="宋体" w:hAnsi="宋体" w:cs="宋体" w:hint="eastAsia"/>
                <w:kern w:val="0"/>
                <w:sz w:val="22"/>
                <w:szCs w:val="22"/>
                <w:lang w:bidi="ar"/>
              </w:rPr>
              <w:br/>
              <w:t>（四）爆破、使用明火等作业以及擅自钻探、开挖、取土；</w:t>
            </w:r>
            <w:r>
              <w:rPr>
                <w:rFonts w:ascii="宋体" w:eastAsia="宋体" w:hAnsi="宋体" w:cs="宋体" w:hint="eastAsia"/>
                <w:kern w:val="0"/>
                <w:sz w:val="22"/>
                <w:szCs w:val="22"/>
                <w:lang w:bidi="ar"/>
              </w:rPr>
              <w:br/>
              <w:t>第六十四条第二款  违反本条例第四十五条第二款第二项至第五项规定，由燃气主管部门责令停止违法行为，限期恢复原状或者采取其他补救措施，对单位处五万元以上十万元以下罚款，对个人处五千元以上五万元以下罚款；造成损失的，依法承担赔偿责任；构成犯罪的，依法追究刑事责任。</w:t>
            </w:r>
          </w:p>
        </w:tc>
      </w:tr>
      <w:tr w:rsidR="00474F78" w14:paraId="3F35CCCF"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B839C"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25</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F614D" w14:textId="334CA4F9"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对侵占、毁损、擅自拆除、移动燃气设施或者擅自改动市政燃气设施的检查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854B1"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 xml:space="preserve">【行政法规】《城镇燃气管理条例》（国务院令第583号） </w:t>
            </w:r>
            <w:r>
              <w:rPr>
                <w:rFonts w:ascii="宋体" w:eastAsia="宋体" w:hAnsi="宋体" w:cs="宋体" w:hint="eastAsia"/>
                <w:kern w:val="0"/>
                <w:sz w:val="22"/>
                <w:szCs w:val="22"/>
                <w:lang w:bidi="ar"/>
              </w:rPr>
              <w:br/>
              <w:t xml:space="preserve">第三十六条  任何单位和个人不得侵占、毁损、擅自拆除或者移动燃气设施，不得毁损、覆盖、涂改、擅自拆除或者移动燃气设施安全警示标志。 </w:t>
            </w:r>
            <w:r>
              <w:rPr>
                <w:rFonts w:ascii="宋体" w:eastAsia="宋体" w:hAnsi="宋体" w:cs="宋体" w:hint="eastAsia"/>
                <w:kern w:val="0"/>
                <w:sz w:val="22"/>
                <w:szCs w:val="22"/>
                <w:lang w:bidi="ar"/>
              </w:rPr>
              <w:br/>
              <w:t>第五十一条第一款  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r>
      <w:tr w:rsidR="00474F78" w14:paraId="1B82212B"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EF160"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26</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8ADD4" w14:textId="36DCDBF4"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对停工场地不及时整理并作必要覆盖或者竣工后不及时清理、平整场地的检查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B0410" w14:textId="77777777" w:rsidR="00474F78" w:rsidRDefault="00474F78">
            <w:pPr>
              <w:widowControl/>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【行政法规】《城市市容和环境卫生管理条例》（国务院令1992年第101号）</w:t>
            </w:r>
            <w:r>
              <w:rPr>
                <w:rFonts w:ascii="宋体" w:eastAsia="宋体" w:hAnsi="宋体" w:cs="宋体" w:hint="eastAsia"/>
                <w:kern w:val="0"/>
                <w:sz w:val="22"/>
                <w:szCs w:val="22"/>
                <w:lang w:bidi="ar"/>
              </w:rPr>
              <w:br/>
              <w:t>第十六条  城市的工程施工现场的材料、机具应当堆放整齐，渣土应当及时清运；临街工地应当设置护栏或者围布遮挡；停工场地应当及时整理并作必要的覆盖；竣工后，应当及时清理和平整场地。</w:t>
            </w:r>
            <w:r>
              <w:rPr>
                <w:rFonts w:ascii="宋体" w:eastAsia="宋体" w:hAnsi="宋体" w:cs="宋体" w:hint="eastAsia"/>
                <w:kern w:val="0"/>
                <w:sz w:val="22"/>
                <w:szCs w:val="22"/>
                <w:lang w:bidi="ar"/>
              </w:rPr>
              <w:br/>
              <w:t>第三十四条  有下列行为之一者，城市人民政府市容环境卫生行政主管部门或者其委托的单位除责令其纠正违法行为、采取补救措施外，可以并处警告、罚款：</w:t>
            </w:r>
            <w:r>
              <w:rPr>
                <w:rFonts w:ascii="宋体" w:eastAsia="宋体" w:hAnsi="宋体" w:cs="宋体" w:hint="eastAsia"/>
                <w:kern w:val="0"/>
                <w:sz w:val="22"/>
                <w:szCs w:val="22"/>
                <w:lang w:bidi="ar"/>
              </w:rPr>
              <w:br/>
            </w:r>
            <w:r>
              <w:rPr>
                <w:rFonts w:ascii="宋体" w:eastAsia="宋体" w:hAnsi="宋体" w:cs="宋体" w:hint="eastAsia"/>
                <w:kern w:val="0"/>
                <w:sz w:val="22"/>
                <w:szCs w:val="22"/>
                <w:lang w:bidi="ar"/>
              </w:rPr>
              <w:lastRenderedPageBreak/>
              <w:t>（七）临街工地不设置护栏或者不作遮挡、停工场地不及时整理并作必要覆盖或者竣工后不及时清理和平整场地，影响市容和环境卫生的。</w:t>
            </w:r>
            <w:r>
              <w:rPr>
                <w:rFonts w:ascii="宋体" w:eastAsia="宋体" w:hAnsi="宋体" w:cs="宋体" w:hint="eastAsia"/>
                <w:kern w:val="0"/>
                <w:sz w:val="22"/>
                <w:szCs w:val="22"/>
                <w:lang w:bidi="ar"/>
              </w:rPr>
              <w:br/>
              <w:t>【省级地方性法规】《江苏省城市市容和环境卫生管理条例》</w:t>
            </w:r>
          </w:p>
          <w:p w14:paraId="420CDE34"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第三十一条  施工现场应当按照规定设置喷淋雾化降尘设施、车辆冲洗设施以及临时厕所、垃圾收集设施设备等临时环境卫生设施。停工场地应当及时整理并作必要的覆盖。</w:t>
            </w:r>
            <w:r>
              <w:rPr>
                <w:rFonts w:ascii="宋体" w:eastAsia="宋体" w:hAnsi="宋体" w:cs="宋体" w:hint="eastAsia"/>
                <w:kern w:val="0"/>
                <w:sz w:val="22"/>
                <w:szCs w:val="22"/>
                <w:lang w:bidi="ar"/>
              </w:rPr>
              <w:br/>
              <w:t>施工期间应当及时清运建筑垃圾，采取措施防止扬尘和污水污染周围环境。驶出施工场地的车辆应当保持整洁。</w:t>
            </w:r>
            <w:r>
              <w:rPr>
                <w:rFonts w:ascii="宋体" w:eastAsia="宋体" w:hAnsi="宋体" w:cs="宋体" w:hint="eastAsia"/>
                <w:kern w:val="0"/>
                <w:sz w:val="22"/>
                <w:szCs w:val="22"/>
                <w:lang w:bidi="ar"/>
              </w:rPr>
              <w:br/>
              <w:t>工程竣工后应当及时清理和平整场地，清除废弃物料，拆除临时环境卫生设施。</w:t>
            </w:r>
            <w:r>
              <w:rPr>
                <w:rFonts w:ascii="宋体" w:eastAsia="宋体" w:hAnsi="宋体" w:cs="宋体" w:hint="eastAsia"/>
                <w:kern w:val="0"/>
                <w:sz w:val="22"/>
                <w:szCs w:val="22"/>
                <w:lang w:bidi="ar"/>
              </w:rPr>
              <w:br/>
              <w:t>第六十四条  违反本条例规定，有下列行为之一，影响环境卫生的，由设区的市、县（市、区）城市管理主管部门按照以下规定处理：</w:t>
            </w:r>
            <w:r>
              <w:rPr>
                <w:rFonts w:ascii="宋体" w:eastAsia="宋体" w:hAnsi="宋体" w:cs="宋体" w:hint="eastAsia"/>
                <w:kern w:val="0"/>
                <w:sz w:val="22"/>
                <w:szCs w:val="22"/>
                <w:lang w:bidi="ar"/>
              </w:rPr>
              <w:br/>
              <w:t>（四）停工场地不及时整理并作必要覆盖或者竣工后不及时清理、平整场地的，责令限期改正、采取补救措施；逾期不改正的，给予警告，可以处一千元以上一万元以下罚款。</w:t>
            </w:r>
          </w:p>
        </w:tc>
      </w:tr>
      <w:tr w:rsidR="00474F78" w14:paraId="5851AF24"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F2923"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lang w:bidi="ar"/>
              </w:rPr>
              <w:lastRenderedPageBreak/>
              <w:t>27</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4A93A" w14:textId="3CDCDF7B"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对在城市建成区露天焚烧落叶的检查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3735B"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 xml:space="preserve">【法律】《中华人民共和国大气污染防治法》（2018年10月26日第十三届全国人民代表大会常务委员会第六次会议《关于修改〈中华人民共和国野生动物保护法〉等十五部法律的决定》第二次修正）） </w:t>
            </w:r>
            <w:r>
              <w:rPr>
                <w:rFonts w:ascii="宋体" w:eastAsia="宋体" w:hAnsi="宋体" w:cs="宋体" w:hint="eastAsia"/>
                <w:kern w:val="0"/>
                <w:sz w:val="22"/>
                <w:szCs w:val="22"/>
                <w:lang w:bidi="ar"/>
              </w:rPr>
              <w:br/>
              <w:t>第七十七条  省、自治区、直辖市人民政府应当划定区域，禁止露天焚烧秸秆、落叶等产生烟尘污染的物质。</w:t>
            </w:r>
            <w:r>
              <w:rPr>
                <w:rFonts w:ascii="宋体" w:eastAsia="宋体" w:hAnsi="宋体" w:cs="宋体" w:hint="eastAsia"/>
                <w:kern w:val="0"/>
                <w:sz w:val="22"/>
                <w:szCs w:val="22"/>
                <w:lang w:bidi="ar"/>
              </w:rPr>
              <w:br/>
              <w:t>第一百一十九条  违反本法规定，在人口集中地区对树木、花草喷洒剧毒、高毒农药，或者露天焚烧秸秆、落叶等产生烟尘污染的物质的，由县级以上地方人民政府确定的监督管理部门责令改正，并可以处五百元以上二千元以下的罚款。</w:t>
            </w:r>
            <w:r>
              <w:rPr>
                <w:rFonts w:ascii="宋体" w:eastAsia="宋体" w:hAnsi="宋体" w:cs="宋体" w:hint="eastAsia"/>
                <w:kern w:val="0"/>
                <w:sz w:val="22"/>
                <w:szCs w:val="22"/>
                <w:lang w:bidi="ar"/>
              </w:rPr>
              <w:br/>
              <w:t>【地方性法规】《江苏省大气污染防治条例》（江苏省人民代表大会公告第2号，据2018年11月23日江苏省第十三届人民代表大会常务委员会第六次会议《关于修改〈江苏省湖泊保护条例〉等十八件地方性法规的决定》第二次修</w:t>
            </w:r>
            <w:r>
              <w:rPr>
                <w:rFonts w:ascii="宋体" w:eastAsia="宋体" w:hAnsi="宋体" w:cs="宋体" w:hint="eastAsia"/>
                <w:kern w:val="0"/>
                <w:sz w:val="22"/>
                <w:szCs w:val="22"/>
                <w:lang w:bidi="ar"/>
              </w:rPr>
              <w:lastRenderedPageBreak/>
              <w:t>正）</w:t>
            </w:r>
            <w:r>
              <w:rPr>
                <w:rFonts w:ascii="宋体" w:eastAsia="宋体" w:hAnsi="宋体" w:cs="宋体" w:hint="eastAsia"/>
                <w:kern w:val="0"/>
                <w:sz w:val="22"/>
                <w:szCs w:val="22"/>
                <w:lang w:bidi="ar"/>
              </w:rPr>
              <w:br/>
              <w:t>第六十六条第二款  禁止在城市建成区露天焚烧落叶。</w:t>
            </w:r>
            <w:r>
              <w:rPr>
                <w:rFonts w:ascii="宋体" w:eastAsia="宋体" w:hAnsi="宋体" w:cs="宋体" w:hint="eastAsia"/>
                <w:kern w:val="0"/>
                <w:sz w:val="22"/>
                <w:szCs w:val="22"/>
                <w:lang w:bidi="ar"/>
              </w:rPr>
              <w:br/>
              <w:t>第九十九条第三款  违反本条例第六十二条第二款规定，在城市建成区露天焚烧落叶的，由城市市容环境卫生行政主管部门责令改正，处五百元以上二千元以下罚款。</w:t>
            </w:r>
          </w:p>
        </w:tc>
      </w:tr>
      <w:tr w:rsidR="00474F78" w14:paraId="13F77CDE"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8E792"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28</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E67C9" w14:textId="1EA3B592"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对饲养宠物、信鸽或者投喂犬、猫等动物，未保持环境整洁的检查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A6786"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【行政法规】《城市市容和环境卫生管理条例》（国务院令1992年第101号）</w:t>
            </w:r>
            <w:r>
              <w:rPr>
                <w:rFonts w:ascii="宋体" w:eastAsia="宋体" w:hAnsi="宋体" w:cs="宋体" w:hint="eastAsia"/>
                <w:kern w:val="0"/>
                <w:sz w:val="22"/>
                <w:szCs w:val="22"/>
                <w:lang w:bidi="ar"/>
              </w:rPr>
              <w:br/>
              <w:t>第三十三条  按国家行政建制设立的市的市区内，禁止饲养鸡、鸭、鹅、兔、羊、猪等家畜家禽；因教学、科研以及其他特殊需要饲养的除外。</w:t>
            </w:r>
            <w:r>
              <w:rPr>
                <w:rFonts w:ascii="宋体" w:eastAsia="宋体" w:hAnsi="宋体" w:cs="宋体" w:hint="eastAsia"/>
                <w:kern w:val="0"/>
                <w:sz w:val="22"/>
                <w:szCs w:val="22"/>
                <w:lang w:bidi="ar"/>
              </w:rPr>
              <w:br/>
              <w:t>第三十五条  饲养家畜家禽影响市容和环境卫生的，由城市人民政府市容环境卫生行政主管部门或者其委托的单位，责令其限期处理或者予以没收，并可处以罚款。</w:t>
            </w:r>
            <w:r>
              <w:rPr>
                <w:rFonts w:ascii="宋体" w:eastAsia="宋体" w:hAnsi="宋体" w:cs="宋体" w:hint="eastAsia"/>
                <w:kern w:val="0"/>
                <w:sz w:val="22"/>
                <w:szCs w:val="22"/>
                <w:lang w:bidi="ar"/>
              </w:rPr>
              <w:br/>
              <w:t>【省级地方性法规】《江苏省城市市容和环境卫生管理条例》</w:t>
            </w:r>
            <w:r>
              <w:rPr>
                <w:rFonts w:ascii="宋体" w:eastAsia="宋体" w:hAnsi="宋体" w:cs="宋体" w:hint="eastAsia"/>
                <w:kern w:val="0"/>
                <w:sz w:val="22"/>
                <w:szCs w:val="22"/>
                <w:lang w:bidi="ar"/>
              </w:rPr>
              <w:br/>
              <w:t>第三十五条第一款  饲养宠物、信鸽，投喂犬、猫等动物，应当保持环境整洁，不得影响周围环境卫生。对宠物在道路和其他公共场地产生的粪便等垃圾，饲养人应当即时清除。</w:t>
            </w:r>
            <w:r>
              <w:rPr>
                <w:rFonts w:ascii="宋体" w:eastAsia="宋体" w:hAnsi="宋体" w:cs="宋体" w:hint="eastAsia"/>
                <w:kern w:val="0"/>
                <w:sz w:val="22"/>
                <w:szCs w:val="22"/>
                <w:lang w:bidi="ar"/>
              </w:rPr>
              <w:br/>
              <w:t>第六十四条  违反本条例规定，有下列行为之一，影响环境卫生的，由设区的市、县（市、区）城市管理主管部门按照以下规定处理：</w:t>
            </w:r>
            <w:r>
              <w:rPr>
                <w:rFonts w:ascii="宋体" w:eastAsia="宋体" w:hAnsi="宋体" w:cs="宋体" w:hint="eastAsia"/>
                <w:kern w:val="0"/>
                <w:sz w:val="22"/>
                <w:szCs w:val="22"/>
                <w:lang w:bidi="ar"/>
              </w:rPr>
              <w:br/>
              <w:t>（六）饲养宠物、信鸽或者投喂犬、猫等动物，未保持环境整洁的，责令限期改正；逾期不改正的，处五十元以上五百元以下罚款。</w:t>
            </w:r>
          </w:p>
        </w:tc>
      </w:tr>
      <w:tr w:rsidR="00474F78" w14:paraId="3194D5F5"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E11B0"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29</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A4835" w14:textId="476203EF"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对燃气经营者未履行必要告知义务擅自停止供气、调整供气量，或者未经审批擅自停业或者歇业的检查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A94B2"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 xml:space="preserve">【行政法规】《城镇燃气管理条例》（国务院令第583号） </w:t>
            </w:r>
            <w:r>
              <w:rPr>
                <w:rFonts w:ascii="宋体" w:eastAsia="宋体" w:hAnsi="宋体" w:cs="宋体" w:hint="eastAsia"/>
                <w:kern w:val="0"/>
                <w:sz w:val="22"/>
                <w:szCs w:val="22"/>
                <w:lang w:bidi="ar"/>
              </w:rPr>
              <w:br/>
              <w:t>第十八条  燃气经营者不得有下列行为：</w:t>
            </w:r>
            <w:r>
              <w:rPr>
                <w:rFonts w:ascii="宋体" w:eastAsia="宋体" w:hAnsi="宋体" w:cs="宋体" w:hint="eastAsia"/>
                <w:kern w:val="0"/>
                <w:sz w:val="22"/>
                <w:szCs w:val="22"/>
                <w:lang w:bidi="ar"/>
              </w:rPr>
              <w:br/>
              <w:t>（三）未履行必要告知义务擅自停止供气、调整供气量，或者未经审批擅自停业或者歇业。</w:t>
            </w:r>
            <w:r>
              <w:rPr>
                <w:rFonts w:ascii="宋体" w:eastAsia="宋体" w:hAnsi="宋体" w:cs="宋体" w:hint="eastAsia"/>
                <w:kern w:val="0"/>
                <w:sz w:val="22"/>
                <w:szCs w:val="22"/>
                <w:lang w:bidi="ar"/>
              </w:rPr>
              <w:br/>
              <w:t>第四十六条  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r>
              <w:rPr>
                <w:rFonts w:ascii="宋体" w:eastAsia="宋体" w:hAnsi="宋体" w:cs="宋体" w:hint="eastAsia"/>
                <w:kern w:val="0"/>
                <w:sz w:val="22"/>
                <w:szCs w:val="22"/>
                <w:lang w:bidi="ar"/>
              </w:rPr>
              <w:br/>
            </w:r>
            <w:r>
              <w:rPr>
                <w:rFonts w:ascii="宋体" w:eastAsia="宋体" w:hAnsi="宋体" w:cs="宋体" w:hint="eastAsia"/>
                <w:kern w:val="0"/>
                <w:sz w:val="22"/>
                <w:szCs w:val="22"/>
                <w:lang w:bidi="ar"/>
              </w:rPr>
              <w:lastRenderedPageBreak/>
              <w:t>（三）未履行必要告知义务擅自停止供气、调整供气量，或者未经审批擅自停业或者歇业的。</w:t>
            </w:r>
          </w:p>
        </w:tc>
      </w:tr>
      <w:tr w:rsidR="00474F78" w14:paraId="4D9A3366"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0EA5A"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30</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EC683" w14:textId="474D1E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对燃气经营者不按照燃气经营许可证的规定从事燃气经营活动的检查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F5285"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【行政法规】《城镇燃气管理条例》（国务院令第583号）</w:t>
            </w:r>
            <w:r>
              <w:rPr>
                <w:rFonts w:ascii="宋体" w:eastAsia="宋体" w:hAnsi="宋体" w:cs="宋体" w:hint="eastAsia"/>
                <w:kern w:val="0"/>
                <w:sz w:val="22"/>
                <w:szCs w:val="22"/>
                <w:lang w:bidi="ar"/>
              </w:rPr>
              <w:br/>
              <w:t>第四十五条第二款  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r>
      <w:tr w:rsidR="00474F78" w14:paraId="22C7D2E0"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2BE0D"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31</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24743" w14:textId="09F96619"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对未取得燃气经营许可证从事燃气经营活动的检查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E8B9F"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 xml:space="preserve">【行政法规】《城镇燃气管理条例》（国务院令第583号） </w:t>
            </w:r>
            <w:r>
              <w:rPr>
                <w:rFonts w:ascii="宋体" w:eastAsia="宋体" w:hAnsi="宋体" w:cs="宋体" w:hint="eastAsia"/>
                <w:kern w:val="0"/>
                <w:sz w:val="22"/>
                <w:szCs w:val="22"/>
                <w:lang w:bidi="ar"/>
              </w:rPr>
              <w:br/>
              <w:t xml:space="preserve">第十五条第一款  国家对燃气经营实行许可证制度。从事燃气经营活动的企业，应当具备下列条件。 </w:t>
            </w:r>
            <w:r>
              <w:rPr>
                <w:rFonts w:ascii="宋体" w:eastAsia="宋体" w:hAnsi="宋体" w:cs="宋体" w:hint="eastAsia"/>
                <w:kern w:val="0"/>
                <w:sz w:val="22"/>
                <w:szCs w:val="22"/>
                <w:lang w:bidi="ar"/>
              </w:rPr>
              <w:br/>
              <w:t>第四十五条第一款  违反本条例规定，未取得燃气经营许可证从事燃气经营活动的，由燃气管理部门责令停止违法行为，处5万元以上50万元以下罚款；有违法所得的，没收违法所得；构成犯罪的，依法追究刑事责任。</w:t>
            </w:r>
          </w:p>
        </w:tc>
      </w:tr>
      <w:tr w:rsidR="00474F78" w14:paraId="14DB1318"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19DD6"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32</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D622B" w14:textId="41AED94F"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对未按照有关规定和标准配套建设环境卫生设施的检查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57376" w14:textId="77777777" w:rsidR="00474F78" w:rsidRDefault="00474F78">
            <w:pPr>
              <w:widowControl/>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【省级地方性法规】《江苏省城市市容和环境卫生管理条例》</w:t>
            </w:r>
          </w:p>
          <w:p w14:paraId="11F5921E"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第二十八条第一款  新建、改建、扩建建设项目的建设单位应当按照国家和省有关规定以及环境卫生工程项目规范等相关强制性标准配套建设环境卫生设施，并与建设项目主体工程同时设计、同时施工、同时验收、同时交付使用，所需资金应当纳入建设工程概算。规划主管部门将需要配套建设的环境卫生设施纳入建设工程设计方案审查内容，并征求城市管理主管部门意见。</w:t>
            </w:r>
            <w:r>
              <w:rPr>
                <w:rFonts w:ascii="宋体" w:eastAsia="宋体" w:hAnsi="宋体" w:cs="宋体" w:hint="eastAsia"/>
                <w:kern w:val="0"/>
                <w:sz w:val="22"/>
                <w:szCs w:val="22"/>
                <w:lang w:bidi="ar"/>
              </w:rPr>
              <w:br/>
              <w:t>第三十一条  施工现场应当按照规定设置喷淋雾化降尘设施、车辆冲洗设施以及临时厕所、垃圾收集设施设备等临时环境卫生设施。停工场地应当及时整理并作必要的覆盖。</w:t>
            </w:r>
            <w:r>
              <w:rPr>
                <w:rFonts w:ascii="宋体" w:eastAsia="宋体" w:hAnsi="宋体" w:cs="宋体" w:hint="eastAsia"/>
                <w:kern w:val="0"/>
                <w:sz w:val="22"/>
                <w:szCs w:val="22"/>
                <w:lang w:bidi="ar"/>
              </w:rPr>
              <w:br/>
              <w:t>第六十四条  违反本条例规定，有下列行为之一，影响环境卫生的，由设区的市、县（市、区）城市管理主管部门按照以下规定处理：</w:t>
            </w:r>
            <w:r>
              <w:rPr>
                <w:rFonts w:ascii="宋体" w:eastAsia="宋体" w:hAnsi="宋体" w:cs="宋体" w:hint="eastAsia"/>
                <w:kern w:val="0"/>
                <w:sz w:val="22"/>
                <w:szCs w:val="22"/>
                <w:lang w:bidi="ar"/>
              </w:rPr>
              <w:br/>
              <w:t>（一）未按照有关规定和标准配套建设环境卫生设施的，责令限期改正，处应建配套设施工程造价一倍以上两倍以下罚款。</w:t>
            </w:r>
          </w:p>
        </w:tc>
      </w:tr>
      <w:tr w:rsidR="00474F78" w14:paraId="77A4BE2A"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E00CE"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33</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02F0B" w14:textId="1F8C064D"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对燃气用户及相关单位和个人将燃气管道作为负重支架或者接地引线的检查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A5C01"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【行政法规】《城镇燃气管理条例》（国务院令第583号）</w:t>
            </w:r>
            <w:r>
              <w:rPr>
                <w:rFonts w:ascii="宋体" w:eastAsia="宋体" w:hAnsi="宋体" w:cs="宋体" w:hint="eastAsia"/>
                <w:kern w:val="0"/>
                <w:sz w:val="22"/>
                <w:szCs w:val="22"/>
                <w:lang w:bidi="ar"/>
              </w:rPr>
              <w:br/>
              <w:t>第二十八条  燃气用户及相关单位和个人不得有下列行为：</w:t>
            </w:r>
            <w:r>
              <w:rPr>
                <w:rFonts w:ascii="宋体" w:eastAsia="宋体" w:hAnsi="宋体" w:cs="宋体" w:hint="eastAsia"/>
                <w:kern w:val="0"/>
                <w:sz w:val="22"/>
                <w:szCs w:val="22"/>
                <w:lang w:bidi="ar"/>
              </w:rPr>
              <w:br/>
              <w:t>（二）将燃气管道作为负重支架或者接地引线。</w:t>
            </w:r>
            <w:r>
              <w:rPr>
                <w:rFonts w:ascii="宋体" w:eastAsia="宋体" w:hAnsi="宋体" w:cs="宋体" w:hint="eastAsia"/>
                <w:kern w:val="0"/>
                <w:sz w:val="22"/>
                <w:szCs w:val="22"/>
                <w:lang w:bidi="ar"/>
              </w:rPr>
              <w:br/>
              <w:t xml:space="preserve">第四十九条第一款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 </w:t>
            </w:r>
            <w:r>
              <w:rPr>
                <w:rFonts w:ascii="宋体" w:eastAsia="宋体" w:hAnsi="宋体" w:cs="宋体" w:hint="eastAsia"/>
                <w:kern w:val="0"/>
                <w:sz w:val="22"/>
                <w:szCs w:val="22"/>
                <w:lang w:bidi="ar"/>
              </w:rPr>
              <w:br/>
              <w:t>（二）将燃气管道作为负重支架或者接地引线的。</w:t>
            </w:r>
            <w:r>
              <w:rPr>
                <w:rFonts w:ascii="宋体" w:eastAsia="宋体" w:hAnsi="宋体" w:cs="宋体" w:hint="eastAsia"/>
                <w:kern w:val="0"/>
                <w:sz w:val="22"/>
                <w:szCs w:val="22"/>
                <w:lang w:bidi="ar"/>
              </w:rPr>
              <w:br/>
              <w:t>【省级地方性法规】《江苏省燃气管理条例》</w:t>
            </w:r>
            <w:r>
              <w:rPr>
                <w:rFonts w:ascii="宋体" w:eastAsia="宋体" w:hAnsi="宋体" w:cs="宋体" w:hint="eastAsia"/>
                <w:kern w:val="0"/>
                <w:sz w:val="22"/>
                <w:szCs w:val="22"/>
                <w:lang w:bidi="ar"/>
              </w:rPr>
              <w:br/>
              <w:t>第三十七条  用户及相关单位和个人不得有下列行为：</w:t>
            </w:r>
            <w:r>
              <w:rPr>
                <w:rFonts w:ascii="宋体" w:eastAsia="宋体" w:hAnsi="宋体" w:cs="宋体" w:hint="eastAsia"/>
                <w:kern w:val="0"/>
                <w:sz w:val="22"/>
                <w:szCs w:val="22"/>
                <w:lang w:bidi="ar"/>
              </w:rPr>
              <w:br/>
              <w:t>（二）将燃气管道作为负重支架或者接地引线；</w:t>
            </w:r>
            <w:r>
              <w:rPr>
                <w:rFonts w:ascii="宋体" w:eastAsia="宋体" w:hAnsi="宋体" w:cs="宋体" w:hint="eastAsia"/>
                <w:kern w:val="0"/>
                <w:sz w:val="22"/>
                <w:szCs w:val="22"/>
                <w:lang w:bidi="ar"/>
              </w:rPr>
              <w:br/>
              <w:t>第六十三条  违反本条例第三十三第三款、第三十七条第一款第一项至第六项规定的，由燃气主管部门责令限期改正；逾期不改正的，对单位可以处十万元以下罚款，对个人可以处一千元以下罚款；造成损失的，依法承担赔偿责任；构成犯罪的，依法追究刑事责任。</w:t>
            </w:r>
          </w:p>
        </w:tc>
      </w:tr>
      <w:tr w:rsidR="00474F78" w14:paraId="79F3B68A"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04181"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34</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2458D" w14:textId="76243029"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对燃气用户及相关单位和个人安装、使用不符合气源要求的燃气燃烧器具的检查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A0AE9"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【行政法规】《城镇燃气管理条例》（国务院令第583号）</w:t>
            </w:r>
            <w:r>
              <w:rPr>
                <w:rFonts w:ascii="宋体" w:eastAsia="宋体" w:hAnsi="宋体" w:cs="宋体" w:hint="eastAsia"/>
                <w:kern w:val="0"/>
                <w:sz w:val="22"/>
                <w:szCs w:val="22"/>
                <w:lang w:bidi="ar"/>
              </w:rPr>
              <w:br/>
              <w:t xml:space="preserve">第二十八条  燃气用户及相关单位和个人不得有下列行为： </w:t>
            </w:r>
            <w:r>
              <w:rPr>
                <w:rFonts w:ascii="宋体" w:eastAsia="宋体" w:hAnsi="宋体" w:cs="宋体" w:hint="eastAsia"/>
                <w:kern w:val="0"/>
                <w:sz w:val="22"/>
                <w:szCs w:val="22"/>
                <w:lang w:bidi="ar"/>
              </w:rPr>
              <w:br/>
              <w:t>（三）安装、使用不符合气源要求的燃气燃烧器具。</w:t>
            </w:r>
            <w:r>
              <w:rPr>
                <w:rFonts w:ascii="宋体" w:eastAsia="宋体" w:hAnsi="宋体" w:cs="宋体" w:hint="eastAsia"/>
                <w:kern w:val="0"/>
                <w:sz w:val="22"/>
                <w:szCs w:val="22"/>
                <w:lang w:bidi="ar"/>
              </w:rPr>
              <w:br/>
              <w:t>第四十九条第一款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r>
              <w:rPr>
                <w:rFonts w:ascii="宋体" w:eastAsia="宋体" w:hAnsi="宋体" w:cs="宋体" w:hint="eastAsia"/>
                <w:kern w:val="0"/>
                <w:sz w:val="22"/>
                <w:szCs w:val="22"/>
                <w:lang w:bidi="ar"/>
              </w:rPr>
              <w:br/>
              <w:t>（三）安装、使用不符合气源要求的燃气燃烧器具的。</w:t>
            </w:r>
            <w:r>
              <w:rPr>
                <w:rFonts w:ascii="宋体" w:eastAsia="宋体" w:hAnsi="宋体" w:cs="宋体" w:hint="eastAsia"/>
                <w:kern w:val="0"/>
                <w:sz w:val="22"/>
                <w:szCs w:val="22"/>
                <w:lang w:bidi="ar"/>
              </w:rPr>
              <w:br/>
              <w:t>【省级地方性法规】《江苏省燃气管理条例》</w:t>
            </w:r>
            <w:r>
              <w:rPr>
                <w:rFonts w:ascii="宋体" w:eastAsia="宋体" w:hAnsi="宋体" w:cs="宋体" w:hint="eastAsia"/>
                <w:kern w:val="0"/>
                <w:sz w:val="22"/>
                <w:szCs w:val="22"/>
                <w:lang w:bidi="ar"/>
              </w:rPr>
              <w:br/>
              <w:t>第三十七条  用户及相关单位和个人不得有下列行为：</w:t>
            </w:r>
            <w:r>
              <w:rPr>
                <w:rFonts w:ascii="宋体" w:eastAsia="宋体" w:hAnsi="宋体" w:cs="宋体" w:hint="eastAsia"/>
                <w:kern w:val="0"/>
                <w:sz w:val="22"/>
                <w:szCs w:val="22"/>
                <w:lang w:bidi="ar"/>
              </w:rPr>
              <w:br/>
              <w:t>（三）安装、使用不符合气源要求的燃气燃烧器具；</w:t>
            </w:r>
            <w:r>
              <w:rPr>
                <w:rFonts w:ascii="宋体" w:eastAsia="宋体" w:hAnsi="宋体" w:cs="宋体" w:hint="eastAsia"/>
                <w:kern w:val="0"/>
                <w:sz w:val="22"/>
                <w:szCs w:val="22"/>
                <w:lang w:bidi="ar"/>
              </w:rPr>
              <w:br/>
              <w:t>第六十三条  违反本条例第三十三第三款、第三十七条第一款第一项至第六项</w:t>
            </w:r>
            <w:r>
              <w:rPr>
                <w:rFonts w:ascii="宋体" w:eastAsia="宋体" w:hAnsi="宋体" w:cs="宋体" w:hint="eastAsia"/>
                <w:kern w:val="0"/>
                <w:sz w:val="22"/>
                <w:szCs w:val="22"/>
                <w:lang w:bidi="ar"/>
              </w:rPr>
              <w:lastRenderedPageBreak/>
              <w:t>规定的，由燃气主管部门责令限期改正；逾期不改正的，对单位可以处十万元以下罚款，对个人可以处一千元以下罚款；造成损失的，依法承担赔偿责任；构成犯罪的，依法追究刑事责任。</w:t>
            </w:r>
          </w:p>
        </w:tc>
      </w:tr>
      <w:tr w:rsidR="00474F78" w14:paraId="0146861D"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314C4"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35</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44831" w14:textId="0B1E2734"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对在燃气设施保护范围内未与燃气经营者共同制定燃气设施保护方案，采取相应的安全保护措施，从事敷设管道、打桩、顶进、挖掘、钻探等可能影响燃气设施安全活动的检查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99310"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【行政法规】《城镇燃气管理条例》（国务院令第583号）</w:t>
            </w:r>
            <w:r>
              <w:rPr>
                <w:rFonts w:ascii="宋体" w:eastAsia="宋体" w:hAnsi="宋体" w:cs="宋体" w:hint="eastAsia"/>
                <w:kern w:val="0"/>
                <w:sz w:val="22"/>
                <w:szCs w:val="22"/>
                <w:lang w:bidi="ar"/>
              </w:rPr>
              <w:br/>
              <w:t xml:space="preserve">第三十四条  在燃气设施保护范围内，有关单位从事敷设管道、打桩、顶进、挖掘、钻探等可能影响燃气设施安全活动的，应当与燃气经营者共同制定燃气设施保护方案，并采取相应的安全保护措施。 </w:t>
            </w:r>
            <w:r>
              <w:rPr>
                <w:rFonts w:ascii="宋体" w:eastAsia="宋体" w:hAnsi="宋体" w:cs="宋体" w:hint="eastAsia"/>
                <w:kern w:val="0"/>
                <w:sz w:val="22"/>
                <w:szCs w:val="22"/>
                <w:lang w:bidi="ar"/>
              </w:rPr>
              <w:br/>
              <w:t xml:space="preserve">第五十条第一款  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  </w:t>
            </w:r>
            <w:r>
              <w:rPr>
                <w:rFonts w:ascii="宋体" w:eastAsia="宋体" w:hAnsi="宋体" w:cs="宋体" w:hint="eastAsia"/>
                <w:kern w:val="0"/>
                <w:sz w:val="22"/>
                <w:szCs w:val="22"/>
                <w:lang w:bidi="ar"/>
              </w:rPr>
              <w:br/>
              <w:t>（四）未与燃气经营者共同制定燃气设施保护方案，采取相应的安全保护措施，从事敷设管道、打桩、顶进、挖掘、钻探等可能影响燃气设施安全活动的。</w:t>
            </w:r>
          </w:p>
        </w:tc>
      </w:tr>
      <w:tr w:rsidR="00474F78" w14:paraId="0CF31B5D"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3B991"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36</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C6063" w14:textId="00FE39AB"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对燃气场站工程、市政中高压燃气管道工程的初步设计文件未按照省政府确定的项目管理权限报燃气主管部门审查批准的检查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25BBA" w14:textId="2839C8D6"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【法律】《中华人民共和国安全生产法》</w:t>
            </w:r>
            <w:r>
              <w:rPr>
                <w:rFonts w:ascii="宋体" w:eastAsia="宋体" w:hAnsi="宋体" w:cs="宋体" w:hint="eastAsia"/>
                <w:kern w:val="0"/>
                <w:sz w:val="22"/>
                <w:szCs w:val="22"/>
                <w:lang w:bidi="ar"/>
              </w:rPr>
              <w:br/>
              <w:t>第九十八条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r>
              <w:rPr>
                <w:rFonts w:ascii="宋体" w:eastAsia="宋体" w:hAnsi="宋体" w:cs="宋体" w:hint="eastAsia"/>
                <w:kern w:val="0"/>
                <w:sz w:val="22"/>
                <w:szCs w:val="22"/>
                <w:lang w:bidi="ar"/>
              </w:rPr>
              <w:br/>
              <w:t>（二）矿山、金属冶炼建设项目或者用于生产、储存、装卸危险物品的建设项目没有安全设施设计或者安全设施设计未按照规定报经有关部门审查同意的；</w:t>
            </w:r>
            <w:r>
              <w:rPr>
                <w:rFonts w:ascii="宋体" w:eastAsia="宋体" w:hAnsi="宋体" w:cs="宋体" w:hint="eastAsia"/>
                <w:kern w:val="0"/>
                <w:sz w:val="22"/>
                <w:szCs w:val="22"/>
                <w:lang w:bidi="ar"/>
              </w:rPr>
              <w:br/>
              <w:t>第一百一十二条  生产经营单位违反本法规定，被责令改正且受到罚款检查，拒不改正的，负有安全生产监督管理职责的部门可以自作出责令改正之日的次日起，按照原检查数额按日连续检查。</w:t>
            </w:r>
            <w:r>
              <w:rPr>
                <w:rFonts w:ascii="宋体" w:eastAsia="宋体" w:hAnsi="宋体" w:cs="宋体" w:hint="eastAsia"/>
                <w:kern w:val="0"/>
                <w:sz w:val="22"/>
                <w:szCs w:val="22"/>
                <w:lang w:bidi="ar"/>
              </w:rPr>
              <w:br/>
              <w:t>【省级地方性法规】《江苏省燃气管理条》</w:t>
            </w:r>
            <w:r>
              <w:rPr>
                <w:rFonts w:ascii="宋体" w:eastAsia="宋体" w:hAnsi="宋体" w:cs="宋体" w:hint="eastAsia"/>
                <w:kern w:val="0"/>
                <w:sz w:val="22"/>
                <w:szCs w:val="22"/>
                <w:lang w:bidi="ar"/>
              </w:rPr>
              <w:br/>
            </w:r>
            <w:r>
              <w:rPr>
                <w:rFonts w:ascii="宋体" w:eastAsia="宋体" w:hAnsi="宋体" w:cs="宋体" w:hint="eastAsia"/>
                <w:kern w:val="0"/>
                <w:sz w:val="22"/>
                <w:szCs w:val="22"/>
                <w:lang w:bidi="ar"/>
              </w:rPr>
              <w:lastRenderedPageBreak/>
              <w:t>第十四条  燃气场站工程、市政中高压燃气管道工程的初步设计文件应当按照省政府确定的项目管理权限报燃气主管部门审查批准。</w:t>
            </w:r>
            <w:r>
              <w:rPr>
                <w:rFonts w:ascii="宋体" w:eastAsia="宋体" w:hAnsi="宋体" w:cs="宋体" w:hint="eastAsia"/>
                <w:kern w:val="0"/>
                <w:sz w:val="22"/>
                <w:szCs w:val="22"/>
                <w:lang w:bidi="ar"/>
              </w:rPr>
              <w:br/>
              <w:t>第六十条  违反本条例第十四条规定，由燃气主管部门责令限期改正，并可以处一万元以上五万元以下罚款；逾期不改正的，由燃气主管部门责令停止建设。</w:t>
            </w:r>
          </w:p>
        </w:tc>
      </w:tr>
      <w:tr w:rsidR="00474F78" w14:paraId="306C2673"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D6F56"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37</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198BF" w14:textId="175A5AF9"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对市容环卫责任人不履行市容环卫责任，未保持责任区内地面干净、立面整洁、设施完好的检查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DBFAE"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【行政法规】《城市市容和环境卫生管理条例》（国务院令1992年第101号）</w:t>
            </w:r>
            <w:r>
              <w:rPr>
                <w:rFonts w:ascii="宋体" w:eastAsia="宋体" w:hAnsi="宋体" w:cs="宋体" w:hint="eastAsia"/>
                <w:kern w:val="0"/>
                <w:sz w:val="22"/>
                <w:szCs w:val="22"/>
                <w:lang w:bidi="ar"/>
              </w:rPr>
              <w:br/>
              <w:t>第二十三条  按国家行政建制设立的市的主要街道、广场和公共水域的环境卫生，由环境卫生专业单位负责。</w:t>
            </w:r>
            <w:r>
              <w:rPr>
                <w:rFonts w:ascii="宋体" w:eastAsia="宋体" w:hAnsi="宋体" w:cs="宋体" w:hint="eastAsia"/>
                <w:kern w:val="0"/>
                <w:sz w:val="22"/>
                <w:szCs w:val="22"/>
                <w:lang w:bidi="ar"/>
              </w:rPr>
              <w:br/>
              <w:t>居住区、街巷等地方，由街道办事处负责组织专人清扫保洁。</w:t>
            </w:r>
            <w:r>
              <w:rPr>
                <w:rFonts w:ascii="宋体" w:eastAsia="宋体" w:hAnsi="宋体" w:cs="宋体" w:hint="eastAsia"/>
                <w:kern w:val="0"/>
                <w:sz w:val="22"/>
                <w:szCs w:val="22"/>
                <w:lang w:bidi="ar"/>
              </w:rPr>
              <w:br/>
              <w:t xml:space="preserve">第二十四条  飞机场、火车站、公共汽车始末站、港口、影剧院、博物馆、展览馆、纪念馆、体育馆（场）和公园等公共场所，由本单位负责清扫保洁。 </w:t>
            </w:r>
            <w:r>
              <w:rPr>
                <w:rFonts w:ascii="宋体" w:eastAsia="宋体" w:hAnsi="宋体" w:cs="宋体" w:hint="eastAsia"/>
                <w:kern w:val="0"/>
                <w:sz w:val="22"/>
                <w:szCs w:val="22"/>
                <w:lang w:bidi="ar"/>
              </w:rPr>
              <w:br/>
              <w:t>第二十五条  机关、团体、部队、企事业单位，应当按照城市人民政府市容环境卫生行政主管部门划分的卫生责任区负责清扫保洁。</w:t>
            </w:r>
            <w:r>
              <w:rPr>
                <w:rFonts w:ascii="宋体" w:eastAsia="宋体" w:hAnsi="宋体" w:cs="宋体" w:hint="eastAsia"/>
                <w:kern w:val="0"/>
                <w:sz w:val="22"/>
                <w:szCs w:val="22"/>
                <w:lang w:bidi="ar"/>
              </w:rPr>
              <w:br/>
              <w:t>第二十六条  城市集贸市场，由主管部门负责组织专人清扫保洁。</w:t>
            </w:r>
            <w:r>
              <w:rPr>
                <w:rFonts w:ascii="宋体" w:eastAsia="宋体" w:hAnsi="宋体" w:cs="宋体" w:hint="eastAsia"/>
                <w:kern w:val="0"/>
                <w:sz w:val="22"/>
                <w:szCs w:val="22"/>
                <w:lang w:bidi="ar"/>
              </w:rPr>
              <w:br/>
              <w:t>各种摊点，由从业者负责清扫保洁。</w:t>
            </w:r>
            <w:r>
              <w:rPr>
                <w:rFonts w:ascii="宋体" w:eastAsia="宋体" w:hAnsi="宋体" w:cs="宋体" w:hint="eastAsia"/>
                <w:kern w:val="0"/>
                <w:sz w:val="22"/>
                <w:szCs w:val="22"/>
                <w:lang w:bidi="ar"/>
              </w:rPr>
              <w:br/>
              <w:t>第二十七条  城市港口客货码头作业范围内的水面，由港口客货码头经营单位责成作业者清理保洁。</w:t>
            </w:r>
            <w:r>
              <w:rPr>
                <w:rFonts w:ascii="宋体" w:eastAsia="宋体" w:hAnsi="宋体" w:cs="宋体" w:hint="eastAsia"/>
                <w:kern w:val="0"/>
                <w:sz w:val="22"/>
                <w:szCs w:val="22"/>
                <w:lang w:bidi="ar"/>
              </w:rPr>
              <w:br/>
              <w:t>在市区水域行驶或者停泊的各类船舶上的垃圾、粪便，由船上负责人依照规定处理。</w:t>
            </w:r>
            <w:r>
              <w:rPr>
                <w:rFonts w:ascii="宋体" w:eastAsia="宋体" w:hAnsi="宋体" w:cs="宋体" w:hint="eastAsia"/>
                <w:kern w:val="0"/>
                <w:sz w:val="22"/>
                <w:szCs w:val="22"/>
                <w:lang w:bidi="ar"/>
              </w:rPr>
              <w:br/>
              <w:t>第三十四条  有下列行为之一者，城市人民政府市容环境卫生行政主管部门或者其委托的单位除责令其纠正违法行为、采取补救措施外，可以并处警告、罚款：</w:t>
            </w:r>
            <w:r>
              <w:rPr>
                <w:rFonts w:ascii="宋体" w:eastAsia="宋体" w:hAnsi="宋体" w:cs="宋体" w:hint="eastAsia"/>
                <w:kern w:val="0"/>
                <w:sz w:val="22"/>
                <w:szCs w:val="22"/>
                <w:lang w:bidi="ar"/>
              </w:rPr>
              <w:br/>
              <w:t>（五）不履行卫生责任区清扫保洁义务或者不按规定清运、处理垃圾和粪便的；</w:t>
            </w:r>
            <w:r>
              <w:rPr>
                <w:rFonts w:ascii="宋体" w:eastAsia="宋体" w:hAnsi="宋体" w:cs="宋体" w:hint="eastAsia"/>
                <w:kern w:val="0"/>
                <w:sz w:val="22"/>
                <w:szCs w:val="22"/>
                <w:lang w:bidi="ar"/>
              </w:rPr>
              <w:br/>
              <w:t>【省级地方性法规】《江苏省城市市容和环境卫生管理条例》</w:t>
            </w:r>
            <w:r>
              <w:rPr>
                <w:rFonts w:ascii="宋体" w:eastAsia="宋体" w:hAnsi="宋体" w:cs="宋体" w:hint="eastAsia"/>
                <w:kern w:val="0"/>
                <w:sz w:val="22"/>
                <w:szCs w:val="22"/>
                <w:lang w:bidi="ar"/>
              </w:rPr>
              <w:br/>
              <w:t>第九条第二款  市容环卫责任人应当保持责任区内地面干净、立面整洁、设施完好，具体要求由设区的市人民政府制定并向社会公布。</w:t>
            </w:r>
            <w:r>
              <w:rPr>
                <w:rFonts w:ascii="宋体" w:eastAsia="宋体" w:hAnsi="宋体" w:cs="宋体" w:hint="eastAsia"/>
                <w:kern w:val="0"/>
                <w:sz w:val="22"/>
                <w:szCs w:val="22"/>
                <w:lang w:bidi="ar"/>
              </w:rPr>
              <w:br/>
            </w:r>
            <w:r>
              <w:rPr>
                <w:rFonts w:ascii="宋体" w:eastAsia="宋体" w:hAnsi="宋体" w:cs="宋体" w:hint="eastAsia"/>
                <w:kern w:val="0"/>
                <w:sz w:val="22"/>
                <w:szCs w:val="22"/>
                <w:lang w:bidi="ar"/>
              </w:rPr>
              <w:lastRenderedPageBreak/>
              <w:t>第六十二条  违反本条例第九条规定，市容环卫责任人不履行市容环卫责任，未保持责任区内地面干净、立面整洁、设施完好的，由设区的市、县（市、区）城市管理主管部门责令限期改正；逾期不改正的，给予警告，可以并处二百元以上二千元以下罚款。</w:t>
            </w:r>
          </w:p>
        </w:tc>
      </w:tr>
      <w:tr w:rsidR="00474F78" w14:paraId="68A50FAA"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BCC50"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38</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D45EE" w14:textId="48C2C2BC"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对燃气用户及相关单位和个人擅自安装、改装、拆除户内燃气设施和燃气计量装置的检查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E6E60"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【行政法规】《城镇燃气管理条例》（国务院令第583号）</w:t>
            </w:r>
            <w:r>
              <w:rPr>
                <w:rFonts w:ascii="宋体" w:eastAsia="宋体" w:hAnsi="宋体" w:cs="宋体" w:hint="eastAsia"/>
                <w:kern w:val="0"/>
                <w:sz w:val="22"/>
                <w:szCs w:val="22"/>
                <w:lang w:bidi="ar"/>
              </w:rPr>
              <w:br/>
              <w:t xml:space="preserve">第二十八条  燃气用户及相关单位和个人不得有下列行为： </w:t>
            </w:r>
            <w:r>
              <w:rPr>
                <w:rFonts w:ascii="宋体" w:eastAsia="宋体" w:hAnsi="宋体" w:cs="宋体" w:hint="eastAsia"/>
                <w:kern w:val="0"/>
                <w:sz w:val="22"/>
                <w:szCs w:val="22"/>
                <w:lang w:bidi="ar"/>
              </w:rPr>
              <w:br/>
              <w:t>（四）擅自安装、改装、拆除户内燃气设施和燃气计量装置。</w:t>
            </w:r>
            <w:r>
              <w:rPr>
                <w:rFonts w:ascii="宋体" w:eastAsia="宋体" w:hAnsi="宋体" w:cs="宋体" w:hint="eastAsia"/>
                <w:kern w:val="0"/>
                <w:sz w:val="22"/>
                <w:szCs w:val="22"/>
                <w:lang w:bidi="ar"/>
              </w:rPr>
              <w:br/>
              <w:t>第四十九条第一款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r>
              <w:rPr>
                <w:rFonts w:ascii="宋体" w:eastAsia="宋体" w:hAnsi="宋体" w:cs="宋体" w:hint="eastAsia"/>
                <w:kern w:val="0"/>
                <w:sz w:val="22"/>
                <w:szCs w:val="22"/>
                <w:lang w:bidi="ar"/>
              </w:rPr>
              <w:br/>
              <w:t>（四）擅自安装、改装、拆除户内燃气设施和燃气计量装置的。</w:t>
            </w:r>
            <w:r>
              <w:rPr>
                <w:rFonts w:ascii="宋体" w:eastAsia="宋体" w:hAnsi="宋体" w:cs="宋体" w:hint="eastAsia"/>
                <w:kern w:val="0"/>
                <w:sz w:val="22"/>
                <w:szCs w:val="22"/>
                <w:lang w:bidi="ar"/>
              </w:rPr>
              <w:br/>
              <w:t>【省级地方性法规】《江苏省燃气管理条例》</w:t>
            </w:r>
            <w:r>
              <w:rPr>
                <w:rFonts w:ascii="宋体" w:eastAsia="宋体" w:hAnsi="宋体" w:cs="宋体" w:hint="eastAsia"/>
                <w:kern w:val="0"/>
                <w:sz w:val="22"/>
                <w:szCs w:val="22"/>
                <w:lang w:bidi="ar"/>
              </w:rPr>
              <w:br/>
              <w:t>第三十七条  用户及相关单位和个人不得有下列行为：</w:t>
            </w:r>
            <w:r>
              <w:rPr>
                <w:rFonts w:ascii="宋体" w:eastAsia="宋体" w:hAnsi="宋体" w:cs="宋体" w:hint="eastAsia"/>
                <w:kern w:val="0"/>
                <w:sz w:val="22"/>
                <w:szCs w:val="22"/>
                <w:lang w:bidi="ar"/>
              </w:rPr>
              <w:br/>
              <w:t>（四）擅自安装、改装、拆除户内燃气设施和燃气计量装置；</w:t>
            </w:r>
            <w:r>
              <w:rPr>
                <w:rFonts w:ascii="宋体" w:eastAsia="宋体" w:hAnsi="宋体" w:cs="宋体" w:hint="eastAsia"/>
                <w:kern w:val="0"/>
                <w:sz w:val="22"/>
                <w:szCs w:val="22"/>
                <w:lang w:bidi="ar"/>
              </w:rPr>
              <w:br/>
              <w:t>第六十三条  违反本条例第三十三第三款、第三十七条第一款第一项至第六项规定的，由燃气主管部门责令限期改正；逾期不改正的，对单位可以处十万元以下罚款，对个人可以处一千元以下罚款；造成损失的，依法承担赔偿责任；构成犯罪的，依法追究刑事责任。</w:t>
            </w:r>
          </w:p>
        </w:tc>
      </w:tr>
      <w:tr w:rsidR="00474F78" w14:paraId="6D1E9B5A"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6E0F9"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39</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E0984" w14:textId="2E098DC2"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对燃气用户及相关单位和个人在不具备安全条件的场所使用、储存燃气的检查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42BB7"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【行政法规】《城镇燃气管理条例》（国务院令第583号）</w:t>
            </w:r>
            <w:r>
              <w:rPr>
                <w:rFonts w:ascii="宋体" w:eastAsia="宋体" w:hAnsi="宋体" w:cs="宋体" w:hint="eastAsia"/>
                <w:kern w:val="0"/>
                <w:sz w:val="22"/>
                <w:szCs w:val="22"/>
                <w:lang w:bidi="ar"/>
              </w:rPr>
              <w:br/>
              <w:t>第二十八条  燃气用户及相关单位和个人不得有下列行为：</w:t>
            </w:r>
            <w:r>
              <w:rPr>
                <w:rFonts w:ascii="宋体" w:eastAsia="宋体" w:hAnsi="宋体" w:cs="宋体" w:hint="eastAsia"/>
                <w:kern w:val="0"/>
                <w:sz w:val="22"/>
                <w:szCs w:val="22"/>
                <w:lang w:bidi="ar"/>
              </w:rPr>
              <w:br/>
              <w:t>（五）在不具备安全条件的场所使用、储存燃气。</w:t>
            </w:r>
            <w:r>
              <w:rPr>
                <w:rFonts w:ascii="宋体" w:eastAsia="宋体" w:hAnsi="宋体" w:cs="宋体" w:hint="eastAsia"/>
                <w:kern w:val="0"/>
                <w:sz w:val="22"/>
                <w:szCs w:val="22"/>
                <w:lang w:bidi="ar"/>
              </w:rPr>
              <w:br/>
              <w:t xml:space="preserve">第四十九条第一款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 </w:t>
            </w:r>
            <w:r>
              <w:rPr>
                <w:rFonts w:ascii="宋体" w:eastAsia="宋体" w:hAnsi="宋体" w:cs="宋体" w:hint="eastAsia"/>
                <w:kern w:val="0"/>
                <w:sz w:val="22"/>
                <w:szCs w:val="22"/>
                <w:lang w:bidi="ar"/>
              </w:rPr>
              <w:br/>
              <w:t>（五）在不具备安全条件的场所使用、储存燃气的。</w:t>
            </w:r>
            <w:r>
              <w:rPr>
                <w:rFonts w:ascii="宋体" w:eastAsia="宋体" w:hAnsi="宋体" w:cs="宋体" w:hint="eastAsia"/>
                <w:kern w:val="0"/>
                <w:sz w:val="22"/>
                <w:szCs w:val="22"/>
                <w:lang w:bidi="ar"/>
              </w:rPr>
              <w:br/>
            </w:r>
            <w:r>
              <w:rPr>
                <w:rFonts w:ascii="宋体" w:eastAsia="宋体" w:hAnsi="宋体" w:cs="宋体" w:hint="eastAsia"/>
                <w:kern w:val="0"/>
                <w:sz w:val="22"/>
                <w:szCs w:val="22"/>
                <w:lang w:bidi="ar"/>
              </w:rPr>
              <w:lastRenderedPageBreak/>
              <w:t>【省级地方性法规】《江苏省燃气管理条例》</w:t>
            </w:r>
            <w:r>
              <w:rPr>
                <w:rFonts w:ascii="宋体" w:eastAsia="宋体" w:hAnsi="宋体" w:cs="宋体" w:hint="eastAsia"/>
                <w:kern w:val="0"/>
                <w:sz w:val="22"/>
                <w:szCs w:val="22"/>
                <w:lang w:bidi="ar"/>
              </w:rPr>
              <w:br/>
              <w:t>第三十七条  用户及相关单位和个人不得有下列行为：</w:t>
            </w:r>
            <w:r>
              <w:rPr>
                <w:rFonts w:ascii="宋体" w:eastAsia="宋体" w:hAnsi="宋体" w:cs="宋体" w:hint="eastAsia"/>
                <w:kern w:val="0"/>
                <w:sz w:val="22"/>
                <w:szCs w:val="22"/>
                <w:lang w:bidi="ar"/>
              </w:rPr>
              <w:br/>
              <w:t>（五）在不具备安全条件的场所使用、储存燃气；</w:t>
            </w:r>
            <w:r>
              <w:rPr>
                <w:rFonts w:ascii="宋体" w:eastAsia="宋体" w:hAnsi="宋体" w:cs="宋体" w:hint="eastAsia"/>
                <w:kern w:val="0"/>
                <w:sz w:val="22"/>
                <w:szCs w:val="22"/>
                <w:lang w:bidi="ar"/>
              </w:rPr>
              <w:br/>
              <w:t>第六十三条  违反本条例第三十三第三款、第三十七条第一款第一项至第六项规定的，由燃气主管部门责令限期改正；逾期不改正的，对单位可以处十万元以下罚款，对个人可以处一千元以下罚款；造成损失的，依法承担赔偿责任；构成犯罪的，依法追究刑事责任。</w:t>
            </w:r>
          </w:p>
        </w:tc>
      </w:tr>
      <w:tr w:rsidR="00474F78" w14:paraId="3A0B8E28"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AB69E"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40</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6D962" w14:textId="3C3C25E3"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对燃气用户及相关单位和个人改变燃气用途或者转供燃气的检查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A3EDF"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【行政法规】《城镇燃气管理条例》（国务院令第583号）</w:t>
            </w:r>
            <w:r>
              <w:rPr>
                <w:rFonts w:ascii="宋体" w:eastAsia="宋体" w:hAnsi="宋体" w:cs="宋体" w:hint="eastAsia"/>
                <w:kern w:val="0"/>
                <w:sz w:val="22"/>
                <w:szCs w:val="22"/>
                <w:lang w:bidi="ar"/>
              </w:rPr>
              <w:br/>
              <w:t>第二十八条  燃气用户及相关单位和个人不得有下列行为：</w:t>
            </w:r>
            <w:r>
              <w:rPr>
                <w:rFonts w:ascii="宋体" w:eastAsia="宋体" w:hAnsi="宋体" w:cs="宋体" w:hint="eastAsia"/>
                <w:kern w:val="0"/>
                <w:sz w:val="22"/>
                <w:szCs w:val="22"/>
                <w:lang w:bidi="ar"/>
              </w:rPr>
              <w:br/>
              <w:t>（七）改变燃气用途或者转供燃气。</w:t>
            </w:r>
            <w:r>
              <w:rPr>
                <w:rFonts w:ascii="宋体" w:eastAsia="宋体" w:hAnsi="宋体" w:cs="宋体" w:hint="eastAsia"/>
                <w:kern w:val="0"/>
                <w:sz w:val="22"/>
                <w:szCs w:val="22"/>
                <w:lang w:bidi="ar"/>
              </w:rPr>
              <w:br/>
              <w:t xml:space="preserve">第四十九条第一款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 </w:t>
            </w:r>
            <w:r>
              <w:rPr>
                <w:rFonts w:ascii="宋体" w:eastAsia="宋体" w:hAnsi="宋体" w:cs="宋体" w:hint="eastAsia"/>
                <w:kern w:val="0"/>
                <w:sz w:val="22"/>
                <w:szCs w:val="22"/>
                <w:lang w:bidi="ar"/>
              </w:rPr>
              <w:br/>
              <w:t>（六）改变燃气用途或者转供燃气的。</w:t>
            </w:r>
            <w:r>
              <w:rPr>
                <w:rFonts w:ascii="宋体" w:eastAsia="宋体" w:hAnsi="宋体" w:cs="宋体" w:hint="eastAsia"/>
                <w:kern w:val="0"/>
                <w:sz w:val="22"/>
                <w:szCs w:val="22"/>
                <w:lang w:bidi="ar"/>
              </w:rPr>
              <w:br/>
              <w:t>【省级地方性法规】《江苏省燃气管理条例》</w:t>
            </w:r>
            <w:r>
              <w:rPr>
                <w:rFonts w:ascii="宋体" w:eastAsia="宋体" w:hAnsi="宋体" w:cs="宋体" w:hint="eastAsia"/>
                <w:kern w:val="0"/>
                <w:sz w:val="22"/>
                <w:szCs w:val="22"/>
                <w:lang w:bidi="ar"/>
              </w:rPr>
              <w:br/>
              <w:t>第三十七条  用户及相关单位和个人不得有下列行为：</w:t>
            </w:r>
            <w:r>
              <w:rPr>
                <w:rFonts w:ascii="宋体" w:eastAsia="宋体" w:hAnsi="宋体" w:cs="宋体" w:hint="eastAsia"/>
                <w:kern w:val="0"/>
                <w:sz w:val="22"/>
                <w:szCs w:val="22"/>
                <w:lang w:bidi="ar"/>
              </w:rPr>
              <w:br/>
              <w:t>（六）改变燃气用途或者转供燃气；</w:t>
            </w:r>
            <w:r>
              <w:rPr>
                <w:rFonts w:ascii="宋体" w:eastAsia="宋体" w:hAnsi="宋体" w:cs="宋体" w:hint="eastAsia"/>
                <w:kern w:val="0"/>
                <w:sz w:val="22"/>
                <w:szCs w:val="22"/>
                <w:lang w:bidi="ar"/>
              </w:rPr>
              <w:br/>
              <w:t>第六十三条  违反本条例第三十三第三款、第三十七条第一款第一项至第六项规定的，由燃气主管部门责令限期改正；逾期不改正的，对单位可以处十万元以下罚款，对个人可以处一千元以下罚款；造成损失的，依法承担赔偿责任；构成犯罪的，依法追究刑事责任。</w:t>
            </w:r>
          </w:p>
        </w:tc>
      </w:tr>
      <w:tr w:rsidR="00474F78" w14:paraId="02D57A9B"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9568A"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41</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1CF3D" w14:textId="58B38788"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对随地吐痰、便溺，乱扔果皮、纸屑、烟头、口香糖、饮料罐、塑料袋等，乱倒污水、粪便，或者乱弃动物尸体的检查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FE1B5"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【行政法规】《城市市容和环境卫生管理条例》（国务院令1992年第101号）</w:t>
            </w:r>
            <w:r>
              <w:rPr>
                <w:rFonts w:ascii="宋体" w:eastAsia="宋体" w:hAnsi="宋体" w:cs="宋体" w:hint="eastAsia"/>
                <w:kern w:val="0"/>
                <w:sz w:val="22"/>
                <w:szCs w:val="22"/>
                <w:lang w:bidi="ar"/>
              </w:rPr>
              <w:br/>
              <w:t xml:space="preserve">第二十八条  城市人民政府市容环境卫生行政主管部门对城市生活废弃物的收集、运输和处理实施监督管理。 </w:t>
            </w:r>
            <w:r>
              <w:rPr>
                <w:rFonts w:ascii="宋体" w:eastAsia="宋体" w:hAnsi="宋体" w:cs="宋体" w:hint="eastAsia"/>
                <w:kern w:val="0"/>
                <w:sz w:val="22"/>
                <w:szCs w:val="22"/>
                <w:lang w:bidi="ar"/>
              </w:rPr>
              <w:br/>
              <w:t xml:space="preserve">一切单位和个人，都应当依照城市人民政府市容环境卫生行政主管部门规定的时间、地点、方式，倾倒垃圾、粪便。 </w:t>
            </w:r>
            <w:r>
              <w:rPr>
                <w:rFonts w:ascii="宋体" w:eastAsia="宋体" w:hAnsi="宋体" w:cs="宋体" w:hint="eastAsia"/>
                <w:kern w:val="0"/>
                <w:sz w:val="22"/>
                <w:szCs w:val="22"/>
                <w:lang w:bidi="ar"/>
              </w:rPr>
              <w:br/>
            </w:r>
            <w:r>
              <w:rPr>
                <w:rFonts w:ascii="宋体" w:eastAsia="宋体" w:hAnsi="宋体" w:cs="宋体" w:hint="eastAsia"/>
                <w:kern w:val="0"/>
                <w:sz w:val="22"/>
                <w:szCs w:val="22"/>
                <w:lang w:bidi="ar"/>
              </w:rPr>
              <w:lastRenderedPageBreak/>
              <w:t>对垃圾、粪便应当及时清运，并逐步做到垃圾、粪便的无害化处理和综合利用。</w:t>
            </w:r>
            <w:r>
              <w:rPr>
                <w:rFonts w:ascii="宋体" w:eastAsia="宋体" w:hAnsi="宋体" w:cs="宋体" w:hint="eastAsia"/>
                <w:kern w:val="0"/>
                <w:sz w:val="22"/>
                <w:szCs w:val="22"/>
                <w:lang w:bidi="ar"/>
              </w:rPr>
              <w:br/>
              <w:t xml:space="preserve">第三十二条  公民应当爱护公共卫生环境，不随地吐痰、便溺、不乱扔果皮、纸屑和烟头等废弃物。  </w:t>
            </w:r>
            <w:r>
              <w:rPr>
                <w:rFonts w:ascii="宋体" w:eastAsia="宋体" w:hAnsi="宋体" w:cs="宋体" w:hint="eastAsia"/>
                <w:kern w:val="0"/>
                <w:sz w:val="22"/>
                <w:szCs w:val="22"/>
                <w:lang w:bidi="ar"/>
              </w:rPr>
              <w:br/>
              <w:t>第三十四条  有下列行为之一者，城市人民政府市容环境卫生行政主管部门或者其委托的单位除责令其纠正违法行为、采取补救措施外，可以并处警告、罚款：</w:t>
            </w:r>
            <w:r>
              <w:rPr>
                <w:rFonts w:ascii="宋体" w:eastAsia="宋体" w:hAnsi="宋体" w:cs="宋体" w:hint="eastAsia"/>
                <w:kern w:val="0"/>
                <w:sz w:val="22"/>
                <w:szCs w:val="22"/>
                <w:lang w:bidi="ar"/>
              </w:rPr>
              <w:br/>
              <w:t>（一）随地吐痰、便溺，乱扔果皮、纸屑和烟头等废弃物的；</w:t>
            </w:r>
            <w:r>
              <w:rPr>
                <w:rFonts w:ascii="宋体" w:eastAsia="宋体" w:hAnsi="宋体" w:cs="宋体" w:hint="eastAsia"/>
                <w:kern w:val="0"/>
                <w:sz w:val="22"/>
                <w:szCs w:val="22"/>
                <w:lang w:bidi="ar"/>
              </w:rPr>
              <w:br/>
              <w:t>（四）不按规定的时间、地点、方式，倾倒垃圾、粪便的；</w:t>
            </w:r>
            <w:r>
              <w:rPr>
                <w:rFonts w:ascii="宋体" w:eastAsia="宋体" w:hAnsi="宋体" w:cs="宋体" w:hint="eastAsia"/>
                <w:kern w:val="0"/>
                <w:sz w:val="22"/>
                <w:szCs w:val="22"/>
                <w:lang w:bidi="ar"/>
              </w:rPr>
              <w:br/>
              <w:t>【省级地方性法规】《江苏省城市市容和环境卫生管理条例》</w:t>
            </w:r>
            <w:r>
              <w:rPr>
                <w:rFonts w:ascii="宋体" w:eastAsia="宋体" w:hAnsi="宋体" w:cs="宋体" w:hint="eastAsia"/>
                <w:kern w:val="0"/>
                <w:sz w:val="22"/>
                <w:szCs w:val="22"/>
                <w:lang w:bidi="ar"/>
              </w:rPr>
              <w:br/>
              <w:t>第三十六条  任何单位和个人都应当爱护公共卫生环境，不得有下列影响环境卫生的行为：</w:t>
            </w:r>
            <w:r>
              <w:rPr>
                <w:rFonts w:ascii="宋体" w:eastAsia="宋体" w:hAnsi="宋体" w:cs="宋体" w:hint="eastAsia"/>
                <w:kern w:val="0"/>
                <w:sz w:val="22"/>
                <w:szCs w:val="22"/>
                <w:lang w:bidi="ar"/>
              </w:rPr>
              <w:br/>
              <w:t>（一）随地吐痰、便溺；</w:t>
            </w:r>
            <w:r>
              <w:rPr>
                <w:rFonts w:ascii="宋体" w:eastAsia="宋体" w:hAnsi="宋体" w:cs="宋体" w:hint="eastAsia"/>
                <w:kern w:val="0"/>
                <w:sz w:val="22"/>
                <w:szCs w:val="22"/>
                <w:lang w:bidi="ar"/>
              </w:rPr>
              <w:br/>
              <w:t>（二）乱扔果皮、纸屑、烟头、口香糖、饮料罐、塑料袋等；</w:t>
            </w:r>
            <w:r>
              <w:rPr>
                <w:rFonts w:ascii="宋体" w:eastAsia="宋体" w:hAnsi="宋体" w:cs="宋体" w:hint="eastAsia"/>
                <w:kern w:val="0"/>
                <w:sz w:val="22"/>
                <w:szCs w:val="22"/>
                <w:lang w:bidi="ar"/>
              </w:rPr>
              <w:br/>
              <w:t>（三）乱倒污水、粪便，乱弃动物尸体；</w:t>
            </w:r>
            <w:r>
              <w:rPr>
                <w:rFonts w:ascii="宋体" w:eastAsia="宋体" w:hAnsi="宋体" w:cs="宋体" w:hint="eastAsia"/>
                <w:kern w:val="0"/>
                <w:sz w:val="22"/>
                <w:szCs w:val="22"/>
                <w:lang w:bidi="ar"/>
              </w:rPr>
              <w:br/>
              <w:t>（四）法律、法规规定的其他影响环境卫生的行为。</w:t>
            </w:r>
            <w:r>
              <w:rPr>
                <w:rFonts w:ascii="宋体" w:eastAsia="宋体" w:hAnsi="宋体" w:cs="宋体" w:hint="eastAsia"/>
                <w:kern w:val="0"/>
                <w:sz w:val="22"/>
                <w:szCs w:val="22"/>
                <w:lang w:bidi="ar"/>
              </w:rPr>
              <w:br/>
              <w:t>第六十四条  违反本条例规定，有下列行为之一，影响环境卫生的，由设区的市、县（市、区）城市管理主管部门按照以下规定处理：</w:t>
            </w:r>
            <w:r>
              <w:rPr>
                <w:rFonts w:ascii="宋体" w:eastAsia="宋体" w:hAnsi="宋体" w:cs="宋体" w:hint="eastAsia"/>
                <w:kern w:val="0"/>
                <w:sz w:val="22"/>
                <w:szCs w:val="22"/>
                <w:lang w:bidi="ar"/>
              </w:rPr>
              <w:br/>
              <w:t>（七）随地吐痰、便溺，乱扔果皮、纸屑、烟头、口香糖、饮料罐、塑料袋等，乱倒污水、粪便，或者乱弃动物尸体的，责令改正、采取补救措施，可以给予警告，并可以处二十元以上二百元以下罚款。</w:t>
            </w:r>
          </w:p>
        </w:tc>
      </w:tr>
      <w:tr w:rsidR="00474F78" w14:paraId="60C80B44"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D385E"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42</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F2A85" w14:textId="771AD6B3"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对燃气经营者未按照国家有关工程建设标准和安全生产管理的规定，设置燃气设施防腐、绝缘、防雷、降压、隔离等保护装置和安全警示标志的，或者未定期进行巡</w:t>
            </w:r>
            <w:r>
              <w:rPr>
                <w:rFonts w:ascii="宋体" w:eastAsia="宋体" w:hAnsi="宋体" w:cs="宋体" w:hint="eastAsia"/>
                <w:kern w:val="0"/>
                <w:sz w:val="22"/>
                <w:szCs w:val="22"/>
                <w:lang w:bidi="ar"/>
              </w:rPr>
              <w:lastRenderedPageBreak/>
              <w:t>查、检测、维修和维护的，或者未采取措施及时消除燃气安全事故隐患的检查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DEC9A"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lastRenderedPageBreak/>
              <w:t>【行政法规】《城镇燃气管理条例》（国务院令第583号）</w:t>
            </w:r>
            <w:r>
              <w:rPr>
                <w:rFonts w:ascii="宋体" w:eastAsia="宋体" w:hAnsi="宋体" w:cs="宋体" w:hint="eastAsia"/>
                <w:kern w:val="0"/>
                <w:sz w:val="22"/>
                <w:szCs w:val="22"/>
                <w:lang w:bidi="ar"/>
              </w:rPr>
              <w:br/>
              <w:t>第三十五条  燃气经营者应当按照国家有关工程建设标准和安全生产管理的规定，设置燃气设施防腐、绝缘、防雷、降压、隔离等保护装置和安全警示标志，定期进行巡查、检测、维修和维护，确保燃气设施的安全运行。</w:t>
            </w:r>
            <w:r>
              <w:rPr>
                <w:rFonts w:ascii="宋体" w:eastAsia="宋体" w:hAnsi="宋体" w:cs="宋体" w:hint="eastAsia"/>
                <w:kern w:val="0"/>
                <w:sz w:val="22"/>
                <w:szCs w:val="22"/>
                <w:lang w:bidi="ar"/>
              </w:rPr>
              <w:br/>
              <w:t>第四十一条第一款  燃气经营者应当建立健全燃气安全评估和风险管理体系，发现燃气安全事故隐患的，应当及时采取措施消除隐患。</w:t>
            </w:r>
            <w:r>
              <w:rPr>
                <w:rFonts w:ascii="宋体" w:eastAsia="宋体" w:hAnsi="宋体" w:cs="宋体" w:hint="eastAsia"/>
                <w:kern w:val="0"/>
                <w:sz w:val="22"/>
                <w:szCs w:val="22"/>
                <w:lang w:bidi="ar"/>
              </w:rPr>
              <w:br/>
            </w:r>
            <w:r>
              <w:rPr>
                <w:rFonts w:ascii="宋体" w:eastAsia="宋体" w:hAnsi="宋体" w:cs="宋体" w:hint="eastAsia"/>
                <w:kern w:val="0"/>
                <w:sz w:val="22"/>
                <w:szCs w:val="22"/>
                <w:lang w:bidi="ar"/>
              </w:rPr>
              <w:lastRenderedPageBreak/>
              <w:t>第四十八条  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r>
      <w:tr w:rsidR="00474F78" w14:paraId="5321F79A"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51E25"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43</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D6A04" w14:textId="40E84771"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对擅自在街道两侧和公共场地搭建临时性建（构）筑物或者其他设施的检查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68117" w14:textId="77777777" w:rsidR="00474F78" w:rsidRDefault="00474F78">
            <w:pPr>
              <w:widowControl/>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【行政法规】《城市市容和环境卫生管理条例》（国务院令1992年第101号）</w:t>
            </w:r>
          </w:p>
          <w:p w14:paraId="23A06102" w14:textId="77777777" w:rsidR="00474F78" w:rsidRDefault="00474F78">
            <w:pPr>
              <w:widowControl/>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r>
              <w:rPr>
                <w:rFonts w:ascii="宋体" w:eastAsia="宋体" w:hAnsi="宋体" w:cs="宋体" w:hint="eastAsia"/>
                <w:kern w:val="0"/>
                <w:sz w:val="22"/>
                <w:szCs w:val="22"/>
                <w:lang w:bidi="ar"/>
              </w:rPr>
              <w:br/>
              <w:t>第三十六条  有下列行为之一者，由城市人民政府市容环境卫生行政主管部门或者其委托的单位责令其停止违法行为，限期清理、拆除或者采取其他补救措施，并可处以罚款：</w:t>
            </w:r>
            <w:r>
              <w:rPr>
                <w:rFonts w:ascii="宋体" w:eastAsia="宋体" w:hAnsi="宋体" w:cs="宋体" w:hint="eastAsia"/>
                <w:kern w:val="0"/>
                <w:sz w:val="22"/>
                <w:szCs w:val="22"/>
                <w:lang w:bidi="ar"/>
              </w:rPr>
              <w:br/>
              <w:t>（二）未经城市人民政府市容环境卫生行政主管部门批准，擅自在街道两侧和公共场地堆放物料，搭建建筑物、构筑物或者其他设施，影响市容的；</w:t>
            </w:r>
            <w:r>
              <w:rPr>
                <w:rFonts w:ascii="宋体" w:eastAsia="宋体" w:hAnsi="宋体" w:cs="宋体" w:hint="eastAsia"/>
                <w:kern w:val="0"/>
                <w:sz w:val="22"/>
                <w:szCs w:val="22"/>
                <w:lang w:bidi="ar"/>
              </w:rPr>
              <w:br/>
              <w:t>【省级地方性法规】《江苏省城市市容和环境卫生管理条例》</w:t>
            </w:r>
          </w:p>
          <w:p w14:paraId="4F880E3D"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第十八条  任何单位和个人不得擅自在街道两侧和公共场地堆放物料，搭建建（构）筑物或者其他设施。因建设等特殊需要，在街道两侧和公共场地临时堆放物料、搭建临时性建（构）筑物或者其他设施的，应当征得设区的市、县（市、区）城市管理主管部门同意后按照有关规定办理审批手续。</w:t>
            </w:r>
            <w:r>
              <w:rPr>
                <w:rFonts w:ascii="宋体" w:eastAsia="宋体" w:hAnsi="宋体" w:cs="宋体" w:hint="eastAsia"/>
                <w:kern w:val="0"/>
                <w:sz w:val="22"/>
                <w:szCs w:val="22"/>
                <w:lang w:bidi="ar"/>
              </w:rPr>
              <w:br/>
              <w:t>第六十三条  违反本条例规定，有下列行为之一，影响市容的，由设区的市、县（市、区）城市管理主管部门按照以下规定处理：</w:t>
            </w:r>
            <w:r>
              <w:rPr>
                <w:rFonts w:ascii="宋体" w:eastAsia="宋体" w:hAnsi="宋体" w:cs="宋体" w:hint="eastAsia"/>
                <w:kern w:val="0"/>
                <w:sz w:val="22"/>
                <w:szCs w:val="22"/>
                <w:lang w:bidi="ar"/>
              </w:rPr>
              <w:br/>
              <w:t>（四）擅自在街道两侧和公共场地搭建临时性建（构）筑物或者其他设施的，责令限期改正；逾期不改正的，对单位处五千元以上五万元以下罚款，对个人处五百元以上五千元以下罚款。</w:t>
            </w:r>
          </w:p>
        </w:tc>
      </w:tr>
      <w:tr w:rsidR="00474F78" w14:paraId="1F8720B8"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4B093"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44</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B7C53" w14:textId="710FCB29"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对擅自在街道两侧和公共场地堆放物料的检查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F6B3F"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【行政法规】《城市市容和环境卫生管理条例》（国务院令1992年第101号）</w:t>
            </w:r>
            <w:r>
              <w:rPr>
                <w:rFonts w:ascii="宋体" w:eastAsia="宋体" w:hAnsi="宋体" w:cs="宋体" w:hint="eastAsia"/>
                <w:kern w:val="0"/>
                <w:sz w:val="22"/>
                <w:szCs w:val="22"/>
                <w:lang w:bidi="ar"/>
              </w:rPr>
              <w:br/>
              <w:t>第三十六条  有下列行为之一者，由城市人民政府市容环境卫生行政主管部门</w:t>
            </w:r>
            <w:r>
              <w:rPr>
                <w:rFonts w:ascii="宋体" w:eastAsia="宋体" w:hAnsi="宋体" w:cs="宋体" w:hint="eastAsia"/>
                <w:kern w:val="0"/>
                <w:sz w:val="22"/>
                <w:szCs w:val="22"/>
                <w:lang w:bidi="ar"/>
              </w:rPr>
              <w:lastRenderedPageBreak/>
              <w:t>或者其委托的单位责令其停止违法行为，限期清理、拆除或者采取其他补救措施，并可处以罚款：</w:t>
            </w:r>
            <w:r>
              <w:rPr>
                <w:rFonts w:ascii="宋体" w:eastAsia="宋体" w:hAnsi="宋体" w:cs="宋体" w:hint="eastAsia"/>
                <w:kern w:val="0"/>
                <w:sz w:val="22"/>
                <w:szCs w:val="22"/>
                <w:lang w:bidi="ar"/>
              </w:rPr>
              <w:br/>
              <w:t>（二）未经城市人民政府市容环境卫生行政主管部门批准，擅自在街道两侧和公共场地堆放物料，搭建建筑物、构筑物或者其他设施，影响市容的；</w:t>
            </w:r>
            <w:r>
              <w:rPr>
                <w:rFonts w:ascii="宋体" w:eastAsia="宋体" w:hAnsi="宋体" w:cs="宋体" w:hint="eastAsia"/>
                <w:kern w:val="0"/>
                <w:sz w:val="22"/>
                <w:szCs w:val="22"/>
                <w:lang w:bidi="ar"/>
              </w:rPr>
              <w:br/>
              <w:t>【省级地方性法规】《江苏省城市市容和环境卫生管理条例》</w:t>
            </w:r>
            <w:r>
              <w:rPr>
                <w:rFonts w:ascii="宋体" w:eastAsia="宋体" w:hAnsi="宋体" w:cs="宋体" w:hint="eastAsia"/>
                <w:kern w:val="0"/>
                <w:sz w:val="22"/>
                <w:szCs w:val="22"/>
                <w:lang w:bidi="ar"/>
              </w:rPr>
              <w:br/>
              <w:t>第十八条  任何单位和个人不得擅自在街道两侧和公共场地堆放物料，搭建建（构）筑物或者其他设施。因建设等特殊需要，在街道两侧和公共场地临时堆放物料、搭建临时性建（构）筑物或者其他设施的，应当征得设区的市、县（市、区）城市管理主管部门同意后按照有关规定办理审批手续。</w:t>
            </w:r>
            <w:r>
              <w:rPr>
                <w:rFonts w:ascii="宋体" w:eastAsia="宋体" w:hAnsi="宋体" w:cs="宋体" w:hint="eastAsia"/>
                <w:kern w:val="0"/>
                <w:sz w:val="22"/>
                <w:szCs w:val="22"/>
                <w:lang w:bidi="ar"/>
              </w:rPr>
              <w:br/>
              <w:t>第六十三条  违反本条例规定，有下列行为之一，影响市容的，由设区的市、县（市、区）城市管理主管部门按照以下规定处理：</w:t>
            </w:r>
            <w:r>
              <w:rPr>
                <w:rFonts w:ascii="宋体" w:eastAsia="宋体" w:hAnsi="宋体" w:cs="宋体" w:hint="eastAsia"/>
                <w:kern w:val="0"/>
                <w:sz w:val="22"/>
                <w:szCs w:val="22"/>
                <w:lang w:bidi="ar"/>
              </w:rPr>
              <w:br/>
              <w:t>（三）擅自在街道两侧和公共场地堆放物料的，责令限期改正；逾期不改正的，处五百元以上五千元以下罚款。</w:t>
            </w:r>
          </w:p>
        </w:tc>
      </w:tr>
      <w:tr w:rsidR="00474F78" w14:paraId="0859F056"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EE86B"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45</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38233" w14:textId="4318D5D0"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对擅自占用道路、公共广场、人行过街桥、人行地下通道以及其他公共场地摆摊设点，或者擅自占用道路在货运车辆上兜售物品的检查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6B84D"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【省级地方性法规】《江苏省城市市容和环境卫生管理条例》</w:t>
            </w:r>
            <w:r>
              <w:rPr>
                <w:rFonts w:ascii="宋体" w:eastAsia="宋体" w:hAnsi="宋体" w:cs="宋体" w:hint="eastAsia"/>
                <w:kern w:val="0"/>
                <w:sz w:val="22"/>
                <w:szCs w:val="22"/>
                <w:lang w:bidi="ar"/>
              </w:rPr>
              <w:br/>
              <w:t>第十九条第一款  任何单位和个人不得擅自占用道路、公共广场、人行过街桥、人行地下通道等公共场地摆摊设点，不得擅自占用道路在货运车辆上兜售物品。经批准或者疏导临时占用道路、公共广场或者其他公共场地摆摊设点的，经营者应当按照规定的时间、区域经营并保持场地及周围环境卫生、整洁、有序。</w:t>
            </w:r>
            <w:r>
              <w:rPr>
                <w:rFonts w:ascii="宋体" w:eastAsia="宋体" w:hAnsi="宋体" w:cs="宋体" w:hint="eastAsia"/>
                <w:kern w:val="0"/>
                <w:sz w:val="22"/>
                <w:szCs w:val="22"/>
                <w:lang w:bidi="ar"/>
              </w:rPr>
              <w:br/>
              <w:t>第六十三条  违反本条例规定，有下列行为之一，影响市容的，由设区的市、县（市、区）城市管理主管部门按照以下规定处理：</w:t>
            </w:r>
            <w:r>
              <w:rPr>
                <w:rFonts w:ascii="宋体" w:eastAsia="宋体" w:hAnsi="宋体" w:cs="宋体" w:hint="eastAsia"/>
                <w:kern w:val="0"/>
                <w:sz w:val="22"/>
                <w:szCs w:val="22"/>
                <w:lang w:bidi="ar"/>
              </w:rPr>
              <w:br/>
              <w:t>（六）擅自占用道路、公共广场、人行过街桥、人行地下通道以及其他公共场地摆摊设点的，责令停止违法行为；继续违法经营的，可以依法扣押涉案的物品及其装盛器具，处二十元以上二百元以下罚款；擅自占用道路在货运车辆上兜售物品的，处五百元以上五千元以下罚款。依法决定实施扣押的，应当履行法定程序，制作并当场交付扣押决定书和清单。</w:t>
            </w:r>
          </w:p>
        </w:tc>
      </w:tr>
      <w:tr w:rsidR="00474F78" w14:paraId="1309BF8D"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5D819"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46</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B6221" w14:textId="6D13D35F"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对未按照要求设置生活垃圾分类收集设施设备的检查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9500D"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【省级地方性法规】《江苏省城市市容和环境卫生管理条例》</w:t>
            </w:r>
            <w:r>
              <w:rPr>
                <w:rFonts w:ascii="宋体" w:eastAsia="宋体" w:hAnsi="宋体" w:cs="宋体" w:hint="eastAsia"/>
                <w:kern w:val="0"/>
                <w:sz w:val="22"/>
                <w:szCs w:val="22"/>
                <w:lang w:bidi="ar"/>
              </w:rPr>
              <w:br/>
              <w:t>第四十条  生活垃圾分类收集设施设备的设置、摆放和标识应当符合国家和省相关要求。</w:t>
            </w:r>
            <w:r>
              <w:rPr>
                <w:rFonts w:ascii="宋体" w:eastAsia="宋体" w:hAnsi="宋体" w:cs="宋体" w:hint="eastAsia"/>
                <w:kern w:val="0"/>
                <w:sz w:val="22"/>
                <w:szCs w:val="22"/>
                <w:lang w:bidi="ar"/>
              </w:rPr>
              <w:br/>
              <w:t>生活垃圾分类收集设施设备按照下列要求设置：</w:t>
            </w:r>
            <w:r>
              <w:rPr>
                <w:rFonts w:ascii="宋体" w:eastAsia="宋体" w:hAnsi="宋体" w:cs="宋体" w:hint="eastAsia"/>
                <w:kern w:val="0"/>
                <w:sz w:val="22"/>
                <w:szCs w:val="22"/>
                <w:lang w:bidi="ar"/>
              </w:rPr>
              <w:br/>
              <w:t>（一）居住区，供餐单位、宾馆酒店和集贸市场，机关、团体、企业事业单位的办公、生产经营场所等，应当因地制宜设置可回收物、有害垃圾、厨余垃圾、其他垃圾四类收集设施设备；</w:t>
            </w:r>
            <w:r>
              <w:rPr>
                <w:rFonts w:ascii="宋体" w:eastAsia="宋体" w:hAnsi="宋体" w:cs="宋体" w:hint="eastAsia"/>
                <w:kern w:val="0"/>
                <w:sz w:val="22"/>
                <w:szCs w:val="22"/>
                <w:lang w:bidi="ar"/>
              </w:rPr>
              <w:br/>
              <w:t>（二）道路、公共广场等公共场地应当设置可回收物、其他垃圾两类或者两类以上收集设施设备；</w:t>
            </w:r>
            <w:r>
              <w:rPr>
                <w:rFonts w:ascii="宋体" w:eastAsia="宋体" w:hAnsi="宋体" w:cs="宋体" w:hint="eastAsia"/>
                <w:kern w:val="0"/>
                <w:sz w:val="22"/>
                <w:szCs w:val="22"/>
                <w:lang w:bidi="ar"/>
              </w:rPr>
              <w:br/>
              <w:t>（三）港口、码头应当设置分类收集设施设备，接收各类船舶生活垃圾。</w:t>
            </w:r>
            <w:r>
              <w:rPr>
                <w:rFonts w:ascii="宋体" w:eastAsia="宋体" w:hAnsi="宋体" w:cs="宋体" w:hint="eastAsia"/>
                <w:kern w:val="0"/>
                <w:sz w:val="22"/>
                <w:szCs w:val="22"/>
                <w:lang w:bidi="ar"/>
              </w:rPr>
              <w:br/>
              <w:t>设置生活垃圾分类收集设施设备应当合理布局，同步配备垃圾分类知识宣传指示牌和易于识别的显著标识。</w:t>
            </w:r>
            <w:r>
              <w:rPr>
                <w:rFonts w:ascii="宋体" w:eastAsia="宋体" w:hAnsi="宋体" w:cs="宋体" w:hint="eastAsia"/>
                <w:kern w:val="0"/>
                <w:sz w:val="22"/>
                <w:szCs w:val="22"/>
                <w:lang w:bidi="ar"/>
              </w:rPr>
              <w:br/>
              <w:t>第六十五条  违反本条例垃圾分类管理规定，有下列行为之一的，由设区的市、县（市、区）城市管理主管部门按照以下规定处理：</w:t>
            </w:r>
            <w:r>
              <w:rPr>
                <w:rFonts w:ascii="宋体" w:eastAsia="宋体" w:hAnsi="宋体" w:cs="宋体" w:hint="eastAsia"/>
                <w:kern w:val="0"/>
                <w:sz w:val="22"/>
                <w:szCs w:val="22"/>
                <w:lang w:bidi="ar"/>
              </w:rPr>
              <w:br/>
              <w:t>（一）未按照要求设置生活垃圾分类收集设施设备的，责令限期改正；逾期不改正的，处一千元以上一万元以下罚款。</w:t>
            </w:r>
          </w:p>
        </w:tc>
      </w:tr>
      <w:tr w:rsidR="00474F78" w14:paraId="528BD34E"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1B044"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47</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06A80" w14:textId="0D92E275"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对燃气经营者未向燃气用户持续、稳定、安全供应符合国家质量标准的燃气，或者未对燃气用户的燃气设施定期进行安全检查的检查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CEF93"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 xml:space="preserve">【行政法规】《城镇燃气管理条例》（国务院令第583号） </w:t>
            </w:r>
            <w:r>
              <w:rPr>
                <w:rFonts w:ascii="宋体" w:eastAsia="宋体" w:hAnsi="宋体" w:cs="宋体" w:hint="eastAsia"/>
                <w:kern w:val="0"/>
                <w:sz w:val="22"/>
                <w:szCs w:val="22"/>
                <w:lang w:bidi="ar"/>
              </w:rPr>
              <w:br/>
              <w:t>第十七条第一款  燃气经营者应当向燃气用户持续、稳定、安全供应符合国家质量标准的燃气,指导燃气用户安全用气、节约用气,并对燃气设施定期进行安全检查。</w:t>
            </w:r>
            <w:r>
              <w:rPr>
                <w:rFonts w:ascii="宋体" w:eastAsia="宋体" w:hAnsi="宋体" w:cs="宋体" w:hint="eastAsia"/>
                <w:kern w:val="0"/>
                <w:sz w:val="22"/>
                <w:szCs w:val="22"/>
                <w:lang w:bidi="ar"/>
              </w:rPr>
              <w:br/>
              <w:t>第四十六条  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r>
              <w:rPr>
                <w:rFonts w:ascii="宋体" w:eastAsia="宋体" w:hAnsi="宋体" w:cs="宋体" w:hint="eastAsia"/>
                <w:kern w:val="0"/>
                <w:sz w:val="22"/>
                <w:szCs w:val="22"/>
                <w:lang w:bidi="ar"/>
              </w:rPr>
              <w:br/>
              <w:t>（七）燃气经营者未向燃气用户持续、稳定、安全供应符合国家质量标准的燃气，或者未对燃气用户的燃气设施定期进行安全检查。</w:t>
            </w:r>
          </w:p>
        </w:tc>
      </w:tr>
      <w:tr w:rsidR="00474F78" w14:paraId="261C65B2"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64002"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48</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8488F" w14:textId="70CDD692"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对销售充装单位擅自为非自有气瓶充装的瓶装燃气的检查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24725"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【行政法规】《城镇燃气管理条例》（国务院令第583号）</w:t>
            </w:r>
            <w:r>
              <w:rPr>
                <w:rFonts w:ascii="宋体" w:eastAsia="宋体" w:hAnsi="宋体" w:cs="宋体" w:hint="eastAsia"/>
                <w:kern w:val="0"/>
                <w:sz w:val="22"/>
                <w:szCs w:val="22"/>
                <w:lang w:bidi="ar"/>
              </w:rPr>
              <w:br/>
              <w:t>第十八条  燃气经营者不得有下列行为：</w:t>
            </w:r>
            <w:r>
              <w:rPr>
                <w:rFonts w:ascii="宋体" w:eastAsia="宋体" w:hAnsi="宋体" w:cs="宋体" w:hint="eastAsia"/>
                <w:kern w:val="0"/>
                <w:sz w:val="22"/>
                <w:szCs w:val="22"/>
                <w:lang w:bidi="ar"/>
              </w:rPr>
              <w:br/>
              <w:t>（八）销售未经许可的充装单位充装的瓶装燃气或者销售充装单位擅自为非自有气瓶充装的瓶装燃气。</w:t>
            </w:r>
            <w:r>
              <w:rPr>
                <w:rFonts w:ascii="宋体" w:eastAsia="宋体" w:hAnsi="宋体" w:cs="宋体" w:hint="eastAsia"/>
                <w:kern w:val="0"/>
                <w:sz w:val="22"/>
                <w:szCs w:val="22"/>
                <w:lang w:bidi="ar"/>
              </w:rPr>
              <w:br/>
              <w:t>第四十七条第二款  违反本条例规定，销售充装单位擅自为非自有气瓶充装的瓶装燃气的，由燃气管理部门责令改正，可以处1万元以下罚款。</w:t>
            </w:r>
          </w:p>
        </w:tc>
      </w:tr>
      <w:tr w:rsidR="00474F78" w14:paraId="225C9672"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635C8"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49</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BDAAC" w14:textId="77059312"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对不按设置规划设置户外广告设施的检查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0F073" w14:textId="02906291"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【省级地方性法规】《江苏省广告条例》</w:t>
            </w:r>
            <w:r>
              <w:rPr>
                <w:rFonts w:ascii="宋体" w:eastAsia="宋体" w:hAnsi="宋体" w:cs="宋体" w:hint="eastAsia"/>
                <w:kern w:val="0"/>
                <w:sz w:val="22"/>
                <w:szCs w:val="22"/>
                <w:lang w:bidi="ar"/>
              </w:rPr>
              <w:br/>
              <w:t>第三十条第一款  建造用于发布户外广告的专用设施，应当符合户外广告设置规划，并按照法律、法规的规定办理相关审批手续。不符合户外广告设置规划的，有关审批部门不得批准。</w:t>
            </w:r>
            <w:r>
              <w:rPr>
                <w:rFonts w:ascii="宋体" w:eastAsia="宋体" w:hAnsi="宋体" w:cs="宋体" w:hint="eastAsia"/>
                <w:kern w:val="0"/>
                <w:sz w:val="22"/>
                <w:szCs w:val="22"/>
                <w:lang w:bidi="ar"/>
              </w:rPr>
              <w:br/>
              <w:t>第二款  城市管理行政主管部门负责城市和镇的建成区内户外广告设施的设置管理工作。</w:t>
            </w:r>
            <w:r>
              <w:rPr>
                <w:rFonts w:ascii="宋体" w:eastAsia="宋体" w:hAnsi="宋体" w:cs="宋体" w:hint="eastAsia"/>
                <w:kern w:val="0"/>
                <w:sz w:val="22"/>
                <w:szCs w:val="22"/>
                <w:lang w:bidi="ar"/>
              </w:rPr>
              <w:br/>
              <w:t>第五十七条  违反本条例第三十条第一款规定设置户外广告设施的，由有关审批部门责令设置者限期改正或者拆除，并依照有关法律、法规的规定予以检查；法律、法规没有规定的，有关审批部门可以处以一万元以上五万元以下罚款。设置者拒不拆除的，由有关审批部门依法强制拆除或者申请人民法院强制拆除。</w:t>
            </w:r>
          </w:p>
        </w:tc>
      </w:tr>
      <w:tr w:rsidR="00474F78" w14:paraId="4594E49E"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454AD"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50</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EA5C5" w14:textId="4A43ED00"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对燃气燃烧器具生产单位、销售单位未设立售后服务站点或者未配备经考核合格的燃气燃烧器具安装、维修人员的检查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91CDE"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【行政法规】《城镇燃气管理条例》（国务院令第583号）</w:t>
            </w:r>
            <w:r>
              <w:rPr>
                <w:rFonts w:ascii="宋体" w:eastAsia="宋体" w:hAnsi="宋体" w:cs="宋体" w:hint="eastAsia"/>
                <w:kern w:val="0"/>
                <w:sz w:val="22"/>
                <w:szCs w:val="22"/>
                <w:lang w:bidi="ar"/>
              </w:rPr>
              <w:br/>
              <w:t>第三十二条第一款  燃气燃烧器具生产单位、销售单位应当设立或者委托设立售后服务站点，配备经考核合格的燃气燃烧器具安装、维修人员，负责售后的安装、维修服务。</w:t>
            </w:r>
            <w:r>
              <w:rPr>
                <w:rFonts w:ascii="宋体" w:eastAsia="宋体" w:hAnsi="宋体" w:cs="宋体" w:hint="eastAsia"/>
                <w:kern w:val="0"/>
                <w:sz w:val="22"/>
                <w:szCs w:val="22"/>
                <w:lang w:bidi="ar"/>
              </w:rPr>
              <w:br/>
              <w:t>第四十九条第一款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r>
              <w:rPr>
                <w:rFonts w:ascii="宋体" w:eastAsia="宋体" w:hAnsi="宋体" w:cs="宋体" w:hint="eastAsia"/>
                <w:kern w:val="0"/>
                <w:sz w:val="22"/>
                <w:szCs w:val="22"/>
                <w:lang w:bidi="ar"/>
              </w:rPr>
              <w:br/>
              <w:t>（七）未设立售后服务站点或者未配备经考核合格的燃气燃烧器具安装、维修人员的。</w:t>
            </w:r>
          </w:p>
        </w:tc>
      </w:tr>
      <w:tr w:rsidR="00474F78" w14:paraId="537E7FBA"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3497A"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51</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630C2" w14:textId="1849C136"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对燃气燃烧器具生产单位、销售单位安装、维修燃气燃烧器具不符合国家有关标准的检查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E97DA"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 xml:space="preserve">【行政法规】《城镇燃气管理条例》（国务院令第583号） </w:t>
            </w:r>
            <w:r>
              <w:rPr>
                <w:rFonts w:ascii="宋体" w:eastAsia="宋体" w:hAnsi="宋体" w:cs="宋体" w:hint="eastAsia"/>
                <w:kern w:val="0"/>
                <w:sz w:val="22"/>
                <w:szCs w:val="22"/>
                <w:lang w:bidi="ar"/>
              </w:rPr>
              <w:br/>
              <w:t>第三十二条第二款  燃气燃烧器具的安装、维修，应当符合国家有关标准。</w:t>
            </w:r>
            <w:r>
              <w:rPr>
                <w:rFonts w:ascii="宋体" w:eastAsia="宋体" w:hAnsi="宋体" w:cs="宋体" w:hint="eastAsia"/>
                <w:kern w:val="0"/>
                <w:sz w:val="22"/>
                <w:szCs w:val="22"/>
                <w:lang w:bidi="ar"/>
              </w:rPr>
              <w:br/>
              <w:t xml:space="preserve">第四十九条第一款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  </w:t>
            </w:r>
            <w:r>
              <w:rPr>
                <w:rFonts w:ascii="宋体" w:eastAsia="宋体" w:hAnsi="宋体" w:cs="宋体" w:hint="eastAsia"/>
                <w:kern w:val="0"/>
                <w:sz w:val="22"/>
                <w:szCs w:val="22"/>
                <w:lang w:bidi="ar"/>
              </w:rPr>
              <w:br/>
              <w:t>（八）燃气燃烧器具的安装、维修不符合国家有关标准的。</w:t>
            </w:r>
          </w:p>
        </w:tc>
      </w:tr>
      <w:tr w:rsidR="00474F78" w14:paraId="439B270D"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6E39A"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52</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FD5D2" w14:textId="160EC834"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对在燃气设施保护范围内放置易燃易爆物品或者种植深根植物的检查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A353B"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【行政法规】《城镇燃气管理条例》（国务院令第583号）</w:t>
            </w:r>
            <w:r>
              <w:rPr>
                <w:rFonts w:ascii="宋体" w:eastAsia="宋体" w:hAnsi="宋体" w:cs="宋体" w:hint="eastAsia"/>
                <w:kern w:val="0"/>
                <w:sz w:val="22"/>
                <w:szCs w:val="22"/>
                <w:lang w:bidi="ar"/>
              </w:rPr>
              <w:br/>
              <w:t xml:space="preserve">第三十三条第二款  在燃气设施保护范围内，禁止从事下列危及燃气设施安全的活动： </w:t>
            </w:r>
            <w:r>
              <w:rPr>
                <w:rFonts w:ascii="宋体" w:eastAsia="宋体" w:hAnsi="宋体" w:cs="宋体" w:hint="eastAsia"/>
                <w:kern w:val="0"/>
                <w:sz w:val="22"/>
                <w:szCs w:val="22"/>
                <w:lang w:bidi="ar"/>
              </w:rPr>
              <w:br/>
              <w:t>（四）放置易燃易爆危险物品或者种植深根植物。</w:t>
            </w:r>
            <w:r>
              <w:rPr>
                <w:rFonts w:ascii="宋体" w:eastAsia="宋体" w:hAnsi="宋体" w:cs="宋体" w:hint="eastAsia"/>
                <w:kern w:val="0"/>
                <w:sz w:val="22"/>
                <w:szCs w:val="22"/>
                <w:lang w:bidi="ar"/>
              </w:rPr>
              <w:br/>
              <w:t>第五十条第一款  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w:t>
            </w:r>
            <w:r>
              <w:rPr>
                <w:rFonts w:ascii="宋体" w:eastAsia="宋体" w:hAnsi="宋体" w:cs="宋体" w:hint="eastAsia"/>
                <w:kern w:val="0"/>
                <w:sz w:val="22"/>
                <w:szCs w:val="22"/>
                <w:lang w:bidi="ar"/>
              </w:rPr>
              <w:br/>
              <w:t>（三）放置易燃易爆物品或者种植深根植物的。</w:t>
            </w:r>
            <w:r>
              <w:rPr>
                <w:rFonts w:ascii="宋体" w:eastAsia="宋体" w:hAnsi="宋体" w:cs="宋体" w:hint="eastAsia"/>
                <w:kern w:val="0"/>
                <w:sz w:val="22"/>
                <w:szCs w:val="22"/>
                <w:lang w:bidi="ar"/>
              </w:rPr>
              <w:br/>
              <w:t>【省级地方性法规】《江苏省燃气管理条例》</w:t>
            </w:r>
            <w:r>
              <w:rPr>
                <w:rFonts w:ascii="宋体" w:eastAsia="宋体" w:hAnsi="宋体" w:cs="宋体" w:hint="eastAsia"/>
                <w:kern w:val="0"/>
                <w:sz w:val="22"/>
                <w:szCs w:val="22"/>
                <w:lang w:bidi="ar"/>
              </w:rPr>
              <w:br/>
              <w:t>第四十五条第二款  在燃气设施的安全保护范围内，禁止从事下列危及燃气安全的活动：</w:t>
            </w:r>
            <w:r>
              <w:rPr>
                <w:rFonts w:ascii="宋体" w:eastAsia="宋体" w:hAnsi="宋体" w:cs="宋体" w:hint="eastAsia"/>
                <w:kern w:val="0"/>
                <w:sz w:val="22"/>
                <w:szCs w:val="22"/>
                <w:lang w:bidi="ar"/>
              </w:rPr>
              <w:br/>
              <w:t>（二）堆放易燃易爆物品或者倾倒、排放腐蚀性物质；</w:t>
            </w:r>
            <w:r>
              <w:rPr>
                <w:rFonts w:ascii="宋体" w:eastAsia="宋体" w:hAnsi="宋体" w:cs="宋体" w:hint="eastAsia"/>
                <w:kern w:val="0"/>
                <w:sz w:val="22"/>
                <w:szCs w:val="22"/>
                <w:lang w:bidi="ar"/>
              </w:rPr>
              <w:br/>
              <w:t>（三）种植深根植物；</w:t>
            </w:r>
            <w:r>
              <w:rPr>
                <w:rFonts w:ascii="宋体" w:eastAsia="宋体" w:hAnsi="宋体" w:cs="宋体" w:hint="eastAsia"/>
                <w:kern w:val="0"/>
                <w:sz w:val="22"/>
                <w:szCs w:val="22"/>
                <w:lang w:bidi="ar"/>
              </w:rPr>
              <w:br/>
              <w:t>第六十四条第二款  违反本条例第四十五条第二款第二项至第五项规定，由燃气主管部门责令停止违法行为，限期恢复原状或者采取其他补救措施，对单位处五万元以上十万元以下罚款，对个人处五千元以上五万元以下罚款；造成损失的，依法承担赔偿责任；构成犯罪的，依法追究刑事责任。</w:t>
            </w:r>
          </w:p>
        </w:tc>
      </w:tr>
      <w:tr w:rsidR="00474F78" w14:paraId="1DB93288"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F996"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53</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667FC" w14:textId="001E959E"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对在燃气设施保护范围内倾倒、排放腐蚀性物质的检查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8F3CA"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【行政法规】《城镇燃气管理条例》（国务院令第583号）</w:t>
            </w:r>
            <w:r>
              <w:rPr>
                <w:rFonts w:ascii="宋体" w:eastAsia="宋体" w:hAnsi="宋体" w:cs="宋体" w:hint="eastAsia"/>
                <w:kern w:val="0"/>
                <w:sz w:val="22"/>
                <w:szCs w:val="22"/>
                <w:lang w:bidi="ar"/>
              </w:rPr>
              <w:br/>
              <w:t>第三十三条第二款  在燃气设施保护范围内，禁止从事下列危及燃气设施安全</w:t>
            </w:r>
            <w:r>
              <w:rPr>
                <w:rFonts w:ascii="宋体" w:eastAsia="宋体" w:hAnsi="宋体" w:cs="宋体" w:hint="eastAsia"/>
                <w:kern w:val="0"/>
                <w:sz w:val="22"/>
                <w:szCs w:val="22"/>
                <w:lang w:bidi="ar"/>
              </w:rPr>
              <w:lastRenderedPageBreak/>
              <w:t xml:space="preserve">的活动： </w:t>
            </w:r>
            <w:r>
              <w:rPr>
                <w:rFonts w:ascii="宋体" w:eastAsia="宋体" w:hAnsi="宋体" w:cs="宋体" w:hint="eastAsia"/>
                <w:kern w:val="0"/>
                <w:sz w:val="22"/>
                <w:szCs w:val="22"/>
                <w:lang w:bidi="ar"/>
              </w:rPr>
              <w:br/>
              <w:t>（三）倾倒、排放腐蚀性物质。</w:t>
            </w:r>
            <w:r>
              <w:rPr>
                <w:rFonts w:ascii="宋体" w:eastAsia="宋体" w:hAnsi="宋体" w:cs="宋体" w:hint="eastAsia"/>
                <w:kern w:val="0"/>
                <w:sz w:val="22"/>
                <w:szCs w:val="22"/>
                <w:lang w:bidi="ar"/>
              </w:rPr>
              <w:br/>
              <w:t>第五十条第一款  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w:t>
            </w:r>
            <w:r>
              <w:rPr>
                <w:rFonts w:ascii="宋体" w:eastAsia="宋体" w:hAnsi="宋体" w:cs="宋体" w:hint="eastAsia"/>
                <w:kern w:val="0"/>
                <w:sz w:val="22"/>
                <w:szCs w:val="22"/>
                <w:lang w:bidi="ar"/>
              </w:rPr>
              <w:br/>
              <w:t>（二）倾倒、排放腐蚀性物质的。</w:t>
            </w:r>
            <w:r>
              <w:rPr>
                <w:rFonts w:ascii="宋体" w:eastAsia="宋体" w:hAnsi="宋体" w:cs="宋体" w:hint="eastAsia"/>
                <w:kern w:val="0"/>
                <w:sz w:val="22"/>
                <w:szCs w:val="22"/>
                <w:lang w:bidi="ar"/>
              </w:rPr>
              <w:br/>
              <w:t>【省级地方性法规】《江苏省燃气管理条例》</w:t>
            </w:r>
            <w:r>
              <w:rPr>
                <w:rFonts w:ascii="宋体" w:eastAsia="宋体" w:hAnsi="宋体" w:cs="宋体" w:hint="eastAsia"/>
                <w:kern w:val="0"/>
                <w:sz w:val="22"/>
                <w:szCs w:val="22"/>
                <w:lang w:bidi="ar"/>
              </w:rPr>
              <w:br/>
              <w:t>第四十五条第二款  在燃气设施的安全保护范围内，禁止从事下列危及燃气安全的活动：</w:t>
            </w:r>
            <w:r>
              <w:rPr>
                <w:rFonts w:ascii="宋体" w:eastAsia="宋体" w:hAnsi="宋体" w:cs="宋体" w:hint="eastAsia"/>
                <w:kern w:val="0"/>
                <w:sz w:val="22"/>
                <w:szCs w:val="22"/>
                <w:lang w:bidi="ar"/>
              </w:rPr>
              <w:br/>
              <w:t>（二）堆放易燃易爆物品或者倾倒、排放腐蚀性物质；</w:t>
            </w:r>
            <w:r>
              <w:rPr>
                <w:rFonts w:ascii="宋体" w:eastAsia="宋体" w:hAnsi="宋体" w:cs="宋体" w:hint="eastAsia"/>
                <w:kern w:val="0"/>
                <w:sz w:val="22"/>
                <w:szCs w:val="22"/>
                <w:lang w:bidi="ar"/>
              </w:rPr>
              <w:br/>
              <w:t>第六十四条第二款  违反本条例第四十五条第二款第二项至第五项规定，由燃气主管部门责令停止违法行为，限期恢复原状或者采取其他补救措施，对单位处五万元以上十万元以下罚款，对个人处五千元以上五万元以下罚款；造成损失的，依法承担赔偿责任；构成犯罪的，依法追究刑事责任。</w:t>
            </w:r>
          </w:p>
        </w:tc>
      </w:tr>
      <w:tr w:rsidR="00474F78" w14:paraId="14D24E8A"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947B9"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54</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063B2" w14:textId="60D51FF5"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对燃气用户及相关单位和个人擅自操作公用燃气阀门的检查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E1C9D"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【行政法规】《城镇燃气管理条例》（国务院令第583号）</w:t>
            </w:r>
            <w:r>
              <w:rPr>
                <w:rFonts w:ascii="宋体" w:eastAsia="宋体" w:hAnsi="宋体" w:cs="宋体" w:hint="eastAsia"/>
                <w:kern w:val="0"/>
                <w:sz w:val="22"/>
                <w:szCs w:val="22"/>
                <w:lang w:bidi="ar"/>
              </w:rPr>
              <w:br/>
              <w:t xml:space="preserve">第二十八条  燃气用户及相关单位和个人不得有下列行为： </w:t>
            </w:r>
            <w:r>
              <w:rPr>
                <w:rFonts w:ascii="宋体" w:eastAsia="宋体" w:hAnsi="宋体" w:cs="宋体" w:hint="eastAsia"/>
                <w:kern w:val="0"/>
                <w:sz w:val="22"/>
                <w:szCs w:val="22"/>
                <w:lang w:bidi="ar"/>
              </w:rPr>
              <w:br/>
              <w:t>（一）擅自操作公用燃气阀门。</w:t>
            </w:r>
            <w:r>
              <w:rPr>
                <w:rFonts w:ascii="宋体" w:eastAsia="宋体" w:hAnsi="宋体" w:cs="宋体" w:hint="eastAsia"/>
                <w:kern w:val="0"/>
                <w:sz w:val="22"/>
                <w:szCs w:val="22"/>
                <w:lang w:bidi="ar"/>
              </w:rPr>
              <w:br/>
              <w:t xml:space="preserve">第四十九条第一款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 </w:t>
            </w:r>
            <w:r>
              <w:rPr>
                <w:rFonts w:ascii="宋体" w:eastAsia="宋体" w:hAnsi="宋体" w:cs="宋体" w:hint="eastAsia"/>
                <w:kern w:val="0"/>
                <w:sz w:val="22"/>
                <w:szCs w:val="22"/>
                <w:lang w:bidi="ar"/>
              </w:rPr>
              <w:br/>
              <w:t>（一）擅自操作公用燃气阀门的。</w:t>
            </w:r>
            <w:r>
              <w:rPr>
                <w:rFonts w:ascii="宋体" w:eastAsia="宋体" w:hAnsi="宋体" w:cs="宋体" w:hint="eastAsia"/>
                <w:kern w:val="0"/>
                <w:sz w:val="22"/>
                <w:szCs w:val="22"/>
                <w:lang w:bidi="ar"/>
              </w:rPr>
              <w:br/>
              <w:t>【省级地方性法规】《江苏省燃气管理条例》</w:t>
            </w:r>
            <w:r>
              <w:rPr>
                <w:rFonts w:ascii="宋体" w:eastAsia="宋体" w:hAnsi="宋体" w:cs="宋体" w:hint="eastAsia"/>
                <w:kern w:val="0"/>
                <w:sz w:val="22"/>
                <w:szCs w:val="22"/>
                <w:lang w:bidi="ar"/>
              </w:rPr>
              <w:br/>
              <w:t>第三十七条  用户及相关单位和个人不得有下列行为：</w:t>
            </w:r>
            <w:r>
              <w:rPr>
                <w:rFonts w:ascii="宋体" w:eastAsia="宋体" w:hAnsi="宋体" w:cs="宋体" w:hint="eastAsia"/>
                <w:kern w:val="0"/>
                <w:sz w:val="22"/>
                <w:szCs w:val="22"/>
                <w:lang w:bidi="ar"/>
              </w:rPr>
              <w:br/>
              <w:t>（一）擅自操作公用燃气阀门；</w:t>
            </w:r>
            <w:r>
              <w:rPr>
                <w:rFonts w:ascii="宋体" w:eastAsia="宋体" w:hAnsi="宋体" w:cs="宋体" w:hint="eastAsia"/>
                <w:kern w:val="0"/>
                <w:sz w:val="22"/>
                <w:szCs w:val="22"/>
                <w:lang w:bidi="ar"/>
              </w:rPr>
              <w:br/>
              <w:t>第六十三条  违反本条例第三十三第三款、第三十七条第一款第一项至第六项</w:t>
            </w:r>
            <w:r>
              <w:rPr>
                <w:rFonts w:ascii="宋体" w:eastAsia="宋体" w:hAnsi="宋体" w:cs="宋体" w:hint="eastAsia"/>
                <w:kern w:val="0"/>
                <w:sz w:val="22"/>
                <w:szCs w:val="22"/>
                <w:lang w:bidi="ar"/>
              </w:rPr>
              <w:lastRenderedPageBreak/>
              <w:t>规定的，由燃气主管部门责令限期改正；逾期不改正的，对单位可以处十万元以下罚款，对个人可以处一千元以下罚款；造成损失的，依法承担赔偿责任；构成犯罪的，依法追究刑事责任。</w:t>
            </w:r>
          </w:p>
        </w:tc>
      </w:tr>
      <w:tr w:rsidR="00474F78" w14:paraId="1C21BBC5"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707C3"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55</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48A81" w14:textId="5A408EB5"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对擅自超出门窗、外墙进行店外占道经营、作业或者展示商品的检查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D5B00"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【省级地方性法规】《江苏省城市市容和环境卫生管理条例》</w:t>
            </w:r>
            <w:r>
              <w:rPr>
                <w:rFonts w:ascii="宋体" w:eastAsia="宋体" w:hAnsi="宋体" w:cs="宋体" w:hint="eastAsia"/>
                <w:kern w:val="0"/>
                <w:sz w:val="22"/>
                <w:szCs w:val="22"/>
                <w:lang w:bidi="ar"/>
              </w:rPr>
              <w:br/>
              <w:t>第二十条  沿街和公共广场周围建（构）筑物内的经营者应当按照市容环卫责任要求履行相应责任，不得违反市容环卫、道路通行等规定，擅自超出门窗、外墙进行店外占道经营、作业或者展示商品。</w:t>
            </w:r>
            <w:r>
              <w:rPr>
                <w:rFonts w:ascii="宋体" w:eastAsia="宋体" w:hAnsi="宋体" w:cs="宋体" w:hint="eastAsia"/>
                <w:kern w:val="0"/>
                <w:sz w:val="22"/>
                <w:szCs w:val="22"/>
                <w:lang w:bidi="ar"/>
              </w:rPr>
              <w:br/>
              <w:t>设区的市、县（市、区）、乡镇人民政府可以根据需要，确定并公布允许超出门窗、外墙进行店外经营、作业或者展示商品的区域范围、时段、业态，明确经营者的市容环卫责任等管理要求。</w:t>
            </w:r>
            <w:r>
              <w:rPr>
                <w:rFonts w:ascii="宋体" w:eastAsia="宋体" w:hAnsi="宋体" w:cs="宋体" w:hint="eastAsia"/>
                <w:kern w:val="0"/>
                <w:sz w:val="22"/>
                <w:szCs w:val="22"/>
                <w:lang w:bidi="ar"/>
              </w:rPr>
              <w:br/>
              <w:t>第六十三条  违反本条例规定，有下列行为之一，影响市容的，由设区的市、县（市、区）城市管理主管部门按照以下规定处理：</w:t>
            </w:r>
            <w:r>
              <w:rPr>
                <w:rFonts w:ascii="宋体" w:eastAsia="宋体" w:hAnsi="宋体" w:cs="宋体" w:hint="eastAsia"/>
                <w:kern w:val="0"/>
                <w:sz w:val="22"/>
                <w:szCs w:val="22"/>
                <w:lang w:bidi="ar"/>
              </w:rPr>
              <w:br/>
              <w:t>（七）擅自超出门窗、外墙进行店外占道经营、作业或者展示商品的，责令限期改正；逾期不改正的，处一百元以上一千元以下罚款。</w:t>
            </w:r>
          </w:p>
        </w:tc>
      </w:tr>
      <w:tr w:rsidR="00474F78" w14:paraId="217630BE"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DA357"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56</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71B15" w14:textId="6A0459D3"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对毁损、覆盖、涂改、擅自拆除或者移动燃气设施安全警示标志的检查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3A4D5"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【行政法规】《城镇燃气管理条例》（国务院令第583号）</w:t>
            </w:r>
            <w:r>
              <w:rPr>
                <w:rFonts w:ascii="宋体" w:eastAsia="宋体" w:hAnsi="宋体" w:cs="宋体" w:hint="eastAsia"/>
                <w:kern w:val="0"/>
                <w:sz w:val="22"/>
                <w:szCs w:val="22"/>
                <w:lang w:bidi="ar"/>
              </w:rPr>
              <w:br/>
              <w:t xml:space="preserve">第三十六条  任何单位和个人不得侵占、毁损、擅自拆除或者移动燃气设施，不得毁损、覆盖、涂改、擅自拆除或者移动燃气设施安全警示标志。 </w:t>
            </w:r>
            <w:r>
              <w:rPr>
                <w:rFonts w:ascii="宋体" w:eastAsia="宋体" w:hAnsi="宋体" w:cs="宋体" w:hint="eastAsia"/>
                <w:kern w:val="0"/>
                <w:sz w:val="22"/>
                <w:szCs w:val="22"/>
                <w:lang w:bidi="ar"/>
              </w:rPr>
              <w:br/>
              <w:t>第五十一条第二款  违反本条例规定，毁损、覆盖、涂改、擅自拆除或者移动燃气设施安全警示标志的，由燃气管理部门责令限期改正，恢复原状，可以处5000元以下罚款。</w:t>
            </w:r>
          </w:p>
        </w:tc>
      </w:tr>
      <w:tr w:rsidR="00474F78" w14:paraId="19460629"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8A7D0"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57</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A62DD" w14:textId="6F39A0A5"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对建设工程施工范围内有地下燃气管线等重要燃气设施，建设单位未会同施工单位与管道燃气经营者共同制定燃气设施保护方案，或者建设单位、施工单位未采取相应的安全保护措施的检查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44E60"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【行政法规】《城镇燃气管理条例》（国务院令第583号）</w:t>
            </w:r>
            <w:r>
              <w:rPr>
                <w:rFonts w:ascii="宋体" w:eastAsia="宋体" w:hAnsi="宋体" w:cs="宋体" w:hint="eastAsia"/>
                <w:kern w:val="0"/>
                <w:sz w:val="22"/>
                <w:szCs w:val="22"/>
                <w:lang w:bidi="ar"/>
              </w:rPr>
              <w:br/>
              <w:t xml:space="preserve">第三十七条第三款  建设工程施工范围内有地下燃气管线等重要燃气设施的，建设单位应当会同施工单位与管道燃气经营者共同制定燃气设施保护方案。建设单位、施工单位应当采取相应的安全保护措施，确保燃气设施运行安全；管道燃气经营者应当派专业人员进行现场指导。法律、法规另有规定的，依照有关法律、法规的规定执行。 </w:t>
            </w:r>
            <w:r>
              <w:rPr>
                <w:rFonts w:ascii="宋体" w:eastAsia="宋体" w:hAnsi="宋体" w:cs="宋体" w:hint="eastAsia"/>
                <w:kern w:val="0"/>
                <w:sz w:val="22"/>
                <w:szCs w:val="22"/>
                <w:lang w:bidi="ar"/>
              </w:rPr>
              <w:br/>
              <w:t>第五十二条  违反本条例规定，建设工程施工范围内有地下燃气管线等重要燃</w:t>
            </w:r>
            <w:r>
              <w:rPr>
                <w:rFonts w:ascii="宋体" w:eastAsia="宋体" w:hAnsi="宋体" w:cs="宋体" w:hint="eastAsia"/>
                <w:kern w:val="0"/>
                <w:sz w:val="22"/>
                <w:szCs w:val="22"/>
                <w:lang w:bidi="ar"/>
              </w:rPr>
              <w:lastRenderedPageBreak/>
              <w:t>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r>
      <w:tr w:rsidR="00474F78" w14:paraId="6AA5658A"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D3FF7"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58</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239C1" w14:textId="456420FB"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对未及时修复残损的户外广告设施的检查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9A21C"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【省级地方性法规】《江苏省广告条例》</w:t>
            </w:r>
            <w:r>
              <w:rPr>
                <w:rFonts w:ascii="宋体" w:eastAsia="宋体" w:hAnsi="宋体" w:cs="宋体" w:hint="eastAsia"/>
                <w:kern w:val="0"/>
                <w:sz w:val="22"/>
                <w:szCs w:val="22"/>
                <w:lang w:bidi="ar"/>
              </w:rPr>
              <w:br/>
              <w:t>第三十一条  户外广告设施的设置者应当加强检查、维护，保证户外广告设施牢固、安全。气象部门发布台风、暴雨等灾害性天气预警时，设置者应当及时对户外广告设施进行安全检查，采取加固等安全防范措施。</w:t>
            </w:r>
            <w:r>
              <w:rPr>
                <w:rFonts w:ascii="宋体" w:eastAsia="宋体" w:hAnsi="宋体" w:cs="宋体" w:hint="eastAsia"/>
                <w:kern w:val="0"/>
                <w:sz w:val="22"/>
                <w:szCs w:val="22"/>
                <w:lang w:bidi="ar"/>
              </w:rPr>
              <w:br/>
              <w:t>对残损的户外广告设施，设置者应当及时修复或者拆除。</w:t>
            </w:r>
            <w:r>
              <w:rPr>
                <w:rFonts w:ascii="宋体" w:eastAsia="宋体" w:hAnsi="宋体" w:cs="宋体" w:hint="eastAsia"/>
                <w:kern w:val="0"/>
                <w:sz w:val="22"/>
                <w:szCs w:val="22"/>
                <w:lang w:bidi="ar"/>
              </w:rPr>
              <w:br/>
              <w:t>第五十八条  违反本条例第三十一条第二款规定，未及时修复残损的户外广告设施的，由有关审批部门责令限期修复；逾期不修复的，由有关审批部门责令限期拆除，处以一千元以上五千元以下的罚款；逾期不拆除的，依法强制拆除或者申请人民法院强制拆除。</w:t>
            </w:r>
          </w:p>
        </w:tc>
      </w:tr>
      <w:tr w:rsidR="00474F78" w14:paraId="29F6BC96"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943B9"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59</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EF0C9" w14:textId="2E9F9836"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对未经同意擅自占用城市绿化用地行为的检查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0F6A0" w14:textId="77777777" w:rsidR="00474F78" w:rsidRDefault="00474F78">
            <w:pPr>
              <w:widowControl/>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【行政法规】《城市绿化条例》（1992年6月22日国务院令第100号发布，根据国务院令第588号、国务院令第676号修订）</w:t>
            </w:r>
          </w:p>
          <w:p w14:paraId="44C80C75" w14:textId="7334DE95"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第二十七条  未经同意擅自占用城市绿化用地的，由城市人民政府城市绿化行政主管部门责令限期退还、恢复原状，可以并检查款；造成损失的，应当负赔偿责任。</w:t>
            </w:r>
            <w:r>
              <w:rPr>
                <w:rFonts w:ascii="宋体" w:eastAsia="宋体" w:hAnsi="宋体" w:cs="宋体" w:hint="eastAsia"/>
                <w:kern w:val="0"/>
                <w:sz w:val="22"/>
                <w:szCs w:val="22"/>
                <w:lang w:bidi="ar"/>
              </w:rPr>
              <w:br/>
              <w:t>【省级地方性法规】《江苏省城市绿化管理条例》</w:t>
            </w:r>
            <w:r>
              <w:rPr>
                <w:rFonts w:ascii="宋体" w:eastAsia="宋体" w:hAnsi="宋体" w:cs="宋体" w:hint="eastAsia"/>
                <w:kern w:val="0"/>
                <w:sz w:val="22"/>
                <w:szCs w:val="22"/>
                <w:lang w:bidi="ar"/>
              </w:rPr>
              <w:br/>
              <w:t>第十一条  城市绿化建设必须按照城市规划进行。城市规划确定的绿地，任何单位和个人不得擅自占用或者改变用途。</w:t>
            </w:r>
            <w:r>
              <w:rPr>
                <w:rFonts w:ascii="宋体" w:eastAsia="宋体" w:hAnsi="宋体" w:cs="宋体" w:hint="eastAsia"/>
                <w:kern w:val="0"/>
                <w:sz w:val="22"/>
                <w:szCs w:val="22"/>
                <w:lang w:bidi="ar"/>
              </w:rPr>
              <w:br/>
              <w:t>第十八条  任何单位和个人都不得擅自占用城市绿化用地，占用的城市绿化用地，应当限期归还。</w:t>
            </w:r>
            <w:r>
              <w:rPr>
                <w:rFonts w:ascii="宋体" w:eastAsia="宋体" w:hAnsi="宋体" w:cs="宋体" w:hint="eastAsia"/>
                <w:kern w:val="0"/>
                <w:sz w:val="22"/>
                <w:szCs w:val="22"/>
                <w:lang w:bidi="ar"/>
              </w:rPr>
              <w:br/>
              <w:t>因城市规划调整需要变更城市绿地的，必须征求城市人民政府建设（园林）行政主管部门的意见，并补偿重建绿地的土地和费用。</w:t>
            </w:r>
            <w:r>
              <w:rPr>
                <w:rFonts w:ascii="宋体" w:eastAsia="宋体" w:hAnsi="宋体" w:cs="宋体" w:hint="eastAsia"/>
                <w:kern w:val="0"/>
                <w:sz w:val="22"/>
                <w:szCs w:val="22"/>
                <w:lang w:bidi="ar"/>
              </w:rPr>
              <w:br/>
              <w:t>因建设或者其他特殊原因需要临时占用城市绿化用地的，必须经城市人民政府建设（园林）行政主管部门同意，并按照有关规定办理临时用地手续，在规定</w:t>
            </w:r>
            <w:r>
              <w:rPr>
                <w:rFonts w:ascii="宋体" w:eastAsia="宋体" w:hAnsi="宋体" w:cs="宋体" w:hint="eastAsia"/>
                <w:kern w:val="0"/>
                <w:sz w:val="22"/>
                <w:szCs w:val="22"/>
                <w:lang w:bidi="ar"/>
              </w:rPr>
              <w:lastRenderedPageBreak/>
              <w:t>期限内恢复原状。</w:t>
            </w:r>
            <w:r>
              <w:rPr>
                <w:rFonts w:ascii="宋体" w:eastAsia="宋体" w:hAnsi="宋体" w:cs="宋体" w:hint="eastAsia"/>
                <w:kern w:val="0"/>
                <w:sz w:val="22"/>
                <w:szCs w:val="22"/>
                <w:lang w:bidi="ar"/>
              </w:rPr>
              <w:br/>
              <w:t>第二十四第一款  擅自占用城市绿化用地的，由城市人民政府建设（园林）行政主管部门责令限期退还、恢复原状，可以并处所占绿化用地面积每平方米五百元以上一千元以下的罚款；造成损失的，应当负赔偿责任。</w:t>
            </w:r>
          </w:p>
        </w:tc>
      </w:tr>
      <w:tr w:rsidR="00474F78" w14:paraId="50B0ADE2"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D838E"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60</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25ABF" w14:textId="536AC514"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对原物业服务企业未按照规定履行交接义务的检查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7D3C6"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【省级地方性法规】《江苏省物业管理条例》</w:t>
            </w:r>
            <w:r>
              <w:rPr>
                <w:rFonts w:ascii="宋体" w:eastAsia="宋体" w:hAnsi="宋体" w:cs="宋体" w:hint="eastAsia"/>
                <w:kern w:val="0"/>
                <w:sz w:val="22"/>
                <w:szCs w:val="22"/>
                <w:lang w:bidi="ar"/>
              </w:rPr>
              <w:br/>
              <w:t>第五十七条第一款  物业服务合同终止的，原物业服务企业应当按照约定期限，没有约定期限的应当在物业服务合同终止之日起十五日内，退出物业管理区域，并向业主委员会、决定自行管理的业主或者其指定的人履行下列交接义务：</w:t>
            </w:r>
            <w:r>
              <w:rPr>
                <w:rFonts w:ascii="宋体" w:eastAsia="宋体" w:hAnsi="宋体" w:cs="宋体" w:hint="eastAsia"/>
                <w:kern w:val="0"/>
                <w:sz w:val="22"/>
                <w:szCs w:val="22"/>
                <w:lang w:bidi="ar"/>
              </w:rPr>
              <w:br/>
              <w:t>（一）移交占用的物业共用部分、由前期物业管理开办费购买的物业办公设备等固定资产；</w:t>
            </w:r>
            <w:r>
              <w:rPr>
                <w:rFonts w:ascii="宋体" w:eastAsia="宋体" w:hAnsi="宋体" w:cs="宋体" w:hint="eastAsia"/>
                <w:kern w:val="0"/>
                <w:sz w:val="22"/>
                <w:szCs w:val="22"/>
                <w:lang w:bidi="ar"/>
              </w:rPr>
              <w:br/>
              <w:t>（二）移交本条例第四十条第二款规定的相关资料；</w:t>
            </w:r>
            <w:r>
              <w:rPr>
                <w:rFonts w:ascii="宋体" w:eastAsia="宋体" w:hAnsi="宋体" w:cs="宋体" w:hint="eastAsia"/>
                <w:kern w:val="0"/>
                <w:sz w:val="22"/>
                <w:szCs w:val="22"/>
                <w:lang w:bidi="ar"/>
              </w:rPr>
              <w:br/>
              <w:t>（三）移交物业服务期间形成的物业和设施设备使用、维护、保养、定期检验等技术资料，运行、维护、保养记录；</w:t>
            </w:r>
            <w:r>
              <w:rPr>
                <w:rFonts w:ascii="宋体" w:eastAsia="宋体" w:hAnsi="宋体" w:cs="宋体" w:hint="eastAsia"/>
                <w:kern w:val="0"/>
                <w:sz w:val="22"/>
                <w:szCs w:val="22"/>
                <w:lang w:bidi="ar"/>
              </w:rPr>
              <w:br/>
              <w:t>（四）结清预收、代收和预付、代付的有关费用；</w:t>
            </w:r>
            <w:r>
              <w:rPr>
                <w:rFonts w:ascii="宋体" w:eastAsia="宋体" w:hAnsi="宋体" w:cs="宋体" w:hint="eastAsia"/>
                <w:kern w:val="0"/>
                <w:sz w:val="22"/>
                <w:szCs w:val="22"/>
                <w:lang w:bidi="ar"/>
              </w:rPr>
              <w:br/>
              <w:t>（五）法律、法规规定和物业服务合同约定的其他事项。</w:t>
            </w:r>
            <w:r>
              <w:rPr>
                <w:rFonts w:ascii="宋体" w:eastAsia="宋体" w:hAnsi="宋体" w:cs="宋体" w:hint="eastAsia"/>
                <w:kern w:val="0"/>
                <w:sz w:val="22"/>
                <w:szCs w:val="22"/>
                <w:lang w:bidi="ar"/>
              </w:rPr>
              <w:br/>
              <w:t>第八十八条第一款  违反本条例第五十七条第一款规定，原物业服务企业未按照规定履行交接义务的，由县（市、区）物业管理行政主管部门责令限期改正；逾期仍不履行交接义务的，对物业服务企业予以通报，处一万元以上十万元以下的罚款。</w:t>
            </w:r>
          </w:p>
        </w:tc>
      </w:tr>
      <w:tr w:rsidR="00474F78" w14:paraId="733A5E3C"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B8BC6"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61</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FBCA5" w14:textId="7A53FBF8"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对被解聘的物业服务企业拒不撤出物业管理区域的检查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017B9"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【省级地方性法规】《江苏省物业管理条例》</w:t>
            </w:r>
            <w:r>
              <w:rPr>
                <w:rFonts w:ascii="宋体" w:eastAsia="宋体" w:hAnsi="宋体" w:cs="宋体" w:hint="eastAsia"/>
                <w:kern w:val="0"/>
                <w:sz w:val="22"/>
                <w:szCs w:val="22"/>
                <w:lang w:bidi="ar"/>
              </w:rPr>
              <w:br/>
              <w:t>第五十八条第二款  被解聘的物业服务企业拒不撤出物业管理区域的，物业所在地的县（市、区）物业管理行政主管部门应当责令其限期撤出，业主委员会可以依法提起诉讼或者申请仲裁。</w:t>
            </w:r>
            <w:r>
              <w:rPr>
                <w:rFonts w:ascii="宋体" w:eastAsia="宋体" w:hAnsi="宋体" w:cs="宋体" w:hint="eastAsia"/>
                <w:kern w:val="0"/>
                <w:sz w:val="22"/>
                <w:szCs w:val="22"/>
                <w:lang w:bidi="ar"/>
              </w:rPr>
              <w:br/>
              <w:t>第八十八条第二款  有下列行为之一，由县（市、区）物业管理行政主管部门责令限期改正；逾期不改正的，处五万元以上二十万元以下罚款：</w:t>
            </w:r>
            <w:r>
              <w:rPr>
                <w:rFonts w:ascii="宋体" w:eastAsia="宋体" w:hAnsi="宋体" w:cs="宋体" w:hint="eastAsia"/>
                <w:kern w:val="0"/>
                <w:sz w:val="22"/>
                <w:szCs w:val="22"/>
                <w:lang w:bidi="ar"/>
              </w:rPr>
              <w:br/>
            </w:r>
            <w:r>
              <w:rPr>
                <w:rFonts w:ascii="宋体" w:eastAsia="宋体" w:hAnsi="宋体" w:cs="宋体" w:hint="eastAsia"/>
                <w:kern w:val="0"/>
                <w:sz w:val="22"/>
                <w:szCs w:val="22"/>
                <w:lang w:bidi="ar"/>
              </w:rPr>
              <w:lastRenderedPageBreak/>
              <w:t>（二）违反本条例第五十八条第二款规定，被解聘的物业服务企业拒不撤出物业管理区域的。</w:t>
            </w:r>
          </w:p>
        </w:tc>
      </w:tr>
      <w:tr w:rsidR="00474F78" w14:paraId="4F9F3BFD"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2412B"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62</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D27D7" w14:textId="69C0FE53"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对擅自安装和使用卫星地面接收设施的检查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7F9E4"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【行政法规】《卫星电视广播地面接收设施管理规定》（国务院令第129号颁布 国务院令第638号修改）</w:t>
            </w:r>
            <w:r>
              <w:rPr>
                <w:rFonts w:ascii="宋体" w:eastAsia="宋体" w:hAnsi="宋体" w:cs="宋体" w:hint="eastAsia"/>
                <w:kern w:val="0"/>
                <w:sz w:val="22"/>
                <w:szCs w:val="22"/>
                <w:lang w:bidi="ar"/>
              </w:rPr>
              <w:br/>
              <w:t>第十条第二款  违反本规定，擅自安装和使用卫星地面接收设施的，由广播电视行政部门没收其安装和使用的卫星地面接收设施，对个人可以并处5000元以下的罚款，对单位可以并处5万元以下的罚款。</w:t>
            </w:r>
          </w:p>
        </w:tc>
      </w:tr>
      <w:tr w:rsidR="00474F78" w14:paraId="7E4DA053"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92C4E" w14:textId="77777777" w:rsidR="00474F78" w:rsidRPr="00474F78" w:rsidRDefault="00474F78" w:rsidP="00474F78">
            <w:pPr>
              <w:widowControl/>
              <w:jc w:val="left"/>
              <w:textAlignment w:val="center"/>
              <w:rPr>
                <w:rFonts w:ascii="宋体" w:eastAsia="宋体" w:hAnsi="宋体" w:cs="宋体"/>
                <w:kern w:val="0"/>
                <w:sz w:val="22"/>
                <w:szCs w:val="22"/>
                <w:lang w:bidi="ar"/>
              </w:rPr>
            </w:pPr>
            <w:r w:rsidRPr="00474F78">
              <w:rPr>
                <w:rFonts w:ascii="宋体" w:eastAsia="宋体" w:hAnsi="宋体" w:cs="宋体" w:hint="eastAsia"/>
                <w:kern w:val="0"/>
                <w:sz w:val="22"/>
                <w:szCs w:val="22"/>
                <w:lang w:bidi="ar"/>
              </w:rPr>
              <w:t>63</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192EA" w14:textId="794706EA" w:rsidR="00474F78" w:rsidRPr="00474F78" w:rsidRDefault="00474F78" w:rsidP="00474F78">
            <w:pPr>
              <w:widowControl/>
              <w:jc w:val="left"/>
              <w:textAlignment w:val="center"/>
              <w:rPr>
                <w:rFonts w:ascii="宋体" w:eastAsia="宋体" w:hAnsi="宋体" w:cs="宋体"/>
                <w:kern w:val="0"/>
                <w:sz w:val="22"/>
                <w:szCs w:val="22"/>
                <w:lang w:bidi="ar"/>
              </w:rPr>
            </w:pPr>
            <w:r w:rsidRPr="00474F78">
              <w:rPr>
                <w:rFonts w:ascii="宋体" w:eastAsia="宋体" w:hAnsi="宋体" w:cs="宋体" w:hint="eastAsia"/>
                <w:kern w:val="0"/>
                <w:sz w:val="22"/>
                <w:szCs w:val="22"/>
                <w:lang w:bidi="ar"/>
              </w:rPr>
              <w:t>对生产经营单位未建立事故隐患排查治理制度的检查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ADE85" w14:textId="77777777" w:rsidR="00474F78" w:rsidRPr="00474F78" w:rsidRDefault="00474F78" w:rsidP="00474F78">
            <w:pPr>
              <w:widowControl/>
              <w:jc w:val="left"/>
              <w:textAlignment w:val="center"/>
              <w:rPr>
                <w:rFonts w:ascii="宋体" w:eastAsia="宋体" w:hAnsi="宋体" w:cs="宋体"/>
                <w:kern w:val="0"/>
                <w:sz w:val="22"/>
                <w:szCs w:val="22"/>
                <w:lang w:bidi="ar"/>
              </w:rPr>
            </w:pPr>
            <w:r w:rsidRPr="00474F78">
              <w:rPr>
                <w:rFonts w:ascii="宋体" w:eastAsia="宋体" w:hAnsi="宋体" w:cs="宋体" w:hint="eastAsia"/>
                <w:kern w:val="0"/>
                <w:sz w:val="22"/>
                <w:szCs w:val="22"/>
                <w:lang w:bidi="ar"/>
              </w:rPr>
              <w:t>【法律】《中华人民共和国安全生产法》</w:t>
            </w:r>
            <w:r w:rsidRPr="00474F78">
              <w:rPr>
                <w:rFonts w:ascii="宋体" w:eastAsia="宋体" w:hAnsi="宋体" w:cs="宋体" w:hint="eastAsia"/>
                <w:kern w:val="0"/>
                <w:sz w:val="22"/>
                <w:szCs w:val="22"/>
                <w:lang w:bidi="ar"/>
              </w:rPr>
              <w:br/>
              <w:t>第九十八条  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sidRPr="00474F78">
              <w:rPr>
                <w:rFonts w:ascii="宋体" w:eastAsia="宋体" w:hAnsi="宋体" w:cs="宋体" w:hint="eastAsia"/>
                <w:kern w:val="0"/>
                <w:sz w:val="22"/>
                <w:szCs w:val="22"/>
                <w:lang w:bidi="ar"/>
              </w:rPr>
              <w:br/>
              <w:t>（四）未建立事故隐患排查治理制度的；</w:t>
            </w:r>
            <w:r w:rsidRPr="00474F78">
              <w:rPr>
                <w:rFonts w:ascii="宋体" w:eastAsia="宋体" w:hAnsi="宋体" w:cs="宋体" w:hint="eastAsia"/>
                <w:kern w:val="0"/>
                <w:sz w:val="22"/>
                <w:szCs w:val="22"/>
                <w:lang w:bidi="ar"/>
              </w:rPr>
              <w:br/>
              <w:t>【规章】《安全生产事故隐患排查治理暂行规定》（国家安监总局令第16号）</w:t>
            </w:r>
            <w:r w:rsidRPr="00474F78">
              <w:rPr>
                <w:rFonts w:ascii="宋体" w:eastAsia="宋体" w:hAnsi="宋体" w:cs="宋体" w:hint="eastAsia"/>
                <w:kern w:val="0"/>
                <w:sz w:val="22"/>
                <w:szCs w:val="22"/>
                <w:lang w:bidi="ar"/>
              </w:rPr>
              <w:br/>
              <w:t>第二十六条  生产经营单位违反本规定，有下列行为之一的，由安全监管监察部门给予警告，并处三万元以下的罚款：</w:t>
            </w:r>
            <w:r w:rsidRPr="00474F78">
              <w:rPr>
                <w:rFonts w:ascii="宋体" w:eastAsia="宋体" w:hAnsi="宋体" w:cs="宋体" w:hint="eastAsia"/>
                <w:kern w:val="0"/>
                <w:sz w:val="22"/>
                <w:szCs w:val="22"/>
                <w:lang w:bidi="ar"/>
              </w:rPr>
              <w:br/>
              <w:t>（一）未建立安全生产事故隐患排查治理等各项制度的；</w:t>
            </w:r>
          </w:p>
        </w:tc>
      </w:tr>
      <w:tr w:rsidR="00474F78" w14:paraId="4F8854BB"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28CC7" w14:textId="77777777" w:rsidR="00474F78" w:rsidRPr="00474F78" w:rsidRDefault="00474F78" w:rsidP="00474F78">
            <w:pPr>
              <w:widowControl/>
              <w:jc w:val="left"/>
              <w:textAlignment w:val="center"/>
              <w:rPr>
                <w:rFonts w:ascii="宋体" w:eastAsia="宋体" w:hAnsi="宋体" w:cs="宋体"/>
                <w:kern w:val="0"/>
                <w:sz w:val="22"/>
                <w:szCs w:val="22"/>
                <w:lang w:bidi="ar"/>
              </w:rPr>
            </w:pPr>
            <w:r w:rsidRPr="00474F78">
              <w:rPr>
                <w:rFonts w:ascii="宋体" w:eastAsia="宋体" w:hAnsi="宋体" w:cs="宋体" w:hint="eastAsia"/>
                <w:kern w:val="0"/>
                <w:sz w:val="22"/>
                <w:szCs w:val="22"/>
                <w:lang w:bidi="ar"/>
              </w:rPr>
              <w:t>64</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9A60E" w14:textId="0E3C9CD4" w:rsidR="00474F78" w:rsidRPr="00474F78" w:rsidRDefault="00474F78" w:rsidP="00474F78">
            <w:pPr>
              <w:widowControl/>
              <w:jc w:val="left"/>
              <w:textAlignment w:val="center"/>
              <w:rPr>
                <w:rFonts w:ascii="宋体" w:eastAsia="宋体" w:hAnsi="宋体" w:cs="宋体"/>
                <w:kern w:val="0"/>
                <w:sz w:val="22"/>
                <w:szCs w:val="22"/>
                <w:lang w:bidi="ar"/>
              </w:rPr>
            </w:pPr>
            <w:r w:rsidRPr="00474F78">
              <w:rPr>
                <w:rFonts w:ascii="宋体" w:eastAsia="宋体" w:hAnsi="宋体" w:cs="宋体" w:hint="eastAsia"/>
                <w:kern w:val="0"/>
                <w:sz w:val="22"/>
                <w:szCs w:val="22"/>
                <w:lang w:bidi="ar"/>
              </w:rPr>
              <w:t>对生产经营单位未制定事故隐患治理方案的检查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B46CF" w14:textId="77777777" w:rsidR="00474F78" w:rsidRPr="00474F78" w:rsidRDefault="00474F78" w:rsidP="00474F78">
            <w:pPr>
              <w:widowControl/>
              <w:jc w:val="left"/>
              <w:textAlignment w:val="center"/>
              <w:rPr>
                <w:rFonts w:ascii="宋体" w:eastAsia="宋体" w:hAnsi="宋体" w:cs="宋体"/>
                <w:kern w:val="0"/>
                <w:sz w:val="22"/>
                <w:szCs w:val="22"/>
                <w:lang w:bidi="ar"/>
              </w:rPr>
            </w:pPr>
            <w:r w:rsidRPr="00474F78">
              <w:rPr>
                <w:rFonts w:ascii="宋体" w:eastAsia="宋体" w:hAnsi="宋体" w:cs="宋体" w:hint="eastAsia"/>
                <w:kern w:val="0"/>
                <w:sz w:val="22"/>
                <w:szCs w:val="22"/>
                <w:lang w:bidi="ar"/>
              </w:rPr>
              <w:t>【规章】《安全生产事故隐患排查治理暂行规定》（国家安监总局令第16号）</w:t>
            </w:r>
            <w:r w:rsidRPr="00474F78">
              <w:rPr>
                <w:rFonts w:ascii="宋体" w:eastAsia="宋体" w:hAnsi="宋体" w:cs="宋体" w:hint="eastAsia"/>
                <w:kern w:val="0"/>
                <w:sz w:val="22"/>
                <w:szCs w:val="22"/>
                <w:lang w:bidi="ar"/>
              </w:rPr>
              <w:br/>
              <w:t xml:space="preserve">第二十六条  生产经营单位违反本规定，有下列行为之一的，由安全监管监察部门给予警告，并处三万元以下的罚款： </w:t>
            </w:r>
            <w:r w:rsidRPr="00474F78">
              <w:rPr>
                <w:rFonts w:ascii="宋体" w:eastAsia="宋体" w:hAnsi="宋体" w:cs="宋体" w:hint="eastAsia"/>
                <w:kern w:val="0"/>
                <w:sz w:val="22"/>
                <w:szCs w:val="22"/>
                <w:lang w:bidi="ar"/>
              </w:rPr>
              <w:br/>
              <w:t>（三）未制定事故隐患治理方案的；</w:t>
            </w:r>
          </w:p>
        </w:tc>
      </w:tr>
      <w:tr w:rsidR="00474F78" w14:paraId="09609DAC"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C3C45"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65</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FFB9F" w14:textId="331526FC"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对侵占人民防空工程的检查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94710" w14:textId="77777777" w:rsidR="00474F78" w:rsidRDefault="00474F78">
            <w:pPr>
              <w:widowControl/>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【法律】《中华人民共和国人民防空法》</w:t>
            </w:r>
          </w:p>
          <w:p w14:paraId="241E765A" w14:textId="77777777" w:rsidR="00474F78" w:rsidRDefault="00474F78">
            <w:pPr>
              <w:widowControl/>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第四十九条  有下列行为之一的，由县级以上人民政府人民防空主管部门对当事人给予警告，并责令限期改正违法行为，可以对个人并处五千元以下的罚款、对单位并处一万元至五万元的罚款；造成损失的，应当依法赔偿损失：</w:t>
            </w:r>
            <w:r>
              <w:rPr>
                <w:rFonts w:ascii="宋体" w:eastAsia="宋体" w:hAnsi="宋体" w:cs="宋体" w:hint="eastAsia"/>
                <w:kern w:val="0"/>
                <w:sz w:val="22"/>
                <w:szCs w:val="22"/>
                <w:lang w:bidi="ar"/>
              </w:rPr>
              <w:br/>
              <w:t>（一）侵占人民防空工程的；</w:t>
            </w:r>
            <w:r>
              <w:rPr>
                <w:rFonts w:ascii="宋体" w:eastAsia="宋体" w:hAnsi="宋体" w:cs="宋体" w:hint="eastAsia"/>
                <w:kern w:val="0"/>
                <w:sz w:val="22"/>
                <w:szCs w:val="22"/>
                <w:lang w:bidi="ar"/>
              </w:rPr>
              <w:br/>
              <w:t>【省级地方性法规】《江苏省实施〈中华人民共和国人民防空法〉办法》</w:t>
            </w:r>
          </w:p>
          <w:p w14:paraId="62520E78"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lastRenderedPageBreak/>
              <w:t>第三十四条第一款  违反本办法第十八条第一款规定，或者有下列行为之一的，由人防主管部门对当事人给予警告，并责令限期改正违法行为，可以对个人并处一千元以上五千元以下的罚款，对单位并处一万元以上至五万元以下的罚款；造成损失的，应当依法赔偿损失：</w:t>
            </w:r>
            <w:r>
              <w:rPr>
                <w:rFonts w:ascii="宋体" w:eastAsia="宋体" w:hAnsi="宋体" w:cs="宋体" w:hint="eastAsia"/>
                <w:kern w:val="0"/>
                <w:sz w:val="22"/>
                <w:szCs w:val="22"/>
                <w:lang w:bidi="ar"/>
              </w:rPr>
              <w:br/>
              <w:t>（一）侵占人民防空工程的；</w:t>
            </w:r>
          </w:p>
        </w:tc>
      </w:tr>
      <w:tr w:rsidR="00474F78" w14:paraId="5B8B77DA"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6D01A"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66</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F000E" w14:textId="18CAAAE1"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对影响人民防空工程安全和使用效能或者降低人民防空工程防护能力的作业的检查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EBD4D"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【法律】《中华人民共和国人民防空法》</w:t>
            </w:r>
            <w:r>
              <w:rPr>
                <w:rFonts w:ascii="宋体" w:eastAsia="宋体" w:hAnsi="宋体" w:cs="宋体" w:hint="eastAsia"/>
                <w:kern w:val="0"/>
                <w:sz w:val="22"/>
                <w:szCs w:val="22"/>
                <w:lang w:bidi="ar"/>
              </w:rPr>
              <w:br/>
              <w:t>第四十九条  有下列行为之一的，由县级以上人民政府人民防空主管部门对当事人给予警告，并责令限期改正违法行为，可以对个人并处五千元以下的罚款、对单位并处一万元至五万元的罚款；造成损失的，应当依法赔偿损失：</w:t>
            </w:r>
            <w:r>
              <w:rPr>
                <w:rFonts w:ascii="宋体" w:eastAsia="宋体" w:hAnsi="宋体" w:cs="宋体" w:hint="eastAsia"/>
                <w:kern w:val="0"/>
                <w:sz w:val="22"/>
                <w:szCs w:val="22"/>
                <w:lang w:bidi="ar"/>
              </w:rPr>
              <w:br/>
              <w:t>（三）违反国家有关规定，改变人民防空工程主体结构、拆除人民防空工程设备设施或者采用其他方法危害人民防空工程的安全和使用效能的；</w:t>
            </w:r>
            <w:r>
              <w:rPr>
                <w:rFonts w:ascii="宋体" w:eastAsia="宋体" w:hAnsi="宋体" w:cs="宋体" w:hint="eastAsia"/>
                <w:kern w:val="0"/>
                <w:sz w:val="22"/>
                <w:szCs w:val="22"/>
                <w:lang w:bidi="ar"/>
              </w:rPr>
              <w:br/>
              <w:t>【省级地方性法规】《江苏省实施〈中华人民共和国人民防空法〉办法》</w:t>
            </w:r>
            <w:r>
              <w:rPr>
                <w:rFonts w:ascii="宋体" w:eastAsia="宋体" w:hAnsi="宋体" w:cs="宋体" w:hint="eastAsia"/>
                <w:kern w:val="0"/>
                <w:sz w:val="22"/>
                <w:szCs w:val="22"/>
                <w:lang w:bidi="ar"/>
              </w:rPr>
              <w:br/>
              <w:t>第十八条  任何组织或者个人不得进行下列影响人民防空工程使用或者降低人民防空工程防护能力的作业：</w:t>
            </w:r>
            <w:r>
              <w:rPr>
                <w:rFonts w:ascii="宋体" w:eastAsia="宋体" w:hAnsi="宋体" w:cs="宋体" w:hint="eastAsia"/>
                <w:kern w:val="0"/>
                <w:sz w:val="22"/>
                <w:szCs w:val="22"/>
                <w:lang w:bidi="ar"/>
              </w:rPr>
              <w:br/>
              <w:t>（一）在危害人民防空工程安全的范围内进行采石、伐木、取土、爆破、挖洞、开沟、植桩等；</w:t>
            </w:r>
            <w:r>
              <w:rPr>
                <w:rFonts w:ascii="宋体" w:eastAsia="宋体" w:hAnsi="宋体" w:cs="宋体" w:hint="eastAsia"/>
                <w:kern w:val="0"/>
                <w:sz w:val="22"/>
                <w:szCs w:val="22"/>
                <w:lang w:bidi="ar"/>
              </w:rPr>
              <w:br/>
              <w:t>（二）在影响人民防空工程进出和正常使用的范围内设置障碍、堆放物品、新建建筑物；</w:t>
            </w:r>
            <w:r>
              <w:rPr>
                <w:rFonts w:ascii="宋体" w:eastAsia="宋体" w:hAnsi="宋体" w:cs="宋体" w:hint="eastAsia"/>
                <w:kern w:val="0"/>
                <w:sz w:val="22"/>
                <w:szCs w:val="22"/>
                <w:lang w:bidi="ar"/>
              </w:rPr>
              <w:br/>
              <w:t>（三）向人民防空工程内排入废水、废气和倾倒废弃物；</w:t>
            </w:r>
            <w:r>
              <w:rPr>
                <w:rFonts w:ascii="宋体" w:eastAsia="宋体" w:hAnsi="宋体" w:cs="宋体" w:hint="eastAsia"/>
                <w:kern w:val="0"/>
                <w:sz w:val="22"/>
                <w:szCs w:val="22"/>
                <w:lang w:bidi="ar"/>
              </w:rPr>
              <w:br/>
              <w:t>（四）在人民防空工程内或者危及其安全的范围内生产、储存爆炸、剧毒、易燃、放射性和腐蚀性物品；</w:t>
            </w:r>
            <w:r>
              <w:rPr>
                <w:rFonts w:ascii="宋体" w:eastAsia="宋体" w:hAnsi="宋体" w:cs="宋体" w:hint="eastAsia"/>
                <w:kern w:val="0"/>
                <w:sz w:val="22"/>
                <w:szCs w:val="22"/>
                <w:lang w:bidi="ar"/>
              </w:rPr>
              <w:br/>
              <w:t>（五）擅自将管网、线缆穿越人民防空工程；</w:t>
            </w:r>
            <w:r>
              <w:rPr>
                <w:rFonts w:ascii="宋体" w:eastAsia="宋体" w:hAnsi="宋体" w:cs="宋体" w:hint="eastAsia"/>
                <w:kern w:val="0"/>
                <w:sz w:val="22"/>
                <w:szCs w:val="22"/>
                <w:lang w:bidi="ar"/>
              </w:rPr>
              <w:br/>
              <w:t>（六）毁损人民防空工程孔口伪装、地面附属设施以及防洪、防倒灌设施，堵塞或者截断人民防空工程的出入口、进排风竖井、进排水管道；</w:t>
            </w:r>
            <w:r>
              <w:rPr>
                <w:rFonts w:ascii="宋体" w:eastAsia="宋体" w:hAnsi="宋体" w:cs="宋体" w:hint="eastAsia"/>
                <w:kern w:val="0"/>
                <w:sz w:val="22"/>
                <w:szCs w:val="22"/>
                <w:lang w:bidi="ar"/>
              </w:rPr>
              <w:br/>
              <w:t>（七）擅自改变人民防空工程主体结构、拆除防护设施，进行穿墙打孔等影响防护效能的改造和装修；</w:t>
            </w:r>
            <w:r>
              <w:rPr>
                <w:rFonts w:ascii="宋体" w:eastAsia="宋体" w:hAnsi="宋体" w:cs="宋体" w:hint="eastAsia"/>
                <w:kern w:val="0"/>
                <w:sz w:val="22"/>
                <w:szCs w:val="22"/>
                <w:lang w:bidi="ar"/>
              </w:rPr>
              <w:br/>
              <w:t>（八）占用人民防空工程通风、配电等设备用房作其他用途。</w:t>
            </w:r>
            <w:r>
              <w:rPr>
                <w:rFonts w:ascii="宋体" w:eastAsia="宋体" w:hAnsi="宋体" w:cs="宋体" w:hint="eastAsia"/>
                <w:kern w:val="0"/>
                <w:sz w:val="22"/>
                <w:szCs w:val="22"/>
                <w:lang w:bidi="ar"/>
              </w:rPr>
              <w:br/>
            </w:r>
            <w:r>
              <w:rPr>
                <w:rFonts w:ascii="宋体" w:eastAsia="宋体" w:hAnsi="宋体" w:cs="宋体" w:hint="eastAsia"/>
                <w:kern w:val="0"/>
                <w:sz w:val="22"/>
                <w:szCs w:val="22"/>
                <w:lang w:bidi="ar"/>
              </w:rPr>
              <w:lastRenderedPageBreak/>
              <w:t>第三十四条第一款  违反本办法第十八条第一款规定，或者有下列行为之一的，由人防主管部门对当事人给予警告，并责令限期改正违法行为，可以对个人并处一千元以上五千元以下的罚款，对单位并处一万元以上至五万元以下的罚款；造成损失的，应当依法赔偿损失：</w:t>
            </w:r>
          </w:p>
        </w:tc>
      </w:tr>
      <w:tr w:rsidR="00474F78" w14:paraId="38E4FCB0"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1D252"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67</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EE644" w14:textId="425B684B"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对将平时用作停车位的人民防空工程不向业主开放、出租停车位的租赁期限超过三年或者将停车位出售、附赠的检查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71E82"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【省级地方性法规】《江苏省物业管理条例》</w:t>
            </w:r>
            <w:r>
              <w:rPr>
                <w:rFonts w:ascii="宋体" w:eastAsia="宋体" w:hAnsi="宋体" w:cs="宋体" w:hint="eastAsia"/>
                <w:kern w:val="0"/>
                <w:sz w:val="22"/>
                <w:szCs w:val="22"/>
                <w:lang w:bidi="ar"/>
              </w:rPr>
              <w:br/>
              <w:t>第六十七条第二款  物业管理区域内依法配建的人民防空工程平时用作停车位的，应当向业主开放，出租的租赁期限不得超过三年，不得将停车位出售、附赠。</w:t>
            </w:r>
            <w:r>
              <w:rPr>
                <w:rFonts w:ascii="宋体" w:eastAsia="宋体" w:hAnsi="宋体" w:cs="宋体" w:hint="eastAsia"/>
                <w:kern w:val="0"/>
                <w:sz w:val="22"/>
                <w:szCs w:val="22"/>
                <w:lang w:bidi="ar"/>
              </w:rPr>
              <w:br/>
              <w:t>第九十条  违反本条例第六十七条第二款规定，将平时用作停车位的人民防空工程不向业主开放、出租停车位的租赁期限超过三年或者将停车位出售、附赠的，由县级以上人防行政主管部门责令限期改正，没收违法所得；逾期不改正的，处五万元以上二十万元以下罚款。</w:t>
            </w:r>
          </w:p>
        </w:tc>
      </w:tr>
      <w:tr w:rsidR="00474F78" w14:paraId="52E1AD41"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EB538"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68</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15749" w14:textId="020CB71B"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对擅自占用道路、公共广场、人行过街桥、人行地下通道以及其他公共场地摆摊设点的涉案的物品及其装盛器具的检查</w:t>
            </w:r>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16FEA" w14:textId="7777777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【省级地方性法规】《江苏省城市市容和环境卫生管理条例》</w:t>
            </w:r>
            <w:r>
              <w:rPr>
                <w:rFonts w:ascii="宋体" w:eastAsia="宋体" w:hAnsi="宋体" w:cs="宋体" w:hint="eastAsia"/>
                <w:kern w:val="0"/>
                <w:sz w:val="22"/>
                <w:szCs w:val="22"/>
                <w:lang w:bidi="ar"/>
              </w:rPr>
              <w:br/>
              <w:t>第十九条第一款  任何单位和个人不得擅自占用道路、公共广场、人行过街桥、人行地下通道等公共场地摆摊设点，不得擅自占用道路在货运车辆上兜售物品。经批准或者疏导临时占用道路、公共广场或者其他公共场地摆摊设点的，经营者应当按照规定的时间、区域经营并保持场地及周围环境卫生、整洁、有序。</w:t>
            </w:r>
            <w:r>
              <w:rPr>
                <w:rFonts w:ascii="宋体" w:eastAsia="宋体" w:hAnsi="宋体" w:cs="宋体" w:hint="eastAsia"/>
                <w:kern w:val="0"/>
                <w:sz w:val="22"/>
                <w:szCs w:val="22"/>
                <w:lang w:bidi="ar"/>
              </w:rPr>
              <w:br/>
              <w:t>第六十三条  违反本条例规定，有下列行为之一，影响市容的，由设区的市、县（市、区）城市管理主管部门按照以下规定处理：</w:t>
            </w:r>
            <w:r>
              <w:rPr>
                <w:rFonts w:ascii="宋体" w:eastAsia="宋体" w:hAnsi="宋体" w:cs="宋体" w:hint="eastAsia"/>
                <w:kern w:val="0"/>
                <w:sz w:val="22"/>
                <w:szCs w:val="22"/>
                <w:lang w:bidi="ar"/>
              </w:rPr>
              <w:br/>
              <w:t>（六）擅自占用道路、公共广场、人行过街桥、人行地下通道以及其他公共场地摆摊设点的，责令停止违法行为；继续违法经营的，可以依法扣押涉案的物品及其装盛器具，处二十元以上二百元以下罚款；擅自占用道路在货运车辆上兜售物品的，处五百元以上五千元以下罚款。依法决定实施扣押的，应当履行法定程序，制作并当场交付扣押决定书和清单。</w:t>
            </w:r>
          </w:p>
        </w:tc>
      </w:tr>
      <w:tr w:rsidR="00474F78" w14:paraId="0AEEC50C" w14:textId="77777777" w:rsidTr="00474F78">
        <w:trPr>
          <w:trHeight w:val="57"/>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089C7" w14:textId="77777777" w:rsidR="00474F78" w:rsidRDefault="00474F78">
            <w:pPr>
              <w:widowControl/>
              <w:jc w:val="center"/>
              <w:textAlignment w:val="center"/>
              <w:rPr>
                <w:rFonts w:ascii="宋体" w:eastAsia="宋体" w:hAnsi="宋体" w:cs="宋体"/>
                <w:sz w:val="22"/>
                <w:szCs w:val="22"/>
              </w:rPr>
            </w:pPr>
            <w:r>
              <w:rPr>
                <w:rFonts w:ascii="宋体" w:eastAsia="宋体" w:hAnsi="宋体" w:cs="宋体" w:hint="eastAsia"/>
                <w:sz w:val="22"/>
                <w:szCs w:val="22"/>
              </w:rPr>
              <w:t>69</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64AFF" w14:textId="729B4B57"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对不按设置规划设置户外广告设施的检查</w:t>
            </w:r>
            <w:bookmarkStart w:id="0" w:name="_GoBack"/>
            <w:bookmarkEnd w:id="0"/>
          </w:p>
        </w:tc>
        <w:tc>
          <w:tcPr>
            <w:tcW w:w="7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596C5" w14:textId="292F46FF" w:rsidR="00474F78" w:rsidRDefault="00474F78">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【法律】《中华人民共和国行政强制法》</w:t>
            </w:r>
            <w:r>
              <w:rPr>
                <w:rFonts w:ascii="宋体" w:eastAsia="宋体" w:hAnsi="宋体" w:cs="宋体" w:hint="eastAsia"/>
                <w:kern w:val="0"/>
                <w:sz w:val="22"/>
                <w:szCs w:val="22"/>
                <w:lang w:bidi="ar"/>
              </w:rPr>
              <w:br/>
              <w:t>第五十条  行政机关依法作出要求当事人履行排除妨碍、恢复原状等义务的行</w:t>
            </w:r>
            <w:r>
              <w:rPr>
                <w:rFonts w:ascii="宋体" w:eastAsia="宋体" w:hAnsi="宋体" w:cs="宋体" w:hint="eastAsia"/>
                <w:kern w:val="0"/>
                <w:sz w:val="22"/>
                <w:szCs w:val="22"/>
                <w:lang w:bidi="ar"/>
              </w:rPr>
              <w:lastRenderedPageBreak/>
              <w:t>政决定，当事人逾期不履行，经催告仍不履行，其后果已经或者将危害交通安全、造成环境污染或者破坏自然资源的，行政机关可以代履行，或者委托没有利害关系的第三人代履行。</w:t>
            </w:r>
            <w:r>
              <w:rPr>
                <w:rFonts w:ascii="宋体" w:eastAsia="宋体" w:hAnsi="宋体" w:cs="宋体" w:hint="eastAsia"/>
                <w:kern w:val="0"/>
                <w:sz w:val="22"/>
                <w:szCs w:val="22"/>
                <w:lang w:bidi="ar"/>
              </w:rPr>
              <w:br/>
              <w:t>【地方性法规】《江苏省广告条例》</w:t>
            </w:r>
            <w:r>
              <w:rPr>
                <w:rFonts w:ascii="宋体" w:eastAsia="宋体" w:hAnsi="宋体" w:cs="宋体" w:hint="eastAsia"/>
                <w:kern w:val="0"/>
                <w:sz w:val="22"/>
                <w:szCs w:val="22"/>
                <w:lang w:bidi="ar"/>
              </w:rPr>
              <w:br/>
              <w:t>第二十五条第一款  建造用于发布户外广告的专用设施，应当符合户外广告设置规划，并按照法律、法规的规定办理相关审批手续。不符合户外广告设置规划的，有关审批部门不得批准。</w:t>
            </w:r>
            <w:r>
              <w:rPr>
                <w:rFonts w:ascii="宋体" w:eastAsia="宋体" w:hAnsi="宋体" w:cs="宋体" w:hint="eastAsia"/>
                <w:kern w:val="0"/>
                <w:sz w:val="22"/>
                <w:szCs w:val="22"/>
                <w:lang w:bidi="ar"/>
              </w:rPr>
              <w:br/>
              <w:t>第二款  城市市容环境卫生行政主管部门负责城市和建制镇的建成区内户外广告设施的设置管理工作。</w:t>
            </w:r>
            <w:r>
              <w:rPr>
                <w:rFonts w:ascii="宋体" w:eastAsia="宋体" w:hAnsi="宋体" w:cs="宋体" w:hint="eastAsia"/>
                <w:kern w:val="0"/>
                <w:sz w:val="22"/>
                <w:szCs w:val="22"/>
                <w:lang w:bidi="ar"/>
              </w:rPr>
              <w:br/>
              <w:t>第五十三条  违反本条例第二十五条第一款规定设置户外广告设施的，由有关审批部门责令设置者限期改正或者拆除，并依照有关法律、法规的规定予以检查；法律、法规没有规定的，有关审批部门可以处以一万元以上五万元以下罚款。设置者拒不拆除的，由有关审批部门依法拆除或者申请人民法院强制拆除。</w:t>
            </w:r>
          </w:p>
        </w:tc>
      </w:tr>
    </w:tbl>
    <w:p w14:paraId="5C100882" w14:textId="77777777" w:rsidR="003C291A" w:rsidRDefault="003C291A"/>
    <w:sectPr w:rsidR="003C291A">
      <w:pgSz w:w="16838" w:h="11906" w:orient="landscape"/>
      <w:pgMar w:top="1531" w:right="2098" w:bottom="1531" w:left="198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D9A01" w14:textId="77777777" w:rsidR="00FD138B" w:rsidRDefault="00FD138B" w:rsidP="00474F78">
      <w:r>
        <w:separator/>
      </w:r>
    </w:p>
  </w:endnote>
  <w:endnote w:type="continuationSeparator" w:id="0">
    <w:p w14:paraId="4622C3C6" w14:textId="77777777" w:rsidR="00FD138B" w:rsidRDefault="00FD138B" w:rsidP="0047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B08EC" w14:textId="77777777" w:rsidR="00FD138B" w:rsidRDefault="00FD138B" w:rsidP="00474F78">
      <w:r>
        <w:separator/>
      </w:r>
    </w:p>
  </w:footnote>
  <w:footnote w:type="continuationSeparator" w:id="0">
    <w:p w14:paraId="563DEC6D" w14:textId="77777777" w:rsidR="00FD138B" w:rsidRDefault="00FD138B" w:rsidP="00474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5NDYwYzhmNTU4N2Q2ZjFjZTk2NzQ0NWFlNDQwNDcifQ=="/>
  </w:docVars>
  <w:rsids>
    <w:rsidRoot w:val="0010332A"/>
    <w:rsid w:val="0002178C"/>
    <w:rsid w:val="000A1CE4"/>
    <w:rsid w:val="0010332A"/>
    <w:rsid w:val="002704B2"/>
    <w:rsid w:val="002C5E54"/>
    <w:rsid w:val="003C291A"/>
    <w:rsid w:val="00474F78"/>
    <w:rsid w:val="0047600F"/>
    <w:rsid w:val="0052506D"/>
    <w:rsid w:val="005C7D8C"/>
    <w:rsid w:val="00823AEF"/>
    <w:rsid w:val="009B4DDF"/>
    <w:rsid w:val="00AF1AF6"/>
    <w:rsid w:val="00C43835"/>
    <w:rsid w:val="00D8676E"/>
    <w:rsid w:val="00E75E61"/>
    <w:rsid w:val="00FD138B"/>
    <w:rsid w:val="01027C35"/>
    <w:rsid w:val="045C5C41"/>
    <w:rsid w:val="05ED6D11"/>
    <w:rsid w:val="08B44615"/>
    <w:rsid w:val="0BD0243D"/>
    <w:rsid w:val="123E7C74"/>
    <w:rsid w:val="13367069"/>
    <w:rsid w:val="16404B6D"/>
    <w:rsid w:val="16B9173B"/>
    <w:rsid w:val="17483195"/>
    <w:rsid w:val="28407873"/>
    <w:rsid w:val="2C3E50F2"/>
    <w:rsid w:val="33FD2358"/>
    <w:rsid w:val="3C095AFA"/>
    <w:rsid w:val="3D2A7B07"/>
    <w:rsid w:val="3DC0417E"/>
    <w:rsid w:val="3FED2AEB"/>
    <w:rsid w:val="43E6730E"/>
    <w:rsid w:val="48163D33"/>
    <w:rsid w:val="4BB8645E"/>
    <w:rsid w:val="4DF60607"/>
    <w:rsid w:val="55CF032A"/>
    <w:rsid w:val="56F16B71"/>
    <w:rsid w:val="58687B7F"/>
    <w:rsid w:val="587734DD"/>
    <w:rsid w:val="595D05F0"/>
    <w:rsid w:val="5C3D7D88"/>
    <w:rsid w:val="5CDF1F74"/>
    <w:rsid w:val="614032E7"/>
    <w:rsid w:val="65F64506"/>
    <w:rsid w:val="683C12B3"/>
    <w:rsid w:val="689F1A68"/>
    <w:rsid w:val="6E661C96"/>
    <w:rsid w:val="6ED271E5"/>
    <w:rsid w:val="6F6F2CC7"/>
    <w:rsid w:val="6FF62C2D"/>
    <w:rsid w:val="70AA6175"/>
    <w:rsid w:val="70DD7FC4"/>
    <w:rsid w:val="72E17AC9"/>
    <w:rsid w:val="74CC7B00"/>
    <w:rsid w:val="77E80FFF"/>
    <w:rsid w:val="78881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30B36A-5756-4F10-9D70-DA02C0BA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41">
    <w:name w:val="font41"/>
    <w:basedOn w:val="a0"/>
    <w:qFormat/>
    <w:rPr>
      <w:rFonts w:ascii="黑体" w:eastAsia="黑体" w:hAnsi="宋体" w:cs="黑体"/>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32</Pages>
  <Words>3906</Words>
  <Characters>22267</Characters>
  <Application>Microsoft Office Word</Application>
  <DocSecurity>0</DocSecurity>
  <Lines>185</Lines>
  <Paragraphs>52</Paragraphs>
  <ScaleCrop>false</ScaleCrop>
  <Company/>
  <LinksUpToDate>false</LinksUpToDate>
  <CharactersWithSpaces>26121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冯雯昕</cp:lastModifiedBy>
  <cp:revision>6</cp:revision>
  <dcterms:created xsi:type="dcterms:W3CDTF">2024-07-17T07:41:00Z</dcterms:created>
  <dcterms:modified xsi:type="dcterms:W3CDTF">2025-08-03T01:38:00Z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3DC6D920897E4FFE81B172F12B8EE3E6_13</vt:lpwstr>
  </property>
  <property fmtid="{D5CDD505-2E9C-101B-9397-08002B2CF9AE}" pid="4" name="KSOTemplateDocerSaveRecord">
    <vt:lpwstr>eyJoZGlkIjoiZGZkMzhmODdhZTAwYmFkZDRkNzhiNDNkOTcyNmZmMjkiLCJ1c2VySWQiOiI3MDY4NjI5NzUifQ==</vt:lpwstr>
  </property>
</Properties>
</file>