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80" w:rsidRPr="00547801" w:rsidRDefault="00D36480" w:rsidP="00D36480">
      <w:pPr>
        <w:pStyle w:val="Bodytext10"/>
        <w:spacing w:line="580" w:lineRule="exact"/>
        <w:ind w:firstLine="0"/>
        <w:jc w:val="center"/>
        <w:rPr>
          <w:rFonts w:ascii="方正小标宋_GBK" w:eastAsia="方正小标宋_GBK" w:hint="eastAsia"/>
          <w:spacing w:val="-8"/>
          <w:sz w:val="44"/>
          <w:szCs w:val="36"/>
          <w:lang w:eastAsia="zh-CN"/>
        </w:rPr>
      </w:pPr>
      <w:r>
        <w:rPr>
          <w:rFonts w:ascii="方正小标宋_GBK" w:eastAsia="方正小标宋_GBK" w:hint="eastAsia"/>
          <w:sz w:val="44"/>
          <w:szCs w:val="36"/>
        </w:rPr>
        <w:t>如东县</w:t>
      </w:r>
      <w:r>
        <w:rPr>
          <w:rFonts w:ascii="方正小标宋_GBK" w:eastAsia="方正小标宋_GBK" w:hint="eastAsia"/>
          <w:sz w:val="44"/>
          <w:szCs w:val="36"/>
          <w:lang w:eastAsia="zh-CN"/>
        </w:rPr>
        <w:t>市场监督管理局</w:t>
      </w:r>
      <w:r>
        <w:rPr>
          <w:rFonts w:ascii="方正小标宋_GBK" w:eastAsia="方正小标宋_GBK" w:hint="eastAsia"/>
          <w:sz w:val="44"/>
          <w:szCs w:val="36"/>
        </w:rPr>
        <w:t>开展庆祝建党100周年</w:t>
      </w:r>
      <w:r>
        <w:rPr>
          <w:rFonts w:ascii="方正小标宋_GBK" w:eastAsia="方正小标宋_GBK" w:hint="eastAsia"/>
          <w:spacing w:val="-8"/>
          <w:sz w:val="44"/>
          <w:szCs w:val="36"/>
        </w:rPr>
        <w:t>特种设备安全生产集中攻坚行动方案</w:t>
      </w:r>
    </w:p>
    <w:p w:rsidR="00D36480" w:rsidRDefault="00D36480" w:rsidP="00D36480">
      <w:pPr>
        <w:overflowPunct w:val="0"/>
        <w:autoSpaceDE w:val="0"/>
        <w:autoSpaceDN w:val="0"/>
        <w:adjustRightInd w:val="0"/>
        <w:snapToGrid w:val="0"/>
        <w:spacing w:line="560" w:lineRule="exact"/>
        <w:ind w:firstLineChars="200" w:firstLine="640"/>
        <w:rPr>
          <w:rFonts w:eastAsia="方正仿宋_GBK" w:hint="eastAsia"/>
          <w:color w:val="000000"/>
          <w:sz w:val="32"/>
          <w:szCs w:val="32"/>
        </w:rPr>
      </w:pPr>
    </w:p>
    <w:p w:rsidR="00D36480" w:rsidRDefault="00D36480" w:rsidP="00D36480">
      <w:pPr>
        <w:overflowPunct w:val="0"/>
        <w:autoSpaceDE w:val="0"/>
        <w:autoSpaceDN w:val="0"/>
        <w:adjustRightInd w:val="0"/>
        <w:snapToGrid w:val="0"/>
        <w:spacing w:line="560" w:lineRule="exact"/>
        <w:ind w:firstLineChars="200" w:firstLine="640"/>
        <w:rPr>
          <w:rFonts w:eastAsia="方正仿宋_GBK" w:hint="eastAsia"/>
          <w:color w:val="000000"/>
          <w:sz w:val="32"/>
          <w:szCs w:val="32"/>
        </w:rPr>
      </w:pPr>
      <w:r>
        <w:rPr>
          <w:rFonts w:eastAsia="方正仿宋_GBK"/>
          <w:color w:val="000000"/>
          <w:sz w:val="32"/>
          <w:szCs w:val="32"/>
        </w:rPr>
        <w:t>2021</w:t>
      </w:r>
      <w:r>
        <w:rPr>
          <w:rFonts w:eastAsia="方正仿宋_GBK"/>
          <w:color w:val="000000"/>
          <w:sz w:val="32"/>
          <w:szCs w:val="32"/>
        </w:rPr>
        <w:t>年是</w:t>
      </w:r>
      <w:r>
        <w:rPr>
          <w:rFonts w:eastAsia="方正仿宋_GBK" w:hint="eastAsia"/>
          <w:color w:val="000000"/>
          <w:sz w:val="32"/>
          <w:szCs w:val="32"/>
        </w:rPr>
        <w:t>中国共产党</w:t>
      </w:r>
      <w:r>
        <w:rPr>
          <w:rFonts w:eastAsia="方正仿宋_GBK"/>
          <w:color w:val="000000"/>
          <w:sz w:val="32"/>
          <w:szCs w:val="32"/>
        </w:rPr>
        <w:t>建党一百周年，</w:t>
      </w:r>
      <w:r>
        <w:rPr>
          <w:rFonts w:eastAsia="方正仿宋_GBK" w:hint="eastAsia"/>
          <w:color w:val="000000"/>
          <w:sz w:val="32"/>
          <w:szCs w:val="32"/>
        </w:rPr>
        <w:t>也</w:t>
      </w:r>
      <w:r>
        <w:rPr>
          <w:rFonts w:eastAsia="方正仿宋_GBK"/>
          <w:color w:val="000000"/>
          <w:sz w:val="32"/>
          <w:szCs w:val="32"/>
        </w:rPr>
        <w:t>是</w:t>
      </w:r>
      <w:r>
        <w:rPr>
          <w:rFonts w:eastAsia="方正仿宋_GBK"/>
          <w:color w:val="000000"/>
          <w:sz w:val="32"/>
          <w:szCs w:val="32"/>
        </w:rPr>
        <w:t>“</w:t>
      </w:r>
      <w:r>
        <w:rPr>
          <w:rFonts w:eastAsia="方正仿宋_GBK"/>
          <w:color w:val="000000"/>
          <w:sz w:val="32"/>
          <w:szCs w:val="32"/>
        </w:rPr>
        <w:t>十四五</w:t>
      </w:r>
      <w:r>
        <w:rPr>
          <w:rFonts w:eastAsia="方正仿宋_GBK"/>
          <w:color w:val="000000"/>
          <w:sz w:val="32"/>
          <w:szCs w:val="32"/>
        </w:rPr>
        <w:t>”</w:t>
      </w:r>
      <w:r>
        <w:rPr>
          <w:rFonts w:eastAsia="方正仿宋_GBK" w:hint="eastAsia"/>
          <w:color w:val="000000"/>
          <w:sz w:val="32"/>
          <w:szCs w:val="32"/>
        </w:rPr>
        <w:t>规划</w:t>
      </w:r>
      <w:r>
        <w:rPr>
          <w:rFonts w:eastAsia="方正仿宋_GBK"/>
          <w:color w:val="000000"/>
          <w:sz w:val="32"/>
          <w:szCs w:val="32"/>
        </w:rPr>
        <w:t>开局之年，</w:t>
      </w:r>
      <w:r>
        <w:rPr>
          <w:rFonts w:eastAsia="方正仿宋_GBK" w:hint="eastAsia"/>
          <w:color w:val="000000"/>
          <w:sz w:val="32"/>
          <w:szCs w:val="32"/>
        </w:rPr>
        <w:t>更</w:t>
      </w:r>
      <w:r>
        <w:rPr>
          <w:rFonts w:eastAsia="方正仿宋_GBK"/>
          <w:color w:val="000000"/>
          <w:sz w:val="32"/>
          <w:szCs w:val="32"/>
        </w:rPr>
        <w:t>是安全生产专项整治三年行动攻坚之年，做好今年的安全生产工作意义十分重大。为深入贯彻习近平总书记关于安全生产重要论述</w:t>
      </w:r>
      <w:r>
        <w:rPr>
          <w:rFonts w:eastAsia="方正仿宋_GBK" w:hint="eastAsia"/>
          <w:color w:val="000000"/>
          <w:sz w:val="32"/>
          <w:szCs w:val="32"/>
        </w:rPr>
        <w:t>和指示批示精神</w:t>
      </w:r>
      <w:r>
        <w:rPr>
          <w:rFonts w:eastAsia="方正仿宋_GBK"/>
          <w:color w:val="000000"/>
          <w:sz w:val="32"/>
          <w:szCs w:val="32"/>
        </w:rPr>
        <w:t>，认真落实国家、省、市</w:t>
      </w:r>
      <w:r>
        <w:rPr>
          <w:rFonts w:eastAsia="方正仿宋_GBK" w:hint="eastAsia"/>
          <w:color w:val="000000"/>
          <w:sz w:val="32"/>
          <w:szCs w:val="32"/>
        </w:rPr>
        <w:t>和县</w:t>
      </w:r>
      <w:r>
        <w:rPr>
          <w:rFonts w:eastAsia="方正仿宋_GBK"/>
          <w:color w:val="000000"/>
          <w:sz w:val="32"/>
          <w:szCs w:val="32"/>
        </w:rPr>
        <w:t>部署安排，营造安全稳定的</w:t>
      </w:r>
      <w:r>
        <w:rPr>
          <w:rFonts w:eastAsia="方正仿宋_GBK" w:hint="eastAsia"/>
          <w:color w:val="000000"/>
          <w:sz w:val="32"/>
          <w:szCs w:val="32"/>
        </w:rPr>
        <w:t>良好</w:t>
      </w:r>
      <w:r>
        <w:rPr>
          <w:rFonts w:eastAsia="方正仿宋_GBK"/>
          <w:color w:val="000000"/>
          <w:sz w:val="32"/>
          <w:szCs w:val="32"/>
        </w:rPr>
        <w:t>环境，根据《</w:t>
      </w:r>
      <w:r w:rsidRPr="00DF0085">
        <w:rPr>
          <w:rFonts w:eastAsia="方正仿宋_GBK" w:hint="eastAsia"/>
          <w:color w:val="000000"/>
          <w:sz w:val="32"/>
          <w:szCs w:val="32"/>
        </w:rPr>
        <w:t>县安委办关于印发</w:t>
      </w:r>
      <w:r>
        <w:rPr>
          <w:rFonts w:eastAsia="方正仿宋_GBK" w:hint="eastAsia"/>
          <w:color w:val="000000"/>
          <w:sz w:val="32"/>
          <w:szCs w:val="32"/>
        </w:rPr>
        <w:t>&lt;</w:t>
      </w:r>
      <w:r w:rsidRPr="00DF0085">
        <w:rPr>
          <w:rFonts w:eastAsia="方正仿宋_GBK" w:hint="eastAsia"/>
          <w:color w:val="000000"/>
          <w:sz w:val="32"/>
          <w:szCs w:val="32"/>
        </w:rPr>
        <w:t>如东县开展庆祝建党</w:t>
      </w:r>
      <w:r w:rsidRPr="00DF0085">
        <w:rPr>
          <w:rFonts w:eastAsia="方正仿宋_GBK" w:hint="eastAsia"/>
          <w:color w:val="000000"/>
          <w:sz w:val="32"/>
          <w:szCs w:val="32"/>
        </w:rPr>
        <w:t>100</w:t>
      </w:r>
      <w:r w:rsidRPr="00DF0085">
        <w:rPr>
          <w:rFonts w:eastAsia="方正仿宋_GBK" w:hint="eastAsia"/>
          <w:color w:val="000000"/>
          <w:sz w:val="32"/>
          <w:szCs w:val="32"/>
        </w:rPr>
        <w:t>周年安全生产集中攻坚行动方案</w:t>
      </w:r>
      <w:r>
        <w:rPr>
          <w:rFonts w:eastAsia="方正仿宋_GBK" w:hint="eastAsia"/>
          <w:color w:val="000000"/>
          <w:sz w:val="32"/>
          <w:szCs w:val="32"/>
        </w:rPr>
        <w:t>&gt;</w:t>
      </w:r>
      <w:r w:rsidRPr="00DF0085">
        <w:rPr>
          <w:rFonts w:eastAsia="方正仿宋_GBK" w:hint="eastAsia"/>
          <w:color w:val="000000"/>
          <w:sz w:val="32"/>
          <w:szCs w:val="32"/>
        </w:rPr>
        <w:t>的通知</w:t>
      </w:r>
      <w:r>
        <w:rPr>
          <w:rFonts w:eastAsia="方正仿宋_GBK"/>
          <w:color w:val="000000"/>
          <w:sz w:val="32"/>
          <w:szCs w:val="32"/>
        </w:rPr>
        <w:t>》（</w:t>
      </w:r>
      <w:r w:rsidRPr="00DF0085">
        <w:rPr>
          <w:rFonts w:eastAsia="方正仿宋_GBK" w:hint="eastAsia"/>
          <w:color w:val="000000"/>
          <w:sz w:val="32"/>
          <w:szCs w:val="32"/>
        </w:rPr>
        <w:t>东安委办〔</w:t>
      </w:r>
      <w:r w:rsidRPr="00DF0085">
        <w:rPr>
          <w:rFonts w:eastAsia="方正仿宋_GBK" w:hint="eastAsia"/>
          <w:color w:val="000000"/>
          <w:sz w:val="32"/>
          <w:szCs w:val="32"/>
        </w:rPr>
        <w:t>2021</w:t>
      </w:r>
      <w:r w:rsidRPr="00DF0085">
        <w:rPr>
          <w:rFonts w:eastAsia="方正仿宋_GBK" w:hint="eastAsia"/>
          <w:color w:val="000000"/>
          <w:sz w:val="32"/>
          <w:szCs w:val="32"/>
        </w:rPr>
        <w:t>〕</w:t>
      </w:r>
      <w:r w:rsidRPr="00DF0085">
        <w:rPr>
          <w:rFonts w:eastAsia="方正仿宋_GBK" w:hint="eastAsia"/>
          <w:color w:val="000000"/>
          <w:sz w:val="32"/>
          <w:szCs w:val="32"/>
        </w:rPr>
        <w:t>75</w:t>
      </w:r>
      <w:r w:rsidRPr="00DF0085">
        <w:rPr>
          <w:rFonts w:eastAsia="方正仿宋_GBK" w:hint="eastAsia"/>
          <w:color w:val="000000"/>
          <w:sz w:val="32"/>
          <w:szCs w:val="32"/>
        </w:rPr>
        <w:t>号</w:t>
      </w:r>
      <w:r>
        <w:rPr>
          <w:rFonts w:eastAsia="方正仿宋_GBK"/>
          <w:color w:val="000000"/>
          <w:sz w:val="32"/>
          <w:szCs w:val="32"/>
        </w:rPr>
        <w:t>）要求，</w:t>
      </w:r>
      <w:r>
        <w:rPr>
          <w:rFonts w:eastAsia="方正仿宋_GBK" w:hint="eastAsia"/>
          <w:color w:val="000000"/>
          <w:sz w:val="32"/>
          <w:szCs w:val="32"/>
        </w:rPr>
        <w:t>结合市场监管职能，经研究，</w:t>
      </w:r>
      <w:r>
        <w:rPr>
          <w:rFonts w:eastAsia="方正仿宋_GBK"/>
          <w:color w:val="000000"/>
          <w:sz w:val="32"/>
          <w:szCs w:val="32"/>
        </w:rPr>
        <w:t>决定在全</w:t>
      </w:r>
      <w:r>
        <w:rPr>
          <w:rFonts w:eastAsia="方正仿宋_GBK" w:hint="eastAsia"/>
          <w:color w:val="000000"/>
          <w:sz w:val="32"/>
          <w:szCs w:val="32"/>
        </w:rPr>
        <w:t>县</w:t>
      </w:r>
      <w:r>
        <w:rPr>
          <w:rFonts w:eastAsia="方正仿宋_GBK"/>
          <w:color w:val="000000"/>
          <w:sz w:val="32"/>
          <w:szCs w:val="32"/>
        </w:rPr>
        <w:t>范围内开展庆祝建党</w:t>
      </w:r>
      <w:r>
        <w:rPr>
          <w:rFonts w:eastAsia="方正仿宋_GBK"/>
          <w:color w:val="000000"/>
          <w:sz w:val="32"/>
          <w:szCs w:val="32"/>
        </w:rPr>
        <w:t>100</w:t>
      </w:r>
      <w:r>
        <w:rPr>
          <w:rFonts w:eastAsia="方正仿宋_GBK"/>
          <w:color w:val="000000"/>
          <w:sz w:val="32"/>
          <w:szCs w:val="32"/>
        </w:rPr>
        <w:t>周年特种设备安全生产集中攻坚行动（以下简称</w:t>
      </w:r>
      <w:r>
        <w:rPr>
          <w:rFonts w:eastAsia="方正仿宋_GBK"/>
          <w:color w:val="000000"/>
          <w:sz w:val="32"/>
          <w:szCs w:val="32"/>
        </w:rPr>
        <w:t>“</w:t>
      </w:r>
      <w:r>
        <w:rPr>
          <w:rFonts w:eastAsia="方正仿宋_GBK"/>
          <w:color w:val="000000"/>
          <w:sz w:val="32"/>
          <w:szCs w:val="32"/>
        </w:rPr>
        <w:t>集中攻坚行动</w:t>
      </w:r>
      <w:r>
        <w:rPr>
          <w:rFonts w:eastAsia="方正仿宋_GBK"/>
          <w:color w:val="000000"/>
          <w:sz w:val="32"/>
          <w:szCs w:val="32"/>
        </w:rPr>
        <w:t>”</w:t>
      </w:r>
      <w:r>
        <w:rPr>
          <w:rFonts w:eastAsia="方正仿宋_GBK"/>
          <w:color w:val="000000"/>
          <w:sz w:val="32"/>
          <w:szCs w:val="32"/>
        </w:rPr>
        <w:t>），现制定方案如下。</w:t>
      </w:r>
    </w:p>
    <w:p w:rsidR="00D36480" w:rsidRPr="0084107F" w:rsidRDefault="00D36480" w:rsidP="00D36480">
      <w:pPr>
        <w:spacing w:line="560" w:lineRule="exact"/>
        <w:ind w:firstLineChars="200" w:firstLine="640"/>
        <w:rPr>
          <w:rFonts w:ascii="黑体" w:eastAsia="黑体" w:hAnsi="黑体" w:hint="eastAsia"/>
          <w:bCs/>
          <w:color w:val="000000"/>
          <w:sz w:val="32"/>
          <w:szCs w:val="32"/>
        </w:rPr>
      </w:pPr>
      <w:r w:rsidRPr="0084107F">
        <w:rPr>
          <w:rFonts w:ascii="黑体" w:eastAsia="黑体" w:hAnsi="黑体" w:hint="eastAsia"/>
          <w:bCs/>
          <w:color w:val="000000"/>
          <w:sz w:val="32"/>
          <w:szCs w:val="32"/>
        </w:rPr>
        <w:t>一、总体要求</w:t>
      </w:r>
    </w:p>
    <w:p w:rsidR="00D36480" w:rsidRDefault="00D36480" w:rsidP="00D36480">
      <w:pPr>
        <w:overflowPunct w:val="0"/>
        <w:autoSpaceDE w:val="0"/>
        <w:autoSpaceDN w:val="0"/>
        <w:adjustRightInd w:val="0"/>
        <w:snapToGrid w:val="0"/>
        <w:spacing w:line="560" w:lineRule="exact"/>
        <w:ind w:firstLineChars="200" w:firstLine="640"/>
        <w:rPr>
          <w:rFonts w:eastAsia="方正仿宋_GBK" w:hint="eastAsia"/>
          <w:color w:val="000000"/>
          <w:sz w:val="32"/>
          <w:szCs w:val="32"/>
        </w:rPr>
      </w:pPr>
      <w:r>
        <w:rPr>
          <w:rFonts w:eastAsia="方正仿宋_GBK" w:hint="eastAsia"/>
          <w:color w:val="000000"/>
          <w:sz w:val="32"/>
          <w:szCs w:val="32"/>
        </w:rPr>
        <w:t>全系统</w:t>
      </w:r>
      <w:r>
        <w:rPr>
          <w:rFonts w:eastAsia="方正仿宋_GBK"/>
          <w:color w:val="000000"/>
          <w:sz w:val="32"/>
          <w:szCs w:val="32"/>
        </w:rPr>
        <w:t>通过开展集中攻坚行动，结合《</w:t>
      </w:r>
      <w:r w:rsidRPr="004B4894">
        <w:rPr>
          <w:rFonts w:eastAsia="方正仿宋_GBK" w:hint="eastAsia"/>
          <w:color w:val="000000"/>
          <w:sz w:val="32"/>
          <w:szCs w:val="32"/>
        </w:rPr>
        <w:t>如东县市场监管局安全生产专项整治三年行动实施方案</w:t>
      </w:r>
      <w:r>
        <w:rPr>
          <w:rFonts w:eastAsia="方正仿宋_GBK"/>
          <w:color w:val="000000"/>
          <w:sz w:val="32"/>
          <w:szCs w:val="32"/>
        </w:rPr>
        <w:t>》</w:t>
      </w:r>
      <w:r>
        <w:rPr>
          <w:rFonts w:eastAsia="方正仿宋_GBK" w:hint="eastAsia"/>
          <w:color w:val="000000"/>
          <w:sz w:val="32"/>
          <w:szCs w:val="32"/>
        </w:rPr>
        <w:t>和《</w:t>
      </w:r>
      <w:r w:rsidRPr="009841AC">
        <w:rPr>
          <w:rFonts w:eastAsia="方正仿宋_GBK" w:hint="eastAsia"/>
          <w:color w:val="000000"/>
          <w:sz w:val="32"/>
          <w:szCs w:val="32"/>
        </w:rPr>
        <w:t>关于进一步深化全系统安全生产三年专项整治工作的通知</w:t>
      </w:r>
      <w:r>
        <w:rPr>
          <w:rFonts w:eastAsia="方正仿宋_GBK" w:hint="eastAsia"/>
          <w:color w:val="000000"/>
          <w:sz w:val="32"/>
          <w:szCs w:val="32"/>
        </w:rPr>
        <w:t>》</w:t>
      </w:r>
      <w:r>
        <w:rPr>
          <w:rFonts w:eastAsia="方正仿宋_GBK"/>
          <w:color w:val="000000"/>
          <w:sz w:val="32"/>
          <w:szCs w:val="32"/>
        </w:rPr>
        <w:t>，使全</w:t>
      </w:r>
      <w:r>
        <w:rPr>
          <w:rFonts w:eastAsia="方正仿宋_GBK" w:hint="eastAsia"/>
          <w:color w:val="000000"/>
          <w:sz w:val="32"/>
          <w:szCs w:val="32"/>
        </w:rPr>
        <w:t>县</w:t>
      </w:r>
      <w:r>
        <w:rPr>
          <w:rFonts w:eastAsia="方正仿宋_GBK"/>
          <w:color w:val="000000"/>
          <w:sz w:val="32"/>
          <w:szCs w:val="32"/>
        </w:rPr>
        <w:t>特种设备安全隐患进一步得到排查和有效治理，确保全</w:t>
      </w:r>
      <w:r>
        <w:rPr>
          <w:rFonts w:eastAsia="方正仿宋_GBK" w:hint="eastAsia"/>
          <w:color w:val="000000"/>
          <w:sz w:val="32"/>
          <w:szCs w:val="32"/>
        </w:rPr>
        <w:t>县</w:t>
      </w:r>
      <w:r>
        <w:rPr>
          <w:rFonts w:eastAsia="方正仿宋_GBK"/>
          <w:color w:val="000000"/>
          <w:sz w:val="32"/>
          <w:szCs w:val="32"/>
        </w:rPr>
        <w:t>特种设备安全形势稳定。以</w:t>
      </w:r>
      <w:r>
        <w:rPr>
          <w:rFonts w:eastAsia="方正仿宋_GBK"/>
          <w:color w:val="000000"/>
          <w:sz w:val="32"/>
          <w:szCs w:val="32"/>
        </w:rPr>
        <w:t>“</w:t>
      </w:r>
      <w:r>
        <w:rPr>
          <w:rFonts w:eastAsia="方正仿宋_GBK"/>
          <w:color w:val="000000"/>
          <w:sz w:val="32"/>
          <w:szCs w:val="32"/>
        </w:rPr>
        <w:t>底线意识</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w:t>
      </w:r>
      <w:r>
        <w:rPr>
          <w:rFonts w:eastAsia="方正仿宋_GBK"/>
          <w:color w:val="000000"/>
          <w:sz w:val="32"/>
          <w:szCs w:val="32"/>
        </w:rPr>
        <w:t>红线思维</w:t>
      </w:r>
      <w:r>
        <w:rPr>
          <w:rFonts w:eastAsia="方正仿宋_GBK"/>
          <w:color w:val="000000"/>
          <w:sz w:val="32"/>
          <w:szCs w:val="32"/>
        </w:rPr>
        <w:t>”</w:t>
      </w:r>
      <w:r>
        <w:rPr>
          <w:rFonts w:eastAsia="方正仿宋_GBK"/>
          <w:color w:val="000000"/>
          <w:sz w:val="32"/>
          <w:szCs w:val="32"/>
        </w:rPr>
        <w:t>为引领，牢固树立安全发展理念，认真贯彻</w:t>
      </w:r>
      <w:r>
        <w:rPr>
          <w:rFonts w:eastAsia="方正仿宋_GBK" w:hint="eastAsia"/>
          <w:color w:val="000000"/>
          <w:sz w:val="32"/>
          <w:szCs w:val="32"/>
        </w:rPr>
        <w:t>县</w:t>
      </w:r>
      <w:r>
        <w:rPr>
          <w:rFonts w:eastAsia="方正仿宋_GBK"/>
          <w:color w:val="000000"/>
          <w:sz w:val="32"/>
          <w:szCs w:val="32"/>
        </w:rPr>
        <w:t>委</w:t>
      </w:r>
      <w:r>
        <w:rPr>
          <w:rFonts w:eastAsia="方正仿宋_GBK" w:hint="eastAsia"/>
          <w:color w:val="000000"/>
          <w:sz w:val="32"/>
          <w:szCs w:val="32"/>
        </w:rPr>
        <w:t>县</w:t>
      </w:r>
      <w:r>
        <w:rPr>
          <w:rFonts w:eastAsia="方正仿宋_GBK"/>
          <w:color w:val="000000"/>
          <w:sz w:val="32"/>
          <w:szCs w:val="32"/>
        </w:rPr>
        <w:t>政府安全生产决策部署，坚持问题导向，突出重点设备、重点区域和安全管理薄弱环节隐患问题整治，严控安全风险、严治事故隐患、严打违法行为，通过集中攻坚行动，有效管控化解各类安全风险，坚决防范遏制各类安全事故，全力维护人民群众生命财产安</w:t>
      </w:r>
      <w:r>
        <w:rPr>
          <w:rFonts w:eastAsia="方正仿宋_GBK"/>
          <w:color w:val="000000"/>
          <w:sz w:val="32"/>
          <w:szCs w:val="32"/>
        </w:rPr>
        <w:lastRenderedPageBreak/>
        <w:t>全，确保庆祝建党</w:t>
      </w:r>
      <w:r>
        <w:rPr>
          <w:rFonts w:eastAsia="方正仿宋_GBK"/>
          <w:color w:val="000000"/>
          <w:sz w:val="32"/>
          <w:szCs w:val="32"/>
        </w:rPr>
        <w:t>100</w:t>
      </w:r>
      <w:r>
        <w:rPr>
          <w:rFonts w:eastAsia="方正仿宋_GBK"/>
          <w:color w:val="000000"/>
          <w:sz w:val="32"/>
          <w:szCs w:val="32"/>
        </w:rPr>
        <w:t>周年期间特种设备安全生产形势平稳。</w:t>
      </w:r>
    </w:p>
    <w:p w:rsidR="00D36480" w:rsidRPr="0084107F" w:rsidRDefault="00D36480" w:rsidP="00D36480">
      <w:pPr>
        <w:spacing w:line="560" w:lineRule="exact"/>
        <w:ind w:firstLineChars="200" w:firstLine="640"/>
        <w:rPr>
          <w:rFonts w:ascii="黑体" w:eastAsia="黑体" w:hAnsi="黑体" w:hint="eastAsia"/>
          <w:bCs/>
          <w:color w:val="000000"/>
          <w:sz w:val="32"/>
          <w:szCs w:val="32"/>
        </w:rPr>
      </w:pPr>
      <w:r w:rsidRPr="0084107F">
        <w:rPr>
          <w:rFonts w:ascii="黑体" w:eastAsia="黑体" w:hAnsi="黑体" w:hint="eastAsia"/>
          <w:bCs/>
          <w:color w:val="000000"/>
          <w:sz w:val="32"/>
          <w:szCs w:val="32"/>
        </w:rPr>
        <w:t>二、时间安排</w:t>
      </w:r>
    </w:p>
    <w:p w:rsidR="00D36480" w:rsidRDefault="00D36480" w:rsidP="00D36480">
      <w:pPr>
        <w:overflowPunct w:val="0"/>
        <w:autoSpaceDE w:val="0"/>
        <w:autoSpaceDN w:val="0"/>
        <w:adjustRightInd w:val="0"/>
        <w:snapToGrid w:val="0"/>
        <w:spacing w:line="560" w:lineRule="exact"/>
        <w:ind w:firstLineChars="200" w:firstLine="640"/>
        <w:rPr>
          <w:rFonts w:eastAsia="方正仿宋_GBK" w:hint="eastAsia"/>
          <w:color w:val="000000"/>
          <w:sz w:val="32"/>
          <w:szCs w:val="32"/>
        </w:rPr>
      </w:pPr>
      <w:r>
        <w:rPr>
          <w:rFonts w:eastAsia="方正仿宋_GBK"/>
          <w:color w:val="000000"/>
          <w:sz w:val="32"/>
          <w:szCs w:val="32"/>
        </w:rPr>
        <w:t>自</w:t>
      </w:r>
      <w:smartTag w:uri="urn:schemas-microsoft-com:office:smarttags" w:element="chsdate">
        <w:smartTagPr>
          <w:attr w:name="Year" w:val="2021"/>
          <w:attr w:name="Month" w:val="6"/>
          <w:attr w:name="Day" w:val="10"/>
          <w:attr w:name="IsLunarDate" w:val="False"/>
          <w:attr w:name="IsROCDate" w:val="False"/>
        </w:smartTagPr>
        <w:r>
          <w:rPr>
            <w:rFonts w:eastAsia="方正仿宋_GBK" w:hint="eastAsia"/>
            <w:color w:val="000000"/>
            <w:sz w:val="32"/>
            <w:szCs w:val="32"/>
          </w:rPr>
          <w:t>2021</w:t>
        </w:r>
        <w:r>
          <w:rPr>
            <w:rFonts w:eastAsia="方正仿宋_GBK" w:hint="eastAsia"/>
            <w:color w:val="000000"/>
            <w:sz w:val="32"/>
            <w:szCs w:val="32"/>
          </w:rPr>
          <w:t>年</w:t>
        </w:r>
        <w:r>
          <w:rPr>
            <w:rFonts w:eastAsia="方正仿宋_GBK" w:hint="eastAsia"/>
            <w:color w:val="000000"/>
            <w:sz w:val="32"/>
            <w:szCs w:val="32"/>
          </w:rPr>
          <w:t>6</w:t>
        </w:r>
        <w:r>
          <w:rPr>
            <w:rFonts w:eastAsia="方正仿宋_GBK" w:hint="eastAsia"/>
            <w:color w:val="000000"/>
            <w:sz w:val="32"/>
            <w:szCs w:val="32"/>
          </w:rPr>
          <w:t>月</w:t>
        </w:r>
        <w:r>
          <w:rPr>
            <w:rFonts w:eastAsia="方正仿宋_GBK" w:hint="eastAsia"/>
            <w:color w:val="000000"/>
            <w:sz w:val="32"/>
            <w:szCs w:val="32"/>
          </w:rPr>
          <w:t>10</w:t>
        </w:r>
        <w:r>
          <w:rPr>
            <w:rFonts w:eastAsia="方正仿宋_GBK" w:hint="eastAsia"/>
            <w:color w:val="000000"/>
            <w:sz w:val="32"/>
            <w:szCs w:val="32"/>
          </w:rPr>
          <w:t>日</w:t>
        </w:r>
      </w:smartTag>
      <w:r>
        <w:rPr>
          <w:rFonts w:eastAsia="方正仿宋_GBK"/>
          <w:color w:val="000000"/>
          <w:sz w:val="32"/>
          <w:szCs w:val="32"/>
        </w:rPr>
        <w:t>至</w:t>
      </w:r>
      <w:smartTag w:uri="urn:schemas-microsoft-com:office:smarttags" w:element="chsdate">
        <w:smartTagPr>
          <w:attr w:name="Year" w:val="2021"/>
          <w:attr w:name="Month" w:val="7"/>
          <w:attr w:name="Day" w:val="31"/>
          <w:attr w:name="IsLunarDate" w:val="False"/>
          <w:attr w:name="IsROCDate" w:val="False"/>
        </w:smartTagPr>
        <w:r>
          <w:rPr>
            <w:rFonts w:eastAsia="方正仿宋_GBK"/>
            <w:color w:val="000000"/>
            <w:sz w:val="32"/>
            <w:szCs w:val="32"/>
          </w:rPr>
          <w:t>2021</w:t>
        </w:r>
        <w:r>
          <w:rPr>
            <w:rFonts w:eastAsia="方正仿宋_GBK"/>
            <w:color w:val="000000"/>
            <w:sz w:val="32"/>
            <w:szCs w:val="32"/>
          </w:rPr>
          <w:t>年</w:t>
        </w:r>
        <w:r>
          <w:rPr>
            <w:rFonts w:eastAsia="方正仿宋_GBK"/>
            <w:color w:val="000000"/>
            <w:sz w:val="32"/>
            <w:szCs w:val="32"/>
          </w:rPr>
          <w:t>7</w:t>
        </w:r>
        <w:r>
          <w:rPr>
            <w:rFonts w:eastAsia="方正仿宋_GBK"/>
            <w:color w:val="000000"/>
            <w:sz w:val="32"/>
            <w:szCs w:val="32"/>
          </w:rPr>
          <w:t>月</w:t>
        </w:r>
        <w:r>
          <w:rPr>
            <w:rFonts w:eastAsia="方正仿宋_GBK" w:hint="eastAsia"/>
            <w:color w:val="000000"/>
            <w:sz w:val="32"/>
            <w:szCs w:val="32"/>
          </w:rPr>
          <w:t>31</w:t>
        </w:r>
        <w:r>
          <w:rPr>
            <w:rFonts w:eastAsia="方正仿宋_GBK" w:hint="eastAsia"/>
            <w:color w:val="000000"/>
            <w:sz w:val="32"/>
            <w:szCs w:val="32"/>
          </w:rPr>
          <w:t>日</w:t>
        </w:r>
      </w:smartTag>
      <w:r>
        <w:rPr>
          <w:rFonts w:eastAsia="方正仿宋_GBK" w:hint="eastAsia"/>
          <w:color w:val="000000"/>
          <w:sz w:val="32"/>
          <w:szCs w:val="32"/>
        </w:rPr>
        <w:t>。</w:t>
      </w:r>
    </w:p>
    <w:p w:rsidR="00D36480" w:rsidRPr="0084107F" w:rsidRDefault="00D36480" w:rsidP="00D36480">
      <w:pPr>
        <w:spacing w:line="560" w:lineRule="exact"/>
        <w:ind w:firstLineChars="200" w:firstLine="640"/>
        <w:rPr>
          <w:rFonts w:ascii="黑体" w:eastAsia="黑体" w:hAnsi="黑体" w:hint="eastAsia"/>
          <w:bCs/>
          <w:color w:val="000000"/>
          <w:sz w:val="32"/>
          <w:szCs w:val="32"/>
        </w:rPr>
      </w:pPr>
      <w:r w:rsidRPr="0084107F">
        <w:rPr>
          <w:rFonts w:ascii="黑体" w:eastAsia="黑体" w:hAnsi="黑体" w:hint="eastAsia"/>
          <w:bCs/>
          <w:color w:val="000000"/>
          <w:sz w:val="32"/>
          <w:szCs w:val="32"/>
        </w:rPr>
        <w:t>三、工作任务</w:t>
      </w:r>
    </w:p>
    <w:p w:rsidR="00D36480" w:rsidRDefault="00D36480" w:rsidP="00D36480">
      <w:pPr>
        <w:overflowPunct w:val="0"/>
        <w:autoSpaceDE w:val="0"/>
        <w:autoSpaceDN w:val="0"/>
        <w:adjustRightInd w:val="0"/>
        <w:snapToGrid w:val="0"/>
        <w:spacing w:line="560" w:lineRule="exact"/>
        <w:ind w:firstLineChars="200" w:firstLine="640"/>
        <w:rPr>
          <w:rFonts w:eastAsia="方正仿宋_GBK" w:hint="eastAsia"/>
          <w:color w:val="000000"/>
          <w:sz w:val="32"/>
          <w:szCs w:val="32"/>
        </w:rPr>
      </w:pPr>
      <w:r>
        <w:rPr>
          <w:rFonts w:eastAsia="方正仿宋_GBK" w:hint="eastAsia"/>
          <w:color w:val="000000"/>
          <w:sz w:val="32"/>
          <w:szCs w:val="32"/>
        </w:rPr>
        <w:t>全系统</w:t>
      </w:r>
      <w:r>
        <w:rPr>
          <w:rFonts w:eastAsia="方正仿宋_GBK"/>
          <w:color w:val="000000"/>
          <w:sz w:val="32"/>
          <w:szCs w:val="32"/>
        </w:rPr>
        <w:t>认真对照《</w:t>
      </w:r>
      <w:r w:rsidRPr="00CB6FEF">
        <w:rPr>
          <w:rFonts w:eastAsia="方正仿宋_GBK" w:hint="eastAsia"/>
          <w:color w:val="000000"/>
          <w:sz w:val="32"/>
          <w:szCs w:val="32"/>
        </w:rPr>
        <w:t>关于印发</w:t>
      </w:r>
      <w:r>
        <w:rPr>
          <w:rFonts w:eastAsia="方正仿宋_GBK" w:hint="eastAsia"/>
          <w:color w:val="000000"/>
          <w:sz w:val="32"/>
          <w:szCs w:val="32"/>
        </w:rPr>
        <w:t>&lt;</w:t>
      </w:r>
      <w:r w:rsidRPr="00CB6FEF">
        <w:rPr>
          <w:rFonts w:eastAsia="方正仿宋_GBK" w:hint="eastAsia"/>
          <w:color w:val="000000"/>
          <w:sz w:val="32"/>
          <w:szCs w:val="32"/>
        </w:rPr>
        <w:t>如东县市场监管局安全生产专项整治三年行动实施方案</w:t>
      </w:r>
      <w:r>
        <w:rPr>
          <w:rFonts w:eastAsia="方正仿宋_GBK" w:hint="eastAsia"/>
          <w:color w:val="000000"/>
          <w:sz w:val="32"/>
          <w:szCs w:val="32"/>
        </w:rPr>
        <w:t>&gt;</w:t>
      </w:r>
      <w:r w:rsidRPr="00CB6FEF">
        <w:rPr>
          <w:rFonts w:eastAsia="方正仿宋_GBK" w:hint="eastAsia"/>
          <w:color w:val="000000"/>
          <w:sz w:val="32"/>
          <w:szCs w:val="32"/>
        </w:rPr>
        <w:t>的通知</w:t>
      </w:r>
      <w:r>
        <w:rPr>
          <w:rFonts w:eastAsia="方正仿宋_GBK"/>
          <w:color w:val="000000"/>
          <w:sz w:val="32"/>
          <w:szCs w:val="32"/>
        </w:rPr>
        <w:t>》</w:t>
      </w:r>
      <w:r>
        <w:rPr>
          <w:rFonts w:eastAsia="方正仿宋_GBK" w:hint="eastAsia"/>
          <w:color w:val="000000"/>
          <w:sz w:val="32"/>
          <w:szCs w:val="32"/>
        </w:rPr>
        <w:t>（</w:t>
      </w:r>
      <w:r w:rsidRPr="00CB6FEF">
        <w:rPr>
          <w:rFonts w:eastAsia="方正仿宋_GBK" w:hint="eastAsia"/>
          <w:color w:val="000000"/>
          <w:sz w:val="32"/>
          <w:szCs w:val="32"/>
        </w:rPr>
        <w:t>东市监〔</w:t>
      </w:r>
      <w:r w:rsidRPr="00CB6FEF">
        <w:rPr>
          <w:rFonts w:eastAsia="方正仿宋_GBK" w:hint="eastAsia"/>
          <w:color w:val="000000"/>
          <w:sz w:val="32"/>
          <w:szCs w:val="32"/>
        </w:rPr>
        <w:t>2020</w:t>
      </w:r>
      <w:r w:rsidRPr="00CB6FEF">
        <w:rPr>
          <w:rFonts w:eastAsia="方正仿宋_GBK" w:hint="eastAsia"/>
          <w:color w:val="000000"/>
          <w:sz w:val="32"/>
          <w:szCs w:val="32"/>
        </w:rPr>
        <w:t>〕</w:t>
      </w:r>
      <w:r w:rsidRPr="00CB6FEF">
        <w:rPr>
          <w:rFonts w:eastAsia="方正仿宋_GBK" w:hint="eastAsia"/>
          <w:color w:val="000000"/>
          <w:sz w:val="32"/>
          <w:szCs w:val="32"/>
        </w:rPr>
        <w:t>98</w:t>
      </w:r>
      <w:r w:rsidRPr="00CB6FEF">
        <w:rPr>
          <w:rFonts w:eastAsia="方正仿宋_GBK" w:hint="eastAsia"/>
          <w:color w:val="000000"/>
          <w:sz w:val="32"/>
          <w:szCs w:val="32"/>
        </w:rPr>
        <w:t>号</w:t>
      </w:r>
      <w:r>
        <w:rPr>
          <w:rFonts w:eastAsia="方正仿宋_GBK" w:hint="eastAsia"/>
          <w:color w:val="000000"/>
          <w:sz w:val="32"/>
          <w:szCs w:val="32"/>
        </w:rPr>
        <w:t>）</w:t>
      </w:r>
      <w:r>
        <w:rPr>
          <w:rFonts w:eastAsia="方正仿宋_GBK"/>
          <w:color w:val="000000"/>
          <w:sz w:val="32"/>
          <w:szCs w:val="32"/>
        </w:rPr>
        <w:t>工作任务和整治重点，结合近期</w:t>
      </w:r>
      <w:r>
        <w:rPr>
          <w:rFonts w:eastAsia="方正仿宋_GBK" w:hint="eastAsia"/>
          <w:color w:val="000000"/>
          <w:sz w:val="32"/>
          <w:szCs w:val="32"/>
        </w:rPr>
        <w:t>县</w:t>
      </w:r>
      <w:r>
        <w:rPr>
          <w:rFonts w:eastAsia="方正仿宋_GBK"/>
          <w:color w:val="000000"/>
          <w:sz w:val="32"/>
          <w:szCs w:val="32"/>
        </w:rPr>
        <w:t>委、</w:t>
      </w:r>
      <w:r>
        <w:rPr>
          <w:rFonts w:eastAsia="方正仿宋_GBK" w:hint="eastAsia"/>
          <w:color w:val="000000"/>
          <w:sz w:val="32"/>
          <w:szCs w:val="32"/>
        </w:rPr>
        <w:t>县</w:t>
      </w:r>
      <w:r>
        <w:rPr>
          <w:rFonts w:eastAsia="方正仿宋_GBK"/>
          <w:color w:val="000000"/>
          <w:sz w:val="32"/>
          <w:szCs w:val="32"/>
        </w:rPr>
        <w:t>政府关于安全生产的工作要求，立足市场监管职能，深入开展集中攻坚</w:t>
      </w:r>
      <w:r>
        <w:rPr>
          <w:rFonts w:eastAsia="方正仿宋_GBK" w:hint="eastAsia"/>
          <w:color w:val="000000"/>
          <w:sz w:val="32"/>
          <w:szCs w:val="32"/>
        </w:rPr>
        <w:t>行动</w:t>
      </w:r>
      <w:r>
        <w:rPr>
          <w:rFonts w:eastAsia="方正仿宋_GBK"/>
          <w:color w:val="000000"/>
          <w:sz w:val="32"/>
          <w:szCs w:val="32"/>
        </w:rPr>
        <w:t>，有效遏制较大事故，严防重特大事故发生。</w:t>
      </w:r>
    </w:p>
    <w:p w:rsidR="00D36480" w:rsidRPr="0084107F" w:rsidRDefault="00D36480" w:rsidP="00D36480">
      <w:pPr>
        <w:overflowPunct w:val="0"/>
        <w:autoSpaceDE w:val="0"/>
        <w:autoSpaceDN w:val="0"/>
        <w:adjustRightInd w:val="0"/>
        <w:snapToGrid w:val="0"/>
        <w:spacing w:line="560" w:lineRule="exact"/>
        <w:ind w:firstLineChars="200" w:firstLine="643"/>
        <w:rPr>
          <w:rFonts w:ascii="楷体" w:eastAsia="楷体" w:hAnsi="楷体"/>
          <w:b/>
          <w:bCs/>
          <w:color w:val="000000"/>
          <w:sz w:val="32"/>
          <w:szCs w:val="32"/>
        </w:rPr>
      </w:pPr>
      <w:r w:rsidRPr="0084107F">
        <w:rPr>
          <w:rFonts w:ascii="楷体" w:eastAsia="楷体" w:hAnsi="楷体"/>
          <w:b/>
          <w:bCs/>
          <w:color w:val="000000"/>
          <w:sz w:val="32"/>
          <w:szCs w:val="32"/>
        </w:rPr>
        <w:t>（一）深入学习宣传贯彻习近平总书记关于安全生产重要论述</w:t>
      </w:r>
      <w:r w:rsidRPr="0084107F">
        <w:rPr>
          <w:rFonts w:ascii="楷体" w:eastAsia="楷体" w:hAnsi="楷体" w:hint="eastAsia"/>
          <w:b/>
          <w:bCs/>
          <w:color w:val="000000"/>
          <w:sz w:val="32"/>
          <w:szCs w:val="32"/>
        </w:rPr>
        <w:t>和指示批示精神</w:t>
      </w:r>
    </w:p>
    <w:p w:rsidR="00D36480" w:rsidRDefault="00D36480" w:rsidP="00D36480">
      <w:pPr>
        <w:spacing w:line="560" w:lineRule="exact"/>
        <w:ind w:firstLineChars="200" w:firstLine="640"/>
        <w:rPr>
          <w:rFonts w:eastAsia="方正仿宋_GBK" w:hint="eastAsia"/>
          <w:color w:val="000000"/>
          <w:sz w:val="32"/>
          <w:szCs w:val="32"/>
        </w:rPr>
      </w:pPr>
      <w:r>
        <w:rPr>
          <w:rFonts w:eastAsia="方正仿宋_GBK"/>
          <w:color w:val="000000"/>
          <w:sz w:val="32"/>
          <w:szCs w:val="32"/>
        </w:rPr>
        <w:t>各</w:t>
      </w:r>
      <w:r>
        <w:rPr>
          <w:rFonts w:eastAsia="方正仿宋_GBK" w:hint="eastAsia"/>
          <w:color w:val="000000"/>
          <w:sz w:val="32"/>
          <w:szCs w:val="32"/>
        </w:rPr>
        <w:t>分</w:t>
      </w:r>
      <w:r>
        <w:rPr>
          <w:rFonts w:eastAsia="方正仿宋_GBK"/>
          <w:color w:val="000000"/>
          <w:sz w:val="32"/>
          <w:szCs w:val="32"/>
        </w:rPr>
        <w:t>局要深入学习习近平总书记关于安全生产的重要论述</w:t>
      </w:r>
      <w:r>
        <w:rPr>
          <w:rFonts w:eastAsia="方正仿宋_GBK" w:hint="eastAsia"/>
          <w:color w:val="000000"/>
          <w:sz w:val="32"/>
          <w:szCs w:val="32"/>
        </w:rPr>
        <w:t>和指示批示精神</w:t>
      </w:r>
      <w:r>
        <w:rPr>
          <w:rFonts w:eastAsia="方正仿宋_GBK"/>
          <w:color w:val="000000"/>
          <w:sz w:val="32"/>
          <w:szCs w:val="32"/>
        </w:rPr>
        <w:t>，牢固树立安全发展理念，增强从根本上消除事故隐患的思想自觉和行动自觉。</w:t>
      </w:r>
      <w:r>
        <w:rPr>
          <w:rFonts w:eastAsia="方正仿宋_GBK" w:hint="eastAsia"/>
          <w:color w:val="000000"/>
          <w:sz w:val="32"/>
          <w:szCs w:val="32"/>
        </w:rPr>
        <w:t>县局</w:t>
      </w:r>
      <w:r>
        <w:rPr>
          <w:rFonts w:eastAsia="方正仿宋_GBK"/>
          <w:color w:val="000000"/>
          <w:sz w:val="32"/>
          <w:szCs w:val="32"/>
        </w:rPr>
        <w:t>安排理论学习中心组习近平总书记重要论述专题学习，</w:t>
      </w:r>
      <w:r>
        <w:rPr>
          <w:rFonts w:eastAsia="方正仿宋_GBK" w:hint="eastAsia"/>
          <w:color w:val="000000"/>
          <w:sz w:val="32"/>
          <w:szCs w:val="32"/>
        </w:rPr>
        <w:t>各分局安排各自党支部的专题学习，并及时做好记录。各分局要积极</w:t>
      </w:r>
      <w:r>
        <w:rPr>
          <w:rFonts w:eastAsia="方正仿宋_GBK"/>
          <w:color w:val="000000"/>
          <w:sz w:val="32"/>
          <w:szCs w:val="32"/>
        </w:rPr>
        <w:t>组织开展</w:t>
      </w:r>
      <w:r>
        <w:rPr>
          <w:rFonts w:eastAsia="方正仿宋_GBK"/>
          <w:color w:val="000000"/>
          <w:sz w:val="32"/>
          <w:szCs w:val="32"/>
        </w:rPr>
        <w:t>“</w:t>
      </w:r>
      <w:r>
        <w:rPr>
          <w:rFonts w:eastAsia="方正仿宋_GBK"/>
          <w:color w:val="000000"/>
          <w:sz w:val="32"/>
          <w:szCs w:val="32"/>
        </w:rPr>
        <w:t>安全生产月</w:t>
      </w:r>
      <w:r>
        <w:rPr>
          <w:rFonts w:eastAsia="方正仿宋_GBK"/>
          <w:color w:val="000000"/>
          <w:sz w:val="32"/>
          <w:szCs w:val="32"/>
        </w:rPr>
        <w:t>”</w:t>
      </w:r>
      <w:r w:rsidDel="00EF5206">
        <w:rPr>
          <w:rFonts w:eastAsia="方正仿宋_GBK"/>
          <w:color w:val="000000"/>
          <w:sz w:val="32"/>
          <w:szCs w:val="32"/>
        </w:rPr>
        <w:t xml:space="preserve"> </w:t>
      </w:r>
      <w:r>
        <w:rPr>
          <w:rFonts w:eastAsia="方正仿宋_GBK"/>
          <w:color w:val="000000"/>
          <w:sz w:val="32"/>
          <w:szCs w:val="32"/>
        </w:rPr>
        <w:t>“</w:t>
      </w:r>
      <w:r>
        <w:rPr>
          <w:rFonts w:eastAsia="方正仿宋_GBK"/>
          <w:color w:val="000000"/>
          <w:sz w:val="32"/>
          <w:szCs w:val="32"/>
        </w:rPr>
        <w:t>百团进百万企千万员工</w:t>
      </w:r>
      <w:r>
        <w:rPr>
          <w:rFonts w:eastAsia="方正仿宋_GBK"/>
          <w:color w:val="000000"/>
          <w:sz w:val="32"/>
          <w:szCs w:val="32"/>
        </w:rPr>
        <w:t>”</w:t>
      </w:r>
      <w:r>
        <w:rPr>
          <w:rFonts w:eastAsia="方正仿宋_GBK"/>
          <w:color w:val="000000"/>
          <w:sz w:val="32"/>
          <w:szCs w:val="32"/>
        </w:rPr>
        <w:t>活动，组建宣讲团、小分队，深入基层一线、重点企业宣讲习近平总书记重要论述、特种设备安全法律法规，实现规模以上工业企业主要负责人、</w:t>
      </w:r>
      <w:r>
        <w:rPr>
          <w:rFonts w:eastAsia="方正仿宋_GBK" w:hint="eastAsia"/>
          <w:color w:val="000000"/>
          <w:sz w:val="32"/>
          <w:szCs w:val="32"/>
        </w:rPr>
        <w:t>特种设备</w:t>
      </w:r>
      <w:r>
        <w:rPr>
          <w:rFonts w:eastAsia="方正仿宋_GBK"/>
          <w:color w:val="000000"/>
          <w:sz w:val="32"/>
          <w:szCs w:val="32"/>
        </w:rPr>
        <w:t>安全管理人员和作业人员</w:t>
      </w:r>
      <w:r>
        <w:rPr>
          <w:rFonts w:eastAsia="方正仿宋_GBK" w:hint="eastAsia"/>
          <w:color w:val="000000"/>
          <w:sz w:val="32"/>
          <w:szCs w:val="32"/>
        </w:rPr>
        <w:t>以及</w:t>
      </w:r>
      <w:r>
        <w:rPr>
          <w:rFonts w:eastAsia="方正仿宋_GBK"/>
          <w:color w:val="000000"/>
          <w:sz w:val="32"/>
          <w:szCs w:val="32"/>
        </w:rPr>
        <w:t>规模以下工业企业主要负责人、实际控制人</w:t>
      </w:r>
      <w:r>
        <w:rPr>
          <w:rFonts w:eastAsia="方正仿宋_GBK" w:hint="eastAsia"/>
          <w:color w:val="000000"/>
          <w:sz w:val="32"/>
          <w:szCs w:val="32"/>
        </w:rPr>
        <w:t>的</w:t>
      </w:r>
      <w:r>
        <w:rPr>
          <w:rFonts w:eastAsia="方正仿宋_GBK"/>
          <w:color w:val="000000"/>
          <w:sz w:val="32"/>
          <w:szCs w:val="32"/>
        </w:rPr>
        <w:t>宣传教育两个</w:t>
      </w:r>
      <w:r>
        <w:rPr>
          <w:rFonts w:eastAsia="方正仿宋_GBK"/>
          <w:color w:val="000000"/>
          <w:sz w:val="32"/>
          <w:szCs w:val="32"/>
        </w:rPr>
        <w:t>“</w:t>
      </w:r>
      <w:r>
        <w:rPr>
          <w:rFonts w:eastAsia="方正仿宋_GBK"/>
          <w:color w:val="000000"/>
          <w:sz w:val="32"/>
          <w:szCs w:val="32"/>
        </w:rPr>
        <w:t>全覆盖</w:t>
      </w:r>
      <w:r>
        <w:rPr>
          <w:rFonts w:eastAsia="方正仿宋_GBK"/>
          <w:color w:val="000000"/>
          <w:sz w:val="32"/>
          <w:szCs w:val="32"/>
        </w:rPr>
        <w:t>”</w:t>
      </w:r>
      <w:r>
        <w:rPr>
          <w:rFonts w:eastAsia="方正仿宋_GBK"/>
          <w:color w:val="000000"/>
          <w:sz w:val="32"/>
          <w:szCs w:val="32"/>
        </w:rPr>
        <w:t>。围绕</w:t>
      </w:r>
      <w:r>
        <w:rPr>
          <w:rFonts w:eastAsia="方正仿宋_GBK"/>
          <w:color w:val="000000"/>
          <w:sz w:val="32"/>
          <w:szCs w:val="32"/>
        </w:rPr>
        <w:t>“</w:t>
      </w:r>
      <w:r>
        <w:rPr>
          <w:rFonts w:eastAsia="方正仿宋_GBK"/>
          <w:color w:val="000000"/>
          <w:sz w:val="32"/>
          <w:szCs w:val="32"/>
        </w:rPr>
        <w:t>从根本上消除事故隐患</w:t>
      </w:r>
      <w:r>
        <w:rPr>
          <w:rFonts w:eastAsia="方正仿宋_GBK"/>
          <w:color w:val="000000"/>
          <w:sz w:val="32"/>
          <w:szCs w:val="32"/>
        </w:rPr>
        <w:t>”</w:t>
      </w:r>
      <w:r>
        <w:rPr>
          <w:rFonts w:eastAsia="方正仿宋_GBK"/>
          <w:color w:val="000000"/>
          <w:sz w:val="32"/>
          <w:szCs w:val="32"/>
        </w:rPr>
        <w:t>主题，组织领导干部、</w:t>
      </w:r>
      <w:r>
        <w:rPr>
          <w:rFonts w:eastAsia="方正仿宋_GBK" w:hint="eastAsia"/>
          <w:color w:val="000000"/>
          <w:sz w:val="32"/>
          <w:szCs w:val="32"/>
        </w:rPr>
        <w:t>行业</w:t>
      </w:r>
      <w:r>
        <w:rPr>
          <w:rFonts w:eastAsia="方正仿宋_GBK"/>
          <w:color w:val="000000"/>
          <w:sz w:val="32"/>
          <w:szCs w:val="32"/>
        </w:rPr>
        <w:t>专家、企业负责人、一线职工开展大讨论，推动学习宣传贯彻工作走深走细走实。</w:t>
      </w:r>
    </w:p>
    <w:p w:rsidR="00D36480" w:rsidRPr="0084107F" w:rsidRDefault="00D36480" w:rsidP="00D36480">
      <w:pPr>
        <w:overflowPunct w:val="0"/>
        <w:autoSpaceDE w:val="0"/>
        <w:autoSpaceDN w:val="0"/>
        <w:adjustRightInd w:val="0"/>
        <w:snapToGrid w:val="0"/>
        <w:spacing w:line="560" w:lineRule="exact"/>
        <w:ind w:firstLineChars="200" w:firstLine="643"/>
        <w:rPr>
          <w:rFonts w:ascii="楷体" w:eastAsia="楷体" w:hAnsi="楷体"/>
          <w:b/>
          <w:bCs/>
          <w:color w:val="000000"/>
          <w:sz w:val="32"/>
          <w:szCs w:val="32"/>
        </w:rPr>
      </w:pPr>
      <w:r w:rsidRPr="0084107F">
        <w:rPr>
          <w:rFonts w:ascii="楷体" w:eastAsia="楷体" w:hAnsi="楷体"/>
          <w:b/>
          <w:bCs/>
          <w:color w:val="000000"/>
          <w:sz w:val="32"/>
          <w:szCs w:val="32"/>
        </w:rPr>
        <w:lastRenderedPageBreak/>
        <w:t>（二）推动企业落实</w:t>
      </w:r>
      <w:r w:rsidRPr="0084107F">
        <w:rPr>
          <w:rFonts w:ascii="楷体" w:eastAsia="楷体" w:hAnsi="楷体" w:hint="eastAsia"/>
          <w:b/>
          <w:bCs/>
          <w:color w:val="000000"/>
          <w:sz w:val="32"/>
          <w:szCs w:val="32"/>
        </w:rPr>
        <w:t>特种设备</w:t>
      </w:r>
      <w:r w:rsidRPr="0084107F">
        <w:rPr>
          <w:rFonts w:ascii="楷体" w:eastAsia="楷体" w:hAnsi="楷体"/>
          <w:b/>
          <w:bCs/>
          <w:color w:val="000000"/>
          <w:sz w:val="32"/>
          <w:szCs w:val="32"/>
        </w:rPr>
        <w:t>安全生产主体责任</w:t>
      </w:r>
    </w:p>
    <w:p w:rsidR="00D36480" w:rsidRDefault="00D36480" w:rsidP="00D36480">
      <w:pPr>
        <w:spacing w:line="560" w:lineRule="exact"/>
        <w:ind w:firstLineChars="200" w:firstLine="640"/>
        <w:rPr>
          <w:rFonts w:eastAsia="方正仿宋_GBK" w:hint="eastAsia"/>
          <w:color w:val="000000"/>
          <w:sz w:val="32"/>
          <w:szCs w:val="32"/>
        </w:rPr>
      </w:pPr>
      <w:r>
        <w:rPr>
          <w:rFonts w:eastAsia="方正仿宋_GBK" w:hint="eastAsia"/>
          <w:color w:val="000000"/>
          <w:sz w:val="32"/>
          <w:szCs w:val="32"/>
        </w:rPr>
        <w:t>各分局</w:t>
      </w:r>
      <w:r>
        <w:rPr>
          <w:rFonts w:eastAsia="方正仿宋_GBK"/>
          <w:color w:val="000000"/>
          <w:sz w:val="32"/>
          <w:szCs w:val="32"/>
        </w:rPr>
        <w:t>要确保辖区内在用特种设备使用单位云平台账号全部激活开通，督促企业实施全方位全过程的特种设备安全隐患自查自纠和签订安全责任告知，上传至特种设备云平台，确保自查自纠、签订安全责任全覆盖</w:t>
      </w:r>
      <w:r>
        <w:rPr>
          <w:rFonts w:eastAsia="方正仿宋_GBK" w:hint="eastAsia"/>
          <w:color w:val="000000"/>
          <w:sz w:val="32"/>
          <w:szCs w:val="32"/>
        </w:rPr>
        <w:t>，</w:t>
      </w:r>
      <w:r>
        <w:rPr>
          <w:rFonts w:eastAsia="方正仿宋_GBK"/>
          <w:color w:val="000000"/>
          <w:sz w:val="32"/>
          <w:szCs w:val="32"/>
        </w:rPr>
        <w:t>夯实安全主体责任，按规定配备</w:t>
      </w:r>
      <w:r>
        <w:rPr>
          <w:rFonts w:eastAsia="方正仿宋_GBK" w:hint="eastAsia"/>
          <w:color w:val="000000"/>
          <w:sz w:val="32"/>
          <w:szCs w:val="32"/>
        </w:rPr>
        <w:t>特种设备</w:t>
      </w:r>
      <w:r>
        <w:rPr>
          <w:rFonts w:eastAsia="方正仿宋_GBK"/>
          <w:color w:val="000000"/>
          <w:sz w:val="32"/>
          <w:szCs w:val="32"/>
        </w:rPr>
        <w:t>安全管理人员和操作人员</w:t>
      </w:r>
      <w:r>
        <w:rPr>
          <w:rFonts w:eastAsia="方正仿宋_GBK" w:hint="eastAsia"/>
          <w:color w:val="000000"/>
          <w:sz w:val="32"/>
          <w:szCs w:val="32"/>
        </w:rPr>
        <w:t>。各分局要</w:t>
      </w:r>
      <w:r>
        <w:rPr>
          <w:rFonts w:eastAsia="方正仿宋_GBK"/>
          <w:color w:val="000000"/>
          <w:sz w:val="32"/>
          <w:szCs w:val="32"/>
        </w:rPr>
        <w:t>落实</w:t>
      </w:r>
      <w:r>
        <w:rPr>
          <w:rFonts w:eastAsia="方正仿宋_GBK" w:hint="eastAsia"/>
          <w:color w:val="000000"/>
          <w:sz w:val="32"/>
          <w:szCs w:val="32"/>
        </w:rPr>
        <w:t>特种设备</w:t>
      </w:r>
      <w:r>
        <w:rPr>
          <w:rFonts w:eastAsia="方正仿宋_GBK"/>
          <w:color w:val="000000"/>
          <w:sz w:val="32"/>
          <w:szCs w:val="32"/>
        </w:rPr>
        <w:t>持证人员每周答题，监察机构定期抽考，打造特种设备的</w:t>
      </w:r>
      <w:r>
        <w:rPr>
          <w:rFonts w:eastAsia="方正仿宋_GBK"/>
          <w:color w:val="000000"/>
          <w:sz w:val="32"/>
          <w:szCs w:val="32"/>
        </w:rPr>
        <w:t>“</w:t>
      </w:r>
      <w:r>
        <w:rPr>
          <w:rFonts w:eastAsia="方正仿宋_GBK"/>
          <w:color w:val="000000"/>
          <w:sz w:val="32"/>
          <w:szCs w:val="32"/>
        </w:rPr>
        <w:t>学习强国</w:t>
      </w:r>
      <w:r>
        <w:rPr>
          <w:rFonts w:eastAsia="方正仿宋_GBK"/>
          <w:color w:val="000000"/>
          <w:sz w:val="32"/>
          <w:szCs w:val="32"/>
        </w:rPr>
        <w:t>”</w:t>
      </w:r>
      <w:r>
        <w:rPr>
          <w:rFonts w:eastAsia="方正仿宋_GBK"/>
          <w:color w:val="000000"/>
          <w:sz w:val="32"/>
          <w:szCs w:val="32"/>
        </w:rPr>
        <w:t>，强化平台数据运用。</w:t>
      </w:r>
      <w:r>
        <w:rPr>
          <w:rFonts w:eastAsia="方正仿宋_GBK" w:hint="eastAsia"/>
          <w:color w:val="000000"/>
          <w:sz w:val="32"/>
          <w:szCs w:val="32"/>
        </w:rPr>
        <w:t>各分局要</w:t>
      </w:r>
      <w:r>
        <w:rPr>
          <w:rFonts w:eastAsia="方正仿宋_GBK"/>
          <w:color w:val="000000"/>
          <w:sz w:val="32"/>
          <w:szCs w:val="32"/>
        </w:rPr>
        <w:t>落实经常性自行检查和维护保养，对发现的安全隐患等问题立即整改，压实企业</w:t>
      </w:r>
      <w:r>
        <w:rPr>
          <w:rFonts w:eastAsia="方正仿宋_GBK" w:hint="eastAsia"/>
          <w:color w:val="000000"/>
          <w:sz w:val="32"/>
          <w:szCs w:val="32"/>
        </w:rPr>
        <w:t>特种设备</w:t>
      </w:r>
      <w:r>
        <w:rPr>
          <w:rFonts w:eastAsia="方正仿宋_GBK"/>
          <w:color w:val="000000"/>
          <w:sz w:val="32"/>
          <w:szCs w:val="32"/>
        </w:rPr>
        <w:t>安全生产主体责任，确保特种设备</w:t>
      </w:r>
      <w:r>
        <w:rPr>
          <w:rFonts w:eastAsia="方正仿宋_GBK" w:hint="eastAsia"/>
          <w:color w:val="000000"/>
          <w:sz w:val="32"/>
          <w:szCs w:val="32"/>
        </w:rPr>
        <w:t>本质</w:t>
      </w:r>
      <w:r>
        <w:rPr>
          <w:rFonts w:eastAsia="方正仿宋_GBK"/>
          <w:color w:val="000000"/>
          <w:sz w:val="32"/>
          <w:szCs w:val="32"/>
        </w:rPr>
        <w:t>安全。</w:t>
      </w:r>
    </w:p>
    <w:p w:rsidR="00D36480" w:rsidRDefault="00D36480" w:rsidP="00D36480">
      <w:pPr>
        <w:spacing w:line="560" w:lineRule="exact"/>
        <w:ind w:firstLineChars="200" w:firstLine="640"/>
        <w:rPr>
          <w:rFonts w:eastAsia="方正仿宋_GBK" w:hint="eastAsia"/>
          <w:color w:val="000000"/>
          <w:sz w:val="32"/>
          <w:szCs w:val="32"/>
        </w:rPr>
      </w:pPr>
      <w:r>
        <w:rPr>
          <w:rFonts w:eastAsia="方正仿宋_GBK" w:hint="eastAsia"/>
          <w:color w:val="000000"/>
          <w:sz w:val="32"/>
          <w:szCs w:val="32"/>
        </w:rPr>
        <w:t>各分局</w:t>
      </w:r>
      <w:r>
        <w:rPr>
          <w:rFonts w:eastAsia="方正仿宋_GBK"/>
          <w:color w:val="000000"/>
          <w:sz w:val="32"/>
          <w:szCs w:val="32"/>
        </w:rPr>
        <w:t>要持续推进特种设备智慧监察平台问题整改闭环</w:t>
      </w:r>
      <w:r>
        <w:rPr>
          <w:rFonts w:eastAsia="方正仿宋_GBK"/>
          <w:color w:val="000000"/>
          <w:sz w:val="32"/>
          <w:szCs w:val="32"/>
        </w:rPr>
        <w:t>“</w:t>
      </w:r>
      <w:r>
        <w:rPr>
          <w:rFonts w:eastAsia="方正仿宋_GBK"/>
          <w:color w:val="000000"/>
          <w:sz w:val="32"/>
          <w:szCs w:val="32"/>
        </w:rPr>
        <w:t>清网行动</w:t>
      </w:r>
      <w:r>
        <w:rPr>
          <w:rFonts w:eastAsia="方正仿宋_GBK"/>
          <w:color w:val="000000"/>
          <w:sz w:val="32"/>
          <w:szCs w:val="32"/>
        </w:rPr>
        <w:t>”</w:t>
      </w:r>
      <w:r>
        <w:rPr>
          <w:rFonts w:eastAsia="方正仿宋_GBK"/>
          <w:color w:val="000000"/>
          <w:sz w:val="32"/>
          <w:szCs w:val="32"/>
        </w:rPr>
        <w:t>，特别是超期时间较长的未登记、未定检、重要问题未闭环的事项，实行问题清单、责任清单、销号清单</w:t>
      </w:r>
      <w:r>
        <w:rPr>
          <w:rFonts w:eastAsia="方正仿宋_GBK"/>
          <w:color w:val="000000"/>
          <w:sz w:val="32"/>
          <w:szCs w:val="32"/>
        </w:rPr>
        <w:t>“</w:t>
      </w:r>
      <w:r>
        <w:rPr>
          <w:rFonts w:eastAsia="方正仿宋_GBK"/>
          <w:color w:val="000000"/>
          <w:sz w:val="32"/>
          <w:szCs w:val="32"/>
        </w:rPr>
        <w:t>三单</w:t>
      </w:r>
      <w:r>
        <w:rPr>
          <w:rFonts w:eastAsia="方正仿宋_GBK"/>
          <w:color w:val="000000"/>
          <w:sz w:val="32"/>
          <w:szCs w:val="32"/>
        </w:rPr>
        <w:t>”</w:t>
      </w:r>
      <w:r>
        <w:rPr>
          <w:rFonts w:eastAsia="方正仿宋_GBK"/>
          <w:color w:val="000000"/>
          <w:sz w:val="32"/>
          <w:szCs w:val="32"/>
        </w:rPr>
        <w:t>管理，集中力量督促整改闭环。各</w:t>
      </w:r>
      <w:r>
        <w:rPr>
          <w:rFonts w:eastAsia="方正仿宋_GBK" w:hint="eastAsia"/>
          <w:color w:val="000000"/>
          <w:sz w:val="32"/>
          <w:szCs w:val="32"/>
        </w:rPr>
        <w:t>分局</w:t>
      </w:r>
      <w:r>
        <w:rPr>
          <w:rFonts w:eastAsia="方正仿宋_GBK"/>
          <w:color w:val="000000"/>
          <w:sz w:val="32"/>
          <w:szCs w:val="32"/>
        </w:rPr>
        <w:t>要加大特种设备安全行政执法力度，严厉查处企业违法违规行为，推动</w:t>
      </w:r>
      <w:r>
        <w:rPr>
          <w:rFonts w:eastAsia="方正仿宋_GBK" w:hint="eastAsia"/>
          <w:color w:val="000000"/>
          <w:sz w:val="32"/>
          <w:szCs w:val="32"/>
        </w:rPr>
        <w:t>多</w:t>
      </w:r>
      <w:r>
        <w:rPr>
          <w:rFonts w:eastAsia="方正仿宋_GBK"/>
          <w:color w:val="000000"/>
          <w:sz w:val="32"/>
          <w:szCs w:val="32"/>
        </w:rPr>
        <w:t>部门联合惩戒</w:t>
      </w:r>
      <w:r>
        <w:rPr>
          <w:rFonts w:eastAsia="方正仿宋_GBK" w:hint="eastAsia"/>
          <w:color w:val="000000"/>
          <w:sz w:val="32"/>
          <w:szCs w:val="32"/>
        </w:rPr>
        <w:t>，</w:t>
      </w:r>
      <w:r>
        <w:rPr>
          <w:rFonts w:eastAsia="方正仿宋_GBK"/>
          <w:color w:val="000000"/>
          <w:sz w:val="32"/>
          <w:szCs w:val="32"/>
        </w:rPr>
        <w:t>通过集中挂牌一批重大隐患、严惩一批违法行为、取缔一批非法单位、公布一批联合惩戒</w:t>
      </w:r>
      <w:r>
        <w:rPr>
          <w:rFonts w:eastAsia="方正仿宋_GBK"/>
          <w:color w:val="000000"/>
          <w:sz w:val="32"/>
          <w:szCs w:val="32"/>
        </w:rPr>
        <w:t>“</w:t>
      </w:r>
      <w:r>
        <w:rPr>
          <w:rFonts w:eastAsia="方正仿宋_GBK"/>
          <w:color w:val="000000"/>
          <w:sz w:val="32"/>
          <w:szCs w:val="32"/>
        </w:rPr>
        <w:t>黑名单</w:t>
      </w:r>
      <w:r>
        <w:rPr>
          <w:rFonts w:eastAsia="方正仿宋_GBK"/>
          <w:color w:val="000000"/>
          <w:sz w:val="32"/>
          <w:szCs w:val="32"/>
        </w:rPr>
        <w:t>”</w:t>
      </w:r>
      <w:r>
        <w:rPr>
          <w:rFonts w:eastAsia="方正仿宋_GBK"/>
          <w:color w:val="000000"/>
          <w:sz w:val="32"/>
          <w:szCs w:val="32"/>
        </w:rPr>
        <w:t>，真正让执法</w:t>
      </w:r>
      <w:r>
        <w:rPr>
          <w:rFonts w:eastAsia="方正仿宋_GBK"/>
          <w:color w:val="000000"/>
          <w:sz w:val="32"/>
          <w:szCs w:val="32"/>
        </w:rPr>
        <w:t>“</w:t>
      </w:r>
      <w:r>
        <w:rPr>
          <w:rFonts w:eastAsia="方正仿宋_GBK"/>
          <w:color w:val="000000"/>
          <w:sz w:val="32"/>
          <w:szCs w:val="32"/>
        </w:rPr>
        <w:t>长出钢牙利齿</w:t>
      </w:r>
      <w:r>
        <w:rPr>
          <w:rFonts w:eastAsia="方正仿宋_GBK"/>
          <w:color w:val="000000"/>
          <w:sz w:val="32"/>
          <w:szCs w:val="32"/>
        </w:rPr>
        <w:t>”</w:t>
      </w:r>
      <w:r>
        <w:rPr>
          <w:rFonts w:eastAsia="方正仿宋_GBK"/>
          <w:color w:val="000000"/>
          <w:sz w:val="32"/>
          <w:szCs w:val="32"/>
        </w:rPr>
        <w:t>，倒逼企业落实主体责任。</w:t>
      </w:r>
    </w:p>
    <w:p w:rsidR="00D36480" w:rsidRPr="0084107F" w:rsidRDefault="00D36480" w:rsidP="00D36480">
      <w:pPr>
        <w:overflowPunct w:val="0"/>
        <w:autoSpaceDE w:val="0"/>
        <w:autoSpaceDN w:val="0"/>
        <w:adjustRightInd w:val="0"/>
        <w:snapToGrid w:val="0"/>
        <w:spacing w:line="560" w:lineRule="exact"/>
        <w:ind w:firstLineChars="200" w:firstLine="643"/>
        <w:rPr>
          <w:rFonts w:ascii="楷体" w:eastAsia="楷体" w:hAnsi="楷体" w:hint="eastAsia"/>
          <w:b/>
          <w:bCs/>
          <w:color w:val="000000"/>
          <w:sz w:val="32"/>
          <w:szCs w:val="32"/>
        </w:rPr>
      </w:pPr>
      <w:r w:rsidRPr="0084107F">
        <w:rPr>
          <w:rFonts w:ascii="楷体" w:eastAsia="楷体" w:hAnsi="楷体"/>
          <w:b/>
          <w:bCs/>
          <w:color w:val="000000"/>
          <w:sz w:val="32"/>
          <w:szCs w:val="32"/>
        </w:rPr>
        <w:t>（三）</w:t>
      </w:r>
      <w:r w:rsidRPr="0084107F">
        <w:rPr>
          <w:rFonts w:ascii="楷体" w:eastAsia="楷体" w:hAnsi="楷体" w:hint="eastAsia"/>
          <w:b/>
          <w:bCs/>
          <w:color w:val="000000"/>
          <w:sz w:val="32"/>
          <w:szCs w:val="32"/>
        </w:rPr>
        <w:t>有效</w:t>
      </w:r>
      <w:r w:rsidRPr="0084107F">
        <w:rPr>
          <w:rFonts w:ascii="楷体" w:eastAsia="楷体" w:hAnsi="楷体"/>
          <w:b/>
          <w:bCs/>
          <w:color w:val="000000"/>
          <w:sz w:val="32"/>
          <w:szCs w:val="32"/>
        </w:rPr>
        <w:t>开展特种设备安全</w:t>
      </w:r>
      <w:r w:rsidRPr="0084107F">
        <w:rPr>
          <w:rFonts w:ascii="楷体" w:eastAsia="楷体" w:hAnsi="楷体" w:hint="eastAsia"/>
          <w:b/>
          <w:bCs/>
          <w:color w:val="000000"/>
          <w:sz w:val="32"/>
          <w:szCs w:val="32"/>
        </w:rPr>
        <w:t>生产专项</w:t>
      </w:r>
      <w:r w:rsidRPr="0084107F">
        <w:rPr>
          <w:rFonts w:ascii="楷体" w:eastAsia="楷体" w:hAnsi="楷体"/>
          <w:b/>
          <w:bCs/>
          <w:color w:val="000000"/>
          <w:sz w:val="32"/>
          <w:szCs w:val="32"/>
        </w:rPr>
        <w:t>整治</w:t>
      </w:r>
      <w:r w:rsidRPr="0084107F">
        <w:rPr>
          <w:rFonts w:ascii="楷体" w:eastAsia="楷体" w:hAnsi="楷体" w:hint="eastAsia"/>
          <w:b/>
          <w:bCs/>
          <w:color w:val="000000"/>
          <w:sz w:val="32"/>
          <w:szCs w:val="32"/>
        </w:rPr>
        <w:t>行动</w:t>
      </w:r>
    </w:p>
    <w:p w:rsidR="00D36480" w:rsidRDefault="00D36480" w:rsidP="00D36480">
      <w:pPr>
        <w:spacing w:line="560" w:lineRule="exact"/>
        <w:ind w:firstLineChars="200" w:firstLine="640"/>
        <w:rPr>
          <w:rFonts w:eastAsia="方正仿宋_GBK" w:hint="eastAsia"/>
          <w:color w:val="000000"/>
          <w:sz w:val="32"/>
          <w:szCs w:val="32"/>
        </w:rPr>
      </w:pPr>
      <w:r>
        <w:rPr>
          <w:rFonts w:eastAsia="方正仿宋_GBK" w:hint="eastAsia"/>
          <w:color w:val="000000"/>
          <w:sz w:val="32"/>
          <w:szCs w:val="32"/>
        </w:rPr>
        <w:t>各分局要</w:t>
      </w:r>
      <w:r>
        <w:rPr>
          <w:rFonts w:eastAsia="方正仿宋_GBK"/>
          <w:color w:val="000000"/>
          <w:sz w:val="32"/>
          <w:szCs w:val="32"/>
        </w:rPr>
        <w:t>结合《</w:t>
      </w:r>
      <w:r w:rsidRPr="00CB6FEF">
        <w:rPr>
          <w:rFonts w:eastAsia="方正仿宋_GBK" w:hint="eastAsia"/>
          <w:color w:val="000000"/>
          <w:sz w:val="32"/>
          <w:szCs w:val="32"/>
        </w:rPr>
        <w:t>如东县市场监管局安全生产专项整治三年行动实施方案</w:t>
      </w:r>
      <w:r>
        <w:rPr>
          <w:rFonts w:eastAsia="方正仿宋_GBK"/>
          <w:color w:val="000000"/>
          <w:sz w:val="32"/>
          <w:szCs w:val="32"/>
        </w:rPr>
        <w:t>》</w:t>
      </w:r>
      <w:r>
        <w:rPr>
          <w:rFonts w:eastAsia="方正仿宋_GBK" w:hint="eastAsia"/>
          <w:color w:val="000000"/>
          <w:sz w:val="32"/>
          <w:szCs w:val="32"/>
        </w:rPr>
        <w:t>《</w:t>
      </w:r>
      <w:r w:rsidRPr="009841AC">
        <w:rPr>
          <w:rFonts w:eastAsia="方正仿宋_GBK" w:hint="eastAsia"/>
          <w:color w:val="000000"/>
          <w:sz w:val="32"/>
          <w:szCs w:val="32"/>
        </w:rPr>
        <w:t>关于进一步深化全系统安全生产三年专项整治工作的通知</w:t>
      </w:r>
      <w:r>
        <w:rPr>
          <w:rFonts w:eastAsia="方正仿宋_GBK" w:hint="eastAsia"/>
          <w:color w:val="000000"/>
          <w:sz w:val="32"/>
          <w:szCs w:val="32"/>
        </w:rPr>
        <w:t>》</w:t>
      </w:r>
      <w:r>
        <w:rPr>
          <w:rFonts w:eastAsia="方正仿宋_GBK"/>
          <w:color w:val="000000"/>
          <w:sz w:val="32"/>
          <w:szCs w:val="32"/>
        </w:rPr>
        <w:t>和</w:t>
      </w:r>
      <w:r>
        <w:rPr>
          <w:rFonts w:eastAsia="方正仿宋_GBK"/>
          <w:color w:val="000000"/>
          <w:sz w:val="32"/>
          <w:szCs w:val="32"/>
        </w:rPr>
        <w:t>2021</w:t>
      </w:r>
      <w:r>
        <w:rPr>
          <w:rFonts w:eastAsia="方正仿宋_GBK"/>
          <w:color w:val="000000"/>
          <w:sz w:val="32"/>
          <w:szCs w:val="32"/>
        </w:rPr>
        <w:t>年</w:t>
      </w:r>
      <w:r>
        <w:rPr>
          <w:rFonts w:eastAsia="方正仿宋_GBK" w:hint="eastAsia"/>
          <w:color w:val="000000"/>
          <w:sz w:val="32"/>
          <w:szCs w:val="32"/>
        </w:rPr>
        <w:t>全县</w:t>
      </w:r>
      <w:r>
        <w:rPr>
          <w:rFonts w:eastAsia="方正仿宋_GBK"/>
          <w:color w:val="000000"/>
          <w:sz w:val="32"/>
          <w:szCs w:val="32"/>
        </w:rPr>
        <w:t>特种设备</w:t>
      </w:r>
      <w:r>
        <w:rPr>
          <w:rFonts w:eastAsia="方正仿宋_GBK" w:hint="eastAsia"/>
          <w:color w:val="000000"/>
          <w:sz w:val="32"/>
          <w:szCs w:val="32"/>
        </w:rPr>
        <w:t>现场安全</w:t>
      </w:r>
      <w:r>
        <w:rPr>
          <w:rFonts w:eastAsia="方正仿宋_GBK"/>
          <w:color w:val="000000"/>
          <w:sz w:val="32"/>
          <w:szCs w:val="32"/>
        </w:rPr>
        <w:t>监督检查计划，在集中攻坚行动期间，将重点单位、重点时间段</w:t>
      </w:r>
      <w:r>
        <w:rPr>
          <w:rFonts w:eastAsia="方正仿宋_GBK" w:hint="eastAsia"/>
          <w:color w:val="000000"/>
          <w:sz w:val="32"/>
          <w:szCs w:val="32"/>
        </w:rPr>
        <w:lastRenderedPageBreak/>
        <w:t>和</w:t>
      </w:r>
      <w:r>
        <w:rPr>
          <w:rFonts w:eastAsia="方正仿宋_GBK"/>
          <w:color w:val="000000"/>
          <w:sz w:val="32"/>
          <w:szCs w:val="32"/>
        </w:rPr>
        <w:t>高风险单位等作为检查重点</w:t>
      </w:r>
      <w:r>
        <w:rPr>
          <w:rFonts w:eastAsia="方正仿宋_GBK" w:hint="eastAsia"/>
          <w:color w:val="000000"/>
          <w:sz w:val="32"/>
          <w:szCs w:val="32"/>
        </w:rPr>
        <w:t>，</w:t>
      </w:r>
      <w:r>
        <w:rPr>
          <w:rFonts w:eastAsia="方正仿宋_GBK"/>
          <w:color w:val="000000"/>
          <w:sz w:val="32"/>
          <w:szCs w:val="32"/>
        </w:rPr>
        <w:t>排查整治</w:t>
      </w:r>
      <w:r>
        <w:rPr>
          <w:rFonts w:eastAsia="方正仿宋_GBK" w:hint="eastAsia"/>
          <w:color w:val="000000"/>
          <w:sz w:val="32"/>
          <w:szCs w:val="32"/>
        </w:rPr>
        <w:t>各自辖区内</w:t>
      </w:r>
      <w:r>
        <w:rPr>
          <w:rFonts w:eastAsia="方正仿宋_GBK"/>
          <w:color w:val="000000"/>
          <w:sz w:val="32"/>
          <w:szCs w:val="32"/>
        </w:rPr>
        <w:t>的危险化学品生产、储存、使用、运输环节的锅炉、压力容器和压力管道等特种设备，系统排查</w:t>
      </w:r>
      <w:r>
        <w:rPr>
          <w:rFonts w:eastAsia="方正仿宋_GBK" w:hint="eastAsia"/>
          <w:color w:val="000000"/>
          <w:sz w:val="32"/>
          <w:szCs w:val="32"/>
        </w:rPr>
        <w:t>梳理</w:t>
      </w:r>
      <w:r>
        <w:rPr>
          <w:rFonts w:eastAsia="方正仿宋_GBK"/>
          <w:color w:val="000000"/>
          <w:sz w:val="32"/>
          <w:szCs w:val="32"/>
        </w:rPr>
        <w:t>、集中隐患治理，严厉打击违法使用特种设备</w:t>
      </w:r>
      <w:r>
        <w:rPr>
          <w:rFonts w:eastAsia="方正仿宋_GBK" w:hint="eastAsia"/>
          <w:color w:val="000000"/>
          <w:sz w:val="32"/>
          <w:szCs w:val="32"/>
        </w:rPr>
        <w:t>的</w:t>
      </w:r>
      <w:r>
        <w:rPr>
          <w:rFonts w:eastAsia="方正仿宋_GBK"/>
          <w:color w:val="000000"/>
          <w:sz w:val="32"/>
          <w:szCs w:val="32"/>
        </w:rPr>
        <w:t>行为，</w:t>
      </w:r>
      <w:r>
        <w:rPr>
          <w:rFonts w:eastAsia="方正仿宋_GBK" w:hint="eastAsia"/>
          <w:color w:val="000000"/>
          <w:sz w:val="32"/>
          <w:szCs w:val="32"/>
        </w:rPr>
        <w:t>建立健全安全管理</w:t>
      </w:r>
      <w:r>
        <w:rPr>
          <w:rFonts w:eastAsia="方正仿宋_GBK"/>
          <w:color w:val="000000"/>
          <w:sz w:val="32"/>
          <w:szCs w:val="32"/>
        </w:rPr>
        <w:t>长效机制。</w:t>
      </w:r>
      <w:r>
        <w:rPr>
          <w:rFonts w:eastAsia="方正仿宋_GBK" w:hint="eastAsia"/>
          <w:color w:val="000000"/>
          <w:sz w:val="32"/>
          <w:szCs w:val="32"/>
        </w:rPr>
        <w:t>各分局要</w:t>
      </w:r>
      <w:r>
        <w:rPr>
          <w:rFonts w:eastAsia="方正仿宋_GBK"/>
          <w:color w:val="000000"/>
          <w:sz w:val="32"/>
          <w:szCs w:val="32"/>
        </w:rPr>
        <w:t>通过排查整治，做到全面摸清设备底数，设备依法注册登记、作业人员持证上岗、内部管理制度建立健全、应急处置能力显著提升，有效防范重特大和有重大影响的特种设备事故发生。</w:t>
      </w:r>
    </w:p>
    <w:p w:rsidR="00D36480" w:rsidRDefault="00D36480" w:rsidP="00D36480">
      <w:pPr>
        <w:overflowPunct w:val="0"/>
        <w:autoSpaceDE w:val="0"/>
        <w:autoSpaceDN w:val="0"/>
        <w:adjustRightInd w:val="0"/>
        <w:snapToGrid w:val="0"/>
        <w:spacing w:line="560" w:lineRule="exact"/>
        <w:ind w:firstLineChars="200" w:firstLine="643"/>
        <w:rPr>
          <w:rFonts w:eastAsia="方正仿宋_GBK" w:hint="eastAsia"/>
          <w:color w:val="000000"/>
          <w:sz w:val="32"/>
          <w:szCs w:val="32"/>
        </w:rPr>
      </w:pPr>
      <w:r w:rsidRPr="0084107F">
        <w:rPr>
          <w:rFonts w:ascii="楷体" w:eastAsia="楷体" w:hAnsi="楷体"/>
          <w:b/>
          <w:bCs/>
          <w:color w:val="000000"/>
          <w:sz w:val="32"/>
          <w:szCs w:val="32"/>
        </w:rPr>
        <w:t>1.发挥“阳光充装”监督功能。</w:t>
      </w:r>
      <w:r w:rsidRPr="007D5811">
        <w:rPr>
          <w:rFonts w:eastAsia="方正仿宋_GBK" w:hint="eastAsia"/>
          <w:color w:val="000000"/>
          <w:sz w:val="32"/>
          <w:szCs w:val="32"/>
        </w:rPr>
        <w:t>各分局一是要</w:t>
      </w:r>
      <w:r>
        <w:rPr>
          <w:rFonts w:eastAsia="方正仿宋_GBK"/>
          <w:color w:val="000000"/>
          <w:sz w:val="32"/>
          <w:szCs w:val="32"/>
        </w:rPr>
        <w:t>督促</w:t>
      </w:r>
      <w:r>
        <w:rPr>
          <w:rFonts w:eastAsia="方正仿宋_GBK" w:hint="eastAsia"/>
          <w:color w:val="000000"/>
          <w:sz w:val="32"/>
          <w:szCs w:val="32"/>
        </w:rPr>
        <w:t>各自辖区内的</w:t>
      </w:r>
      <w:r>
        <w:rPr>
          <w:rFonts w:eastAsia="方正仿宋_GBK"/>
          <w:color w:val="000000"/>
          <w:sz w:val="32"/>
          <w:szCs w:val="32"/>
        </w:rPr>
        <w:t>液化石油气瓶充装单位强化安全管理，要求液化石油气瓶充装单位举一反三，压实本单位技术负责人、安全管理人员、充装作业人员责任，加强气瓶安全管理，建立长效机制</w:t>
      </w:r>
      <w:r>
        <w:rPr>
          <w:rFonts w:eastAsia="方正仿宋_GBK" w:hint="eastAsia"/>
          <w:color w:val="000000"/>
          <w:sz w:val="32"/>
          <w:szCs w:val="32"/>
        </w:rPr>
        <w:t>；</w:t>
      </w:r>
      <w:r w:rsidRPr="007D5811">
        <w:rPr>
          <w:rFonts w:eastAsia="方正仿宋_GBK"/>
          <w:color w:val="000000"/>
          <w:sz w:val="32"/>
          <w:szCs w:val="32"/>
        </w:rPr>
        <w:t>二</w:t>
      </w:r>
      <w:r>
        <w:rPr>
          <w:rFonts w:eastAsia="方正仿宋_GBK" w:hint="eastAsia"/>
          <w:color w:val="000000"/>
          <w:sz w:val="32"/>
          <w:szCs w:val="32"/>
        </w:rPr>
        <w:t>是</w:t>
      </w:r>
      <w:r w:rsidRPr="007D5811">
        <w:rPr>
          <w:rFonts w:eastAsia="方正仿宋_GBK"/>
          <w:color w:val="000000"/>
          <w:sz w:val="32"/>
          <w:szCs w:val="32"/>
        </w:rPr>
        <w:t>要</w:t>
      </w:r>
      <w:r>
        <w:rPr>
          <w:rFonts w:eastAsia="方正仿宋_GBK"/>
          <w:color w:val="000000"/>
          <w:sz w:val="32"/>
          <w:szCs w:val="32"/>
        </w:rPr>
        <w:t>全面运用气瓶</w:t>
      </w:r>
      <w:r>
        <w:rPr>
          <w:rFonts w:eastAsia="方正仿宋_GBK"/>
          <w:color w:val="000000"/>
          <w:sz w:val="32"/>
          <w:szCs w:val="32"/>
        </w:rPr>
        <w:t>“</w:t>
      </w:r>
      <w:r>
        <w:rPr>
          <w:rFonts w:eastAsia="方正仿宋_GBK"/>
          <w:color w:val="000000"/>
          <w:sz w:val="32"/>
          <w:szCs w:val="32"/>
        </w:rPr>
        <w:t>阳光充装</w:t>
      </w:r>
      <w:r>
        <w:rPr>
          <w:rFonts w:eastAsia="方正仿宋_GBK"/>
          <w:color w:val="000000"/>
          <w:sz w:val="32"/>
          <w:szCs w:val="32"/>
        </w:rPr>
        <w:t>”</w:t>
      </w:r>
      <w:r>
        <w:rPr>
          <w:rFonts w:eastAsia="方正仿宋_GBK"/>
          <w:color w:val="000000"/>
          <w:sz w:val="32"/>
          <w:szCs w:val="32"/>
        </w:rPr>
        <w:t>监管平台，结合</w:t>
      </w:r>
      <w:r>
        <w:rPr>
          <w:rFonts w:eastAsia="方正仿宋_GBK" w:hint="eastAsia"/>
          <w:color w:val="000000"/>
          <w:sz w:val="32"/>
          <w:szCs w:val="32"/>
        </w:rPr>
        <w:t>市局</w:t>
      </w:r>
      <w:r>
        <w:rPr>
          <w:rFonts w:eastAsia="方正仿宋_GBK"/>
          <w:color w:val="000000"/>
          <w:sz w:val="32"/>
          <w:szCs w:val="32"/>
        </w:rPr>
        <w:t>每月内情通报，</w:t>
      </w:r>
      <w:r>
        <w:rPr>
          <w:rFonts w:eastAsia="方正仿宋_GBK" w:hint="eastAsia"/>
          <w:color w:val="000000"/>
          <w:sz w:val="32"/>
          <w:szCs w:val="32"/>
        </w:rPr>
        <w:t>针对</w:t>
      </w:r>
      <w:r>
        <w:rPr>
          <w:rFonts w:eastAsia="方正仿宋_GBK"/>
          <w:sz w:val="32"/>
          <w:szCs w:val="32"/>
        </w:rPr>
        <w:t>多次出现断线断网情况的充装单位，要对气站</w:t>
      </w:r>
      <w:r>
        <w:rPr>
          <w:rFonts w:eastAsia="方正仿宋_GBK" w:hint="eastAsia"/>
          <w:sz w:val="32"/>
          <w:szCs w:val="32"/>
        </w:rPr>
        <w:t>法定代表人</w:t>
      </w:r>
      <w:r>
        <w:rPr>
          <w:rFonts w:eastAsia="方正仿宋_GBK"/>
          <w:sz w:val="32"/>
          <w:szCs w:val="32"/>
        </w:rPr>
        <w:t>进行</w:t>
      </w:r>
      <w:r>
        <w:rPr>
          <w:rFonts w:eastAsia="方正仿宋_GBK" w:hint="eastAsia"/>
          <w:sz w:val="32"/>
          <w:szCs w:val="32"/>
        </w:rPr>
        <w:t>行政</w:t>
      </w:r>
      <w:r>
        <w:rPr>
          <w:rFonts w:eastAsia="方正仿宋_GBK"/>
          <w:sz w:val="32"/>
          <w:szCs w:val="32"/>
        </w:rPr>
        <w:t>约谈，要求其说明原因，确因设备线路存在问题的限制其维修时间，不能说明断线断网理由的，要加大检查频率，</w:t>
      </w:r>
      <w:r>
        <w:rPr>
          <w:rFonts w:eastAsia="方正仿宋_GBK" w:hint="eastAsia"/>
          <w:sz w:val="32"/>
          <w:szCs w:val="32"/>
        </w:rPr>
        <w:t>一旦</w:t>
      </w:r>
      <w:r>
        <w:rPr>
          <w:rFonts w:eastAsia="方正仿宋_GBK"/>
          <w:sz w:val="32"/>
          <w:szCs w:val="32"/>
        </w:rPr>
        <w:t>发现其违法充装</w:t>
      </w:r>
      <w:r>
        <w:rPr>
          <w:rFonts w:eastAsia="方正仿宋_GBK" w:hint="eastAsia"/>
          <w:sz w:val="32"/>
          <w:szCs w:val="32"/>
        </w:rPr>
        <w:t>，一律</w:t>
      </w:r>
      <w:r>
        <w:rPr>
          <w:rFonts w:eastAsia="方正仿宋_GBK"/>
          <w:sz w:val="32"/>
          <w:szCs w:val="32"/>
        </w:rPr>
        <w:t>严肃查处。</w:t>
      </w:r>
      <w:r>
        <w:rPr>
          <w:rFonts w:eastAsia="方正仿宋_GBK" w:hint="eastAsia"/>
          <w:sz w:val="32"/>
          <w:szCs w:val="32"/>
        </w:rPr>
        <w:t>各分局要</w:t>
      </w:r>
      <w:r>
        <w:rPr>
          <w:rFonts w:eastAsia="方正仿宋_GBK"/>
          <w:color w:val="000000"/>
          <w:sz w:val="32"/>
          <w:szCs w:val="32"/>
        </w:rPr>
        <w:t>通过气瓶</w:t>
      </w:r>
      <w:r>
        <w:rPr>
          <w:rFonts w:eastAsia="方正仿宋_GBK"/>
          <w:color w:val="000000"/>
          <w:sz w:val="32"/>
          <w:szCs w:val="32"/>
        </w:rPr>
        <w:t>“</w:t>
      </w:r>
      <w:r>
        <w:rPr>
          <w:rFonts w:eastAsia="方正仿宋_GBK"/>
          <w:color w:val="000000"/>
          <w:sz w:val="32"/>
          <w:szCs w:val="32"/>
        </w:rPr>
        <w:t>阳光充装</w:t>
      </w:r>
      <w:r>
        <w:rPr>
          <w:rFonts w:eastAsia="方正仿宋_GBK"/>
          <w:color w:val="000000"/>
          <w:sz w:val="32"/>
          <w:szCs w:val="32"/>
        </w:rPr>
        <w:t>”</w:t>
      </w:r>
      <w:r>
        <w:rPr>
          <w:rFonts w:eastAsia="方正仿宋_GBK"/>
          <w:color w:val="000000"/>
          <w:sz w:val="32"/>
          <w:szCs w:val="32"/>
        </w:rPr>
        <w:t>监管平台，严厉打击</w:t>
      </w:r>
      <w:r>
        <w:rPr>
          <w:rFonts w:eastAsia="方正仿宋_GBK" w:hint="eastAsia"/>
          <w:color w:val="000000"/>
          <w:sz w:val="32"/>
          <w:szCs w:val="32"/>
        </w:rPr>
        <w:t>充装</w:t>
      </w:r>
      <w:r>
        <w:rPr>
          <w:rFonts w:eastAsia="方正仿宋_GBK"/>
          <w:color w:val="000000"/>
          <w:sz w:val="32"/>
          <w:szCs w:val="32"/>
        </w:rPr>
        <w:t>超期未检气瓶、改装气瓶、翻新气瓶、报废气瓶等违法行为，</w:t>
      </w:r>
      <w:r>
        <w:rPr>
          <w:rFonts w:eastAsia="方正仿宋_GBK" w:hint="eastAsia"/>
          <w:color w:val="000000"/>
          <w:sz w:val="32"/>
          <w:szCs w:val="32"/>
        </w:rPr>
        <w:t>为</w:t>
      </w:r>
      <w:r>
        <w:rPr>
          <w:rFonts w:eastAsia="方正仿宋_GBK"/>
          <w:color w:val="000000"/>
          <w:sz w:val="32"/>
          <w:szCs w:val="32"/>
        </w:rPr>
        <w:t>整个行业营造</w:t>
      </w:r>
      <w:r>
        <w:rPr>
          <w:rFonts w:eastAsia="方正仿宋_GBK"/>
          <w:color w:val="000000"/>
          <w:sz w:val="32"/>
          <w:szCs w:val="32"/>
        </w:rPr>
        <w:t>“</w:t>
      </w:r>
      <w:r>
        <w:rPr>
          <w:rFonts w:eastAsia="方正仿宋_GBK"/>
          <w:color w:val="000000"/>
          <w:sz w:val="32"/>
          <w:szCs w:val="32"/>
        </w:rPr>
        <w:t>共同参与、共同监管、共同遵规</w:t>
      </w:r>
      <w:r>
        <w:rPr>
          <w:rFonts w:eastAsia="方正仿宋_GBK"/>
          <w:color w:val="000000"/>
          <w:sz w:val="32"/>
          <w:szCs w:val="32"/>
        </w:rPr>
        <w:t>”</w:t>
      </w:r>
      <w:r>
        <w:rPr>
          <w:rFonts w:eastAsia="方正仿宋_GBK"/>
          <w:color w:val="000000"/>
          <w:sz w:val="32"/>
          <w:szCs w:val="32"/>
        </w:rPr>
        <w:t>的良好氛围。</w:t>
      </w:r>
    </w:p>
    <w:p w:rsidR="00D36480" w:rsidRDefault="00D36480" w:rsidP="00D36480">
      <w:pPr>
        <w:spacing w:line="560" w:lineRule="exact"/>
        <w:ind w:firstLineChars="200" w:firstLine="643"/>
        <w:rPr>
          <w:rFonts w:eastAsia="方正仿宋_GBK" w:hint="eastAsia"/>
          <w:color w:val="000000"/>
          <w:sz w:val="32"/>
          <w:szCs w:val="32"/>
        </w:rPr>
      </w:pPr>
      <w:r w:rsidRPr="0084107F">
        <w:rPr>
          <w:rFonts w:ascii="楷体" w:eastAsia="楷体" w:hAnsi="楷体"/>
          <w:b/>
          <w:bCs/>
          <w:color w:val="000000"/>
          <w:sz w:val="32"/>
          <w:szCs w:val="32"/>
        </w:rPr>
        <w:t>2.全面</w:t>
      </w:r>
      <w:r w:rsidRPr="0084107F">
        <w:rPr>
          <w:rFonts w:ascii="楷体" w:eastAsia="楷体" w:hAnsi="楷体" w:hint="eastAsia"/>
          <w:b/>
          <w:bCs/>
          <w:color w:val="000000"/>
          <w:sz w:val="32"/>
          <w:szCs w:val="32"/>
        </w:rPr>
        <w:t>有效</w:t>
      </w:r>
      <w:r w:rsidRPr="0084107F">
        <w:rPr>
          <w:rFonts w:ascii="楷体" w:eastAsia="楷体" w:hAnsi="楷体"/>
          <w:b/>
          <w:bCs/>
          <w:color w:val="000000"/>
          <w:sz w:val="32"/>
          <w:szCs w:val="32"/>
        </w:rPr>
        <w:t>排查</w:t>
      </w:r>
      <w:r w:rsidRPr="0084107F">
        <w:rPr>
          <w:rFonts w:ascii="楷体" w:eastAsia="楷体" w:hAnsi="楷体" w:hint="eastAsia"/>
          <w:b/>
          <w:bCs/>
          <w:color w:val="000000"/>
          <w:sz w:val="32"/>
          <w:szCs w:val="32"/>
        </w:rPr>
        <w:t>风险</w:t>
      </w:r>
      <w:r w:rsidRPr="0084107F">
        <w:rPr>
          <w:rFonts w:ascii="楷体" w:eastAsia="楷体" w:hAnsi="楷体"/>
          <w:b/>
          <w:bCs/>
          <w:color w:val="000000"/>
          <w:sz w:val="32"/>
          <w:szCs w:val="32"/>
        </w:rPr>
        <w:t>隐患。</w:t>
      </w:r>
      <w:r>
        <w:rPr>
          <w:rFonts w:eastAsia="方正仿宋_GBK"/>
          <w:color w:val="000000"/>
          <w:sz w:val="32"/>
          <w:szCs w:val="32"/>
        </w:rPr>
        <w:t>各</w:t>
      </w:r>
      <w:r>
        <w:rPr>
          <w:rFonts w:eastAsia="方正仿宋_GBK" w:hint="eastAsia"/>
          <w:color w:val="000000"/>
          <w:sz w:val="32"/>
          <w:szCs w:val="32"/>
        </w:rPr>
        <w:t>分局要</w:t>
      </w:r>
      <w:r>
        <w:rPr>
          <w:rFonts w:eastAsia="方正仿宋_GBK"/>
          <w:color w:val="000000"/>
          <w:sz w:val="32"/>
          <w:szCs w:val="32"/>
        </w:rPr>
        <w:t>结合《</w:t>
      </w:r>
      <w:r w:rsidRPr="00CB6FEF">
        <w:rPr>
          <w:rFonts w:eastAsia="方正仿宋_GBK" w:hint="eastAsia"/>
          <w:color w:val="000000"/>
          <w:sz w:val="32"/>
          <w:szCs w:val="32"/>
        </w:rPr>
        <w:t>如东县市场监管局安全生产专项整治三年行动实施方案</w:t>
      </w:r>
      <w:r>
        <w:rPr>
          <w:rFonts w:eastAsia="方正仿宋_GBK"/>
          <w:color w:val="000000"/>
          <w:sz w:val="32"/>
          <w:szCs w:val="32"/>
        </w:rPr>
        <w:t>》</w:t>
      </w:r>
      <w:r>
        <w:rPr>
          <w:rFonts w:eastAsia="方正仿宋_GBK" w:hint="eastAsia"/>
          <w:color w:val="000000"/>
          <w:sz w:val="32"/>
          <w:szCs w:val="32"/>
        </w:rPr>
        <w:t>《</w:t>
      </w:r>
      <w:r w:rsidRPr="009841AC">
        <w:rPr>
          <w:rFonts w:eastAsia="方正仿宋_GBK" w:hint="eastAsia"/>
          <w:color w:val="000000"/>
          <w:sz w:val="32"/>
          <w:szCs w:val="32"/>
        </w:rPr>
        <w:t>关于进一步深化全系统安全生产三年专项整治工作的通知</w:t>
      </w:r>
      <w:r>
        <w:rPr>
          <w:rFonts w:eastAsia="方正仿宋_GBK" w:hint="eastAsia"/>
          <w:color w:val="000000"/>
          <w:sz w:val="32"/>
          <w:szCs w:val="32"/>
        </w:rPr>
        <w:t>》</w:t>
      </w:r>
      <w:r>
        <w:rPr>
          <w:rFonts w:eastAsia="方正仿宋_GBK"/>
          <w:color w:val="000000"/>
          <w:sz w:val="32"/>
          <w:szCs w:val="32"/>
        </w:rPr>
        <w:t>《</w:t>
      </w:r>
      <w:hyperlink r:id="rId4" w:history="1">
        <w:r>
          <w:rPr>
            <w:rFonts w:eastAsia="方正仿宋_GBK"/>
            <w:color w:val="000000"/>
            <w:sz w:val="32"/>
            <w:szCs w:val="32"/>
          </w:rPr>
          <w:t>省市场监管局关于转发市场监管总局办公厅关于开展电站锅炉范围</w:t>
        </w:r>
        <w:r>
          <w:rPr>
            <w:rFonts w:eastAsia="方正仿宋_GBK"/>
            <w:color w:val="000000"/>
            <w:sz w:val="32"/>
            <w:szCs w:val="32"/>
          </w:rPr>
          <w:lastRenderedPageBreak/>
          <w:t>内管道隐患排查整治</w:t>
        </w:r>
        <w:r>
          <w:rPr>
            <w:rFonts w:eastAsia="方正仿宋_GBK"/>
            <w:color w:val="000000"/>
            <w:sz w:val="32"/>
            <w:szCs w:val="32"/>
          </w:rPr>
          <w:t>“</w:t>
        </w:r>
        <w:r>
          <w:rPr>
            <w:rFonts w:eastAsia="方正仿宋_GBK"/>
            <w:color w:val="000000"/>
            <w:sz w:val="32"/>
            <w:szCs w:val="32"/>
          </w:rPr>
          <w:t>回头看</w:t>
        </w:r>
        <w:r>
          <w:rPr>
            <w:rFonts w:eastAsia="方正仿宋_GBK"/>
            <w:color w:val="000000"/>
            <w:sz w:val="32"/>
            <w:szCs w:val="32"/>
          </w:rPr>
          <w:t>”</w:t>
        </w:r>
        <w:r>
          <w:rPr>
            <w:rFonts w:eastAsia="方正仿宋_GBK"/>
            <w:color w:val="000000"/>
            <w:sz w:val="32"/>
            <w:szCs w:val="32"/>
          </w:rPr>
          <w:t>专项行动的通知</w:t>
        </w:r>
      </w:hyperlink>
      <w:r>
        <w:rPr>
          <w:rFonts w:eastAsia="方正仿宋_GBK"/>
          <w:color w:val="000000"/>
          <w:sz w:val="32"/>
          <w:szCs w:val="32"/>
        </w:rPr>
        <w:t>》《</w:t>
      </w:r>
      <w:hyperlink r:id="rId5" w:history="1">
        <w:r>
          <w:rPr>
            <w:rFonts w:eastAsia="方正仿宋_GBK"/>
            <w:color w:val="000000"/>
            <w:sz w:val="32"/>
            <w:szCs w:val="32"/>
          </w:rPr>
          <w:t>关于转发开展电梯鼓式制动器安全隐患专项排查治理的通知</w:t>
        </w:r>
      </w:hyperlink>
      <w:r>
        <w:rPr>
          <w:rFonts w:eastAsia="方正仿宋_GBK"/>
          <w:color w:val="000000"/>
          <w:sz w:val="32"/>
          <w:szCs w:val="32"/>
        </w:rPr>
        <w:t>》等专项整治和</w:t>
      </w:r>
      <w:r>
        <w:rPr>
          <w:rFonts w:eastAsia="方正仿宋_GBK"/>
          <w:color w:val="000000"/>
          <w:sz w:val="32"/>
          <w:szCs w:val="32"/>
        </w:rPr>
        <w:t>2021</w:t>
      </w:r>
      <w:r>
        <w:rPr>
          <w:rFonts w:eastAsia="方正仿宋_GBK"/>
          <w:color w:val="000000"/>
          <w:sz w:val="32"/>
          <w:szCs w:val="32"/>
        </w:rPr>
        <w:t>年</w:t>
      </w:r>
      <w:r>
        <w:rPr>
          <w:rFonts w:eastAsia="方正仿宋_GBK" w:hint="eastAsia"/>
          <w:color w:val="000000"/>
          <w:sz w:val="32"/>
          <w:szCs w:val="32"/>
        </w:rPr>
        <w:t>全县</w:t>
      </w:r>
      <w:r>
        <w:rPr>
          <w:rFonts w:eastAsia="方正仿宋_GBK"/>
          <w:color w:val="000000"/>
          <w:sz w:val="32"/>
          <w:szCs w:val="32"/>
        </w:rPr>
        <w:t>特种设备</w:t>
      </w:r>
      <w:r>
        <w:rPr>
          <w:rFonts w:eastAsia="方正仿宋_GBK" w:hint="eastAsia"/>
          <w:color w:val="000000"/>
          <w:sz w:val="32"/>
          <w:szCs w:val="32"/>
        </w:rPr>
        <w:t>现场安全</w:t>
      </w:r>
      <w:r>
        <w:rPr>
          <w:rFonts w:eastAsia="方正仿宋_GBK"/>
          <w:color w:val="000000"/>
          <w:sz w:val="32"/>
          <w:szCs w:val="32"/>
        </w:rPr>
        <w:t>监督检查计划，突出重点开展特种设备安全大检查，重点单位、重点时间段领导要带队督查。</w:t>
      </w:r>
      <w:r>
        <w:rPr>
          <w:rFonts w:eastAsia="方正仿宋_GBK"/>
          <w:b/>
          <w:bCs/>
          <w:color w:val="000000"/>
          <w:sz w:val="32"/>
          <w:szCs w:val="32"/>
        </w:rPr>
        <w:t>电梯</w:t>
      </w:r>
      <w:r>
        <w:rPr>
          <w:rFonts w:eastAsia="方正仿宋_GBK" w:hint="eastAsia"/>
          <w:color w:val="000000"/>
          <w:sz w:val="32"/>
          <w:szCs w:val="32"/>
        </w:rPr>
        <w:t>要</w:t>
      </w:r>
      <w:r>
        <w:rPr>
          <w:rFonts w:eastAsia="方正仿宋_GBK"/>
          <w:color w:val="000000"/>
          <w:sz w:val="32"/>
          <w:szCs w:val="32"/>
        </w:rPr>
        <w:t>突出检查是否按时进行日常维护保养；电梯层门、制动器和自动扶梯附加制动器等部件是否失效；未确定管理责任人的电梯是否已投入使用。</w:t>
      </w:r>
      <w:r>
        <w:rPr>
          <w:rFonts w:eastAsia="方正仿宋_GBK"/>
          <w:b/>
          <w:bCs/>
          <w:color w:val="000000"/>
          <w:sz w:val="32"/>
          <w:szCs w:val="32"/>
        </w:rPr>
        <w:t>锅炉</w:t>
      </w:r>
      <w:r>
        <w:rPr>
          <w:rFonts w:eastAsia="方正仿宋_GBK"/>
          <w:color w:val="000000"/>
          <w:sz w:val="32"/>
          <w:szCs w:val="32"/>
        </w:rPr>
        <w:t>要突出检查修理、改造的合法性，操作人员资格，安全阀、压力表、水位计及安全联锁保护装置的定期检修维护与校验，燃烧器是否型式试验等情况；淘汰燃煤锅炉是否去功能化，改造燃煤锅炉是否使用规定燃料和安全技术规范的要求等情况。</w:t>
      </w:r>
      <w:r>
        <w:rPr>
          <w:rFonts w:eastAsia="方正仿宋_GBK"/>
          <w:b/>
          <w:bCs/>
          <w:color w:val="000000"/>
          <w:sz w:val="32"/>
          <w:szCs w:val="32"/>
        </w:rPr>
        <w:t>大型游乐设施</w:t>
      </w:r>
      <w:r>
        <w:rPr>
          <w:rFonts w:eastAsia="方正仿宋_GBK" w:hint="eastAsia"/>
          <w:color w:val="000000"/>
          <w:sz w:val="32"/>
          <w:szCs w:val="32"/>
        </w:rPr>
        <w:t>要突</w:t>
      </w:r>
      <w:r>
        <w:rPr>
          <w:rFonts w:eastAsia="方正仿宋_GBK"/>
          <w:color w:val="000000"/>
          <w:sz w:val="32"/>
          <w:szCs w:val="32"/>
        </w:rPr>
        <w:t>出检查使用单位开展每天运行前的试运行检查和例行安全检查情况，安全压杠、安全带等乘客束缚装置和制动装置是否安全有效</w:t>
      </w:r>
      <w:r>
        <w:rPr>
          <w:rFonts w:eastAsia="方正仿宋_GBK" w:hint="eastAsia"/>
          <w:color w:val="000000"/>
          <w:sz w:val="32"/>
          <w:szCs w:val="32"/>
        </w:rPr>
        <w:t>。</w:t>
      </w:r>
      <w:r>
        <w:rPr>
          <w:rFonts w:eastAsia="方正仿宋_GBK"/>
          <w:b/>
          <w:bCs/>
          <w:color w:val="000000"/>
          <w:sz w:val="32"/>
          <w:szCs w:val="32"/>
        </w:rPr>
        <w:t>重大活动场所</w:t>
      </w:r>
      <w:r w:rsidRPr="00E902BE">
        <w:rPr>
          <w:rFonts w:eastAsia="方正仿宋_GBK"/>
          <w:color w:val="000000"/>
          <w:sz w:val="32"/>
          <w:szCs w:val="32"/>
        </w:rPr>
        <w:t>使</w:t>
      </w:r>
      <w:r>
        <w:rPr>
          <w:rFonts w:eastAsia="方正仿宋_GBK"/>
          <w:color w:val="000000"/>
          <w:sz w:val="32"/>
          <w:szCs w:val="32"/>
        </w:rPr>
        <w:t>用的特种设备</w:t>
      </w:r>
      <w:r>
        <w:rPr>
          <w:rFonts w:eastAsia="方正仿宋_GBK" w:hint="eastAsia"/>
          <w:color w:val="000000"/>
          <w:sz w:val="32"/>
          <w:szCs w:val="32"/>
        </w:rPr>
        <w:t>要</w:t>
      </w:r>
      <w:r>
        <w:rPr>
          <w:rFonts w:eastAsia="方正仿宋_GBK"/>
          <w:color w:val="000000"/>
          <w:sz w:val="32"/>
          <w:szCs w:val="32"/>
        </w:rPr>
        <w:t>突出检查是否督促指导使用单位严格落实安全管理制度，按照应急预案落实好应急人员、应急装备物品和应急措施，做到隐患问题早发现、早处置；是否加强风险管控，做好应急值守工作；特检机构是否强化技术支撑，保障特种设备本体安全；对于重大活动核心区的特种设备是否逐台定人、定岗、定责、定措施。</w:t>
      </w:r>
    </w:p>
    <w:p w:rsidR="00D36480" w:rsidRDefault="00D36480" w:rsidP="00D36480">
      <w:pPr>
        <w:spacing w:line="560" w:lineRule="exact"/>
        <w:ind w:firstLineChars="200" w:firstLine="643"/>
        <w:rPr>
          <w:rFonts w:eastAsia="方正仿宋_GBK" w:hint="eastAsia"/>
          <w:color w:val="000000"/>
          <w:sz w:val="32"/>
          <w:szCs w:val="32"/>
        </w:rPr>
      </w:pPr>
      <w:r w:rsidRPr="0084107F">
        <w:rPr>
          <w:rFonts w:ascii="楷体" w:eastAsia="楷体" w:hAnsi="楷体"/>
          <w:b/>
          <w:bCs/>
          <w:color w:val="000000"/>
          <w:sz w:val="32"/>
          <w:szCs w:val="32"/>
        </w:rPr>
        <w:t>3.</w:t>
      </w:r>
      <w:r w:rsidRPr="0084107F">
        <w:rPr>
          <w:rFonts w:ascii="楷体" w:eastAsia="楷体" w:hAnsi="楷体" w:hint="eastAsia"/>
          <w:b/>
          <w:bCs/>
          <w:color w:val="000000"/>
          <w:sz w:val="32"/>
          <w:szCs w:val="32"/>
        </w:rPr>
        <w:t>用好特种设备</w:t>
      </w:r>
      <w:r w:rsidRPr="0084107F">
        <w:rPr>
          <w:rFonts w:ascii="楷体" w:eastAsia="楷体" w:hAnsi="楷体"/>
          <w:b/>
          <w:bCs/>
          <w:color w:val="000000"/>
          <w:sz w:val="32"/>
          <w:szCs w:val="32"/>
        </w:rPr>
        <w:t>智慧监管。</w:t>
      </w:r>
      <w:r w:rsidRPr="0061567E">
        <w:rPr>
          <w:rFonts w:eastAsia="方正仿宋_GBK" w:hint="eastAsia"/>
          <w:color w:val="000000"/>
          <w:sz w:val="32"/>
          <w:szCs w:val="32"/>
        </w:rPr>
        <w:t>各分局要</w:t>
      </w:r>
      <w:r>
        <w:rPr>
          <w:rFonts w:eastAsia="方正仿宋_GBK"/>
          <w:color w:val="000000"/>
          <w:sz w:val="32"/>
          <w:szCs w:val="32"/>
        </w:rPr>
        <w:t>持续积极推</w:t>
      </w:r>
      <w:r>
        <w:rPr>
          <w:rFonts w:eastAsia="方正仿宋_GBK" w:hint="eastAsia"/>
          <w:color w:val="000000"/>
          <w:sz w:val="32"/>
          <w:szCs w:val="32"/>
        </w:rPr>
        <w:t>进</w:t>
      </w:r>
      <w:r>
        <w:rPr>
          <w:rFonts w:eastAsia="方正仿宋_GBK"/>
          <w:color w:val="000000"/>
          <w:sz w:val="32"/>
          <w:szCs w:val="32"/>
        </w:rPr>
        <w:t>“</w:t>
      </w:r>
      <w:r>
        <w:rPr>
          <w:rFonts w:eastAsia="方正仿宋_GBK"/>
          <w:color w:val="000000"/>
          <w:sz w:val="32"/>
          <w:szCs w:val="32"/>
        </w:rPr>
        <w:t>大数据</w:t>
      </w:r>
      <w:r>
        <w:rPr>
          <w:rFonts w:eastAsia="方正仿宋_GBK"/>
          <w:color w:val="000000"/>
          <w:sz w:val="32"/>
          <w:szCs w:val="32"/>
        </w:rPr>
        <w:t>+</w:t>
      </w:r>
      <w:r>
        <w:rPr>
          <w:rFonts w:eastAsia="方正仿宋_GBK"/>
          <w:color w:val="000000"/>
          <w:sz w:val="32"/>
          <w:szCs w:val="32"/>
        </w:rPr>
        <w:t>网格化</w:t>
      </w:r>
      <w:r>
        <w:rPr>
          <w:rFonts w:eastAsia="方正仿宋_GBK"/>
          <w:color w:val="000000"/>
          <w:sz w:val="32"/>
          <w:szCs w:val="32"/>
        </w:rPr>
        <w:t>+</w:t>
      </w:r>
      <w:r>
        <w:rPr>
          <w:rFonts w:eastAsia="方正仿宋_GBK"/>
          <w:color w:val="000000"/>
          <w:sz w:val="32"/>
          <w:szCs w:val="32"/>
        </w:rPr>
        <w:t>铁脚板</w:t>
      </w:r>
      <w:r>
        <w:rPr>
          <w:rFonts w:eastAsia="方正仿宋_GBK"/>
          <w:color w:val="000000"/>
          <w:sz w:val="32"/>
          <w:szCs w:val="32"/>
        </w:rPr>
        <w:t>”</w:t>
      </w:r>
      <w:r>
        <w:rPr>
          <w:rFonts w:eastAsia="方正仿宋_GBK"/>
          <w:color w:val="000000"/>
          <w:sz w:val="32"/>
          <w:szCs w:val="32"/>
        </w:rPr>
        <w:t>的</w:t>
      </w:r>
      <w:r>
        <w:rPr>
          <w:rFonts w:eastAsia="方正仿宋_GBK" w:hint="eastAsia"/>
          <w:color w:val="000000"/>
          <w:sz w:val="32"/>
          <w:szCs w:val="32"/>
        </w:rPr>
        <w:t>有效</w:t>
      </w:r>
      <w:r>
        <w:rPr>
          <w:rFonts w:eastAsia="方正仿宋_GBK"/>
          <w:color w:val="000000"/>
          <w:sz w:val="32"/>
          <w:szCs w:val="32"/>
        </w:rPr>
        <w:t>做法，</w:t>
      </w:r>
      <w:r>
        <w:rPr>
          <w:rFonts w:eastAsia="方正仿宋_GBK" w:hint="eastAsia"/>
          <w:color w:val="000000"/>
          <w:sz w:val="32"/>
          <w:szCs w:val="32"/>
        </w:rPr>
        <w:t>充分发挥好</w:t>
      </w:r>
      <w:r>
        <w:rPr>
          <w:rFonts w:eastAsia="方正仿宋_GBK"/>
          <w:color w:val="000000"/>
          <w:sz w:val="32"/>
          <w:szCs w:val="32"/>
        </w:rPr>
        <w:t>《江苏省特种设备监察管理系统》</w:t>
      </w:r>
      <w:r>
        <w:rPr>
          <w:rFonts w:eastAsia="方正仿宋_GBK" w:hint="eastAsia"/>
          <w:color w:val="000000"/>
          <w:sz w:val="32"/>
          <w:szCs w:val="32"/>
        </w:rPr>
        <w:t>和</w:t>
      </w:r>
      <w:r>
        <w:rPr>
          <w:rFonts w:eastAsia="方正仿宋_GBK"/>
          <w:color w:val="000000"/>
          <w:sz w:val="32"/>
          <w:szCs w:val="32"/>
        </w:rPr>
        <w:t>《南通市特种设备云平台》各项功能，实现数据的无缝对接</w:t>
      </w:r>
      <w:r>
        <w:rPr>
          <w:rFonts w:eastAsia="方正仿宋_GBK" w:hint="eastAsia"/>
          <w:color w:val="000000"/>
          <w:sz w:val="32"/>
          <w:szCs w:val="32"/>
        </w:rPr>
        <w:t>。各分局要</w:t>
      </w:r>
      <w:r>
        <w:rPr>
          <w:rFonts w:eastAsia="方正仿宋_GBK"/>
          <w:color w:val="000000"/>
          <w:sz w:val="32"/>
          <w:szCs w:val="32"/>
        </w:rPr>
        <w:t>推进《企业主体责任</w:t>
      </w:r>
      <w:r>
        <w:rPr>
          <w:rFonts w:eastAsia="方正仿宋_GBK"/>
          <w:color w:val="000000"/>
          <w:sz w:val="32"/>
          <w:szCs w:val="32"/>
        </w:rPr>
        <w:t>20</w:t>
      </w:r>
      <w:r>
        <w:rPr>
          <w:rFonts w:eastAsia="方正仿宋_GBK"/>
          <w:color w:val="000000"/>
          <w:sz w:val="32"/>
          <w:szCs w:val="32"/>
        </w:rPr>
        <w:lastRenderedPageBreak/>
        <w:t>条清单》《安全管理标准化手册》《人员应知应会知识》入脑入心</w:t>
      </w:r>
      <w:r>
        <w:rPr>
          <w:rFonts w:eastAsia="方正仿宋_GBK" w:hint="eastAsia"/>
          <w:color w:val="000000"/>
          <w:sz w:val="32"/>
          <w:szCs w:val="32"/>
        </w:rPr>
        <w:t>，</w:t>
      </w:r>
      <w:r>
        <w:rPr>
          <w:rFonts w:eastAsia="方正仿宋_GBK"/>
          <w:color w:val="000000"/>
          <w:sz w:val="32"/>
          <w:szCs w:val="32"/>
        </w:rPr>
        <w:t>打通落实责任</w:t>
      </w:r>
      <w:r>
        <w:rPr>
          <w:rFonts w:eastAsia="方正仿宋_GBK"/>
          <w:color w:val="000000"/>
          <w:sz w:val="32"/>
          <w:szCs w:val="32"/>
        </w:rPr>
        <w:t>“</w:t>
      </w:r>
      <w:r>
        <w:rPr>
          <w:rFonts w:eastAsia="方正仿宋_GBK"/>
          <w:color w:val="000000"/>
          <w:sz w:val="32"/>
          <w:szCs w:val="32"/>
        </w:rPr>
        <w:t>最后一公里</w:t>
      </w:r>
      <w:r>
        <w:rPr>
          <w:rFonts w:eastAsia="方正仿宋_GBK"/>
          <w:color w:val="000000"/>
          <w:sz w:val="32"/>
          <w:szCs w:val="32"/>
        </w:rPr>
        <w:t>”</w:t>
      </w:r>
      <w:r>
        <w:rPr>
          <w:rFonts w:eastAsia="方正仿宋_GBK" w:hint="eastAsia"/>
          <w:color w:val="000000"/>
          <w:sz w:val="32"/>
          <w:szCs w:val="32"/>
        </w:rPr>
        <w:t>；要</w:t>
      </w:r>
      <w:r>
        <w:rPr>
          <w:rFonts w:eastAsia="方正仿宋_GBK"/>
          <w:color w:val="000000"/>
          <w:sz w:val="32"/>
          <w:szCs w:val="32"/>
        </w:rPr>
        <w:t>推进承诺告知、摸排清单一键传送，实现宣传发动全覆盖</w:t>
      </w:r>
      <w:r>
        <w:rPr>
          <w:rFonts w:eastAsia="方正仿宋_GBK" w:hint="eastAsia"/>
          <w:color w:val="000000"/>
          <w:sz w:val="32"/>
          <w:szCs w:val="32"/>
        </w:rPr>
        <w:t>，</w:t>
      </w:r>
      <w:r>
        <w:rPr>
          <w:rFonts w:eastAsia="方正仿宋_GBK"/>
          <w:color w:val="000000"/>
          <w:sz w:val="32"/>
          <w:szCs w:val="32"/>
        </w:rPr>
        <w:t>打通宣传发动</w:t>
      </w:r>
      <w:r>
        <w:rPr>
          <w:rFonts w:eastAsia="方正仿宋_GBK"/>
          <w:color w:val="000000"/>
          <w:sz w:val="32"/>
          <w:szCs w:val="32"/>
        </w:rPr>
        <w:t>“</w:t>
      </w:r>
      <w:r>
        <w:rPr>
          <w:rFonts w:eastAsia="方正仿宋_GBK"/>
          <w:color w:val="000000"/>
          <w:sz w:val="32"/>
          <w:szCs w:val="32"/>
        </w:rPr>
        <w:t>最后一公里</w:t>
      </w:r>
      <w:r>
        <w:rPr>
          <w:rFonts w:eastAsia="方正仿宋_GBK"/>
          <w:color w:val="000000"/>
          <w:sz w:val="32"/>
          <w:szCs w:val="32"/>
        </w:rPr>
        <w:t>”</w:t>
      </w:r>
      <w:r>
        <w:rPr>
          <w:rFonts w:eastAsia="方正仿宋_GBK"/>
          <w:color w:val="000000"/>
          <w:sz w:val="32"/>
          <w:szCs w:val="32"/>
        </w:rPr>
        <w:t>；</w:t>
      </w:r>
      <w:r>
        <w:rPr>
          <w:rFonts w:eastAsia="方正仿宋_GBK" w:hint="eastAsia"/>
          <w:color w:val="000000"/>
          <w:sz w:val="32"/>
          <w:szCs w:val="32"/>
        </w:rPr>
        <w:t>要注重辅导服务企业</w:t>
      </w:r>
      <w:r>
        <w:rPr>
          <w:rFonts w:eastAsia="方正仿宋_GBK"/>
          <w:color w:val="000000"/>
          <w:sz w:val="32"/>
          <w:szCs w:val="32"/>
        </w:rPr>
        <w:t>开工告知、检验缴费、注册登记的网络化，实现</w:t>
      </w:r>
      <w:r>
        <w:rPr>
          <w:rFonts w:eastAsia="方正仿宋_GBK"/>
          <w:color w:val="000000"/>
          <w:sz w:val="32"/>
          <w:szCs w:val="32"/>
        </w:rPr>
        <w:t>“</w:t>
      </w:r>
      <w:r>
        <w:rPr>
          <w:rFonts w:eastAsia="方正仿宋_GBK"/>
          <w:color w:val="000000"/>
          <w:sz w:val="32"/>
          <w:szCs w:val="32"/>
        </w:rPr>
        <w:t>群众少跑腿、数据多跑路</w:t>
      </w:r>
      <w:r>
        <w:rPr>
          <w:rFonts w:eastAsia="方正仿宋_GBK"/>
          <w:color w:val="000000"/>
          <w:sz w:val="32"/>
          <w:szCs w:val="32"/>
        </w:rPr>
        <w:t>”</w:t>
      </w:r>
      <w:r>
        <w:rPr>
          <w:rFonts w:eastAsia="方正仿宋_GBK" w:hint="eastAsia"/>
          <w:color w:val="000000"/>
          <w:sz w:val="32"/>
          <w:szCs w:val="32"/>
        </w:rPr>
        <w:t>，</w:t>
      </w:r>
      <w:r>
        <w:rPr>
          <w:rFonts w:eastAsia="方正仿宋_GBK"/>
          <w:color w:val="000000"/>
          <w:sz w:val="32"/>
          <w:szCs w:val="32"/>
        </w:rPr>
        <w:t>打通便民服务</w:t>
      </w:r>
      <w:r>
        <w:rPr>
          <w:rFonts w:eastAsia="方正仿宋_GBK"/>
          <w:color w:val="000000"/>
          <w:sz w:val="32"/>
          <w:szCs w:val="32"/>
        </w:rPr>
        <w:t>“</w:t>
      </w:r>
      <w:r>
        <w:rPr>
          <w:rFonts w:eastAsia="方正仿宋_GBK"/>
          <w:color w:val="000000"/>
          <w:sz w:val="32"/>
          <w:szCs w:val="32"/>
        </w:rPr>
        <w:t>最后一公里</w:t>
      </w:r>
      <w:r>
        <w:rPr>
          <w:rFonts w:eastAsia="方正仿宋_GBK"/>
          <w:color w:val="000000"/>
          <w:sz w:val="32"/>
          <w:szCs w:val="32"/>
        </w:rPr>
        <w:t>”</w:t>
      </w:r>
      <w:r>
        <w:rPr>
          <w:rFonts w:eastAsia="方正仿宋_GBK"/>
          <w:color w:val="000000"/>
          <w:sz w:val="32"/>
          <w:szCs w:val="32"/>
        </w:rPr>
        <w:t>；</w:t>
      </w:r>
      <w:r>
        <w:rPr>
          <w:rFonts w:eastAsia="方正仿宋_GBK" w:hint="eastAsia"/>
          <w:color w:val="000000"/>
          <w:sz w:val="32"/>
          <w:szCs w:val="32"/>
        </w:rPr>
        <w:t>要</w:t>
      </w:r>
      <w:r>
        <w:rPr>
          <w:rFonts w:eastAsia="方正仿宋_GBK"/>
          <w:color w:val="000000"/>
          <w:sz w:val="32"/>
          <w:szCs w:val="32"/>
        </w:rPr>
        <w:t>推进检查记录、监察指令书的无纸化，实现监察效能大提升</w:t>
      </w:r>
      <w:r>
        <w:rPr>
          <w:rFonts w:eastAsia="方正仿宋_GBK" w:hint="eastAsia"/>
          <w:color w:val="000000"/>
          <w:sz w:val="32"/>
          <w:szCs w:val="32"/>
        </w:rPr>
        <w:t>，</w:t>
      </w:r>
      <w:r>
        <w:rPr>
          <w:rFonts w:eastAsia="方正仿宋_GBK"/>
          <w:color w:val="000000"/>
          <w:sz w:val="32"/>
          <w:szCs w:val="32"/>
        </w:rPr>
        <w:t>打通基层监管</w:t>
      </w:r>
      <w:r>
        <w:rPr>
          <w:rFonts w:eastAsia="方正仿宋_GBK"/>
          <w:color w:val="000000"/>
          <w:sz w:val="32"/>
          <w:szCs w:val="32"/>
        </w:rPr>
        <w:t>“</w:t>
      </w:r>
      <w:r>
        <w:rPr>
          <w:rFonts w:eastAsia="方正仿宋_GBK"/>
          <w:color w:val="000000"/>
          <w:sz w:val="32"/>
          <w:szCs w:val="32"/>
        </w:rPr>
        <w:t>最后一公里</w:t>
      </w:r>
      <w:r>
        <w:rPr>
          <w:rFonts w:eastAsia="方正仿宋_GBK"/>
          <w:color w:val="000000"/>
          <w:sz w:val="32"/>
          <w:szCs w:val="32"/>
        </w:rPr>
        <w:t>”</w:t>
      </w:r>
      <w:r>
        <w:rPr>
          <w:rFonts w:eastAsia="方正仿宋_GBK"/>
          <w:color w:val="000000"/>
          <w:sz w:val="32"/>
          <w:szCs w:val="32"/>
        </w:rPr>
        <w:t>；</w:t>
      </w:r>
      <w:r>
        <w:rPr>
          <w:rFonts w:eastAsia="方正仿宋_GBK" w:hint="eastAsia"/>
          <w:color w:val="000000"/>
          <w:sz w:val="32"/>
          <w:szCs w:val="32"/>
        </w:rPr>
        <w:t>要</w:t>
      </w:r>
      <w:r>
        <w:rPr>
          <w:rFonts w:eastAsia="方正仿宋_GBK"/>
          <w:color w:val="000000"/>
          <w:sz w:val="32"/>
          <w:szCs w:val="32"/>
        </w:rPr>
        <w:t>推进分类分级、隐患预警的智能化，实现双防双控目标</w:t>
      </w:r>
      <w:r>
        <w:rPr>
          <w:rFonts w:eastAsia="方正仿宋_GBK" w:hint="eastAsia"/>
          <w:color w:val="000000"/>
          <w:sz w:val="32"/>
          <w:szCs w:val="32"/>
        </w:rPr>
        <w:t>，</w:t>
      </w:r>
      <w:r>
        <w:rPr>
          <w:rFonts w:eastAsia="方正仿宋_GBK"/>
          <w:color w:val="000000"/>
          <w:sz w:val="32"/>
          <w:szCs w:val="32"/>
        </w:rPr>
        <w:t>打通风险防控</w:t>
      </w:r>
      <w:r>
        <w:rPr>
          <w:rFonts w:eastAsia="方正仿宋_GBK"/>
          <w:color w:val="000000"/>
          <w:sz w:val="32"/>
          <w:szCs w:val="32"/>
        </w:rPr>
        <w:t>“</w:t>
      </w:r>
      <w:r>
        <w:rPr>
          <w:rFonts w:eastAsia="方正仿宋_GBK"/>
          <w:color w:val="000000"/>
          <w:sz w:val="32"/>
          <w:szCs w:val="32"/>
        </w:rPr>
        <w:t>最后一公里</w:t>
      </w:r>
      <w:r>
        <w:rPr>
          <w:rFonts w:eastAsia="方正仿宋_GBK"/>
          <w:color w:val="000000"/>
          <w:sz w:val="32"/>
          <w:szCs w:val="32"/>
        </w:rPr>
        <w:t>”</w:t>
      </w:r>
      <w:r>
        <w:rPr>
          <w:rFonts w:eastAsia="方正仿宋_GBK" w:hint="eastAsia"/>
          <w:color w:val="000000"/>
          <w:sz w:val="32"/>
          <w:szCs w:val="32"/>
        </w:rPr>
        <w:t>。在</w:t>
      </w:r>
      <w:r>
        <w:rPr>
          <w:rFonts w:eastAsia="方正仿宋_GBK"/>
          <w:color w:val="000000"/>
          <w:sz w:val="32"/>
          <w:szCs w:val="32"/>
        </w:rPr>
        <w:t>特种设备安全生产集中攻坚行动期间，</w:t>
      </w:r>
      <w:r>
        <w:rPr>
          <w:rFonts w:eastAsia="方正仿宋_GBK" w:hint="eastAsia"/>
          <w:color w:val="000000"/>
          <w:sz w:val="32"/>
          <w:szCs w:val="32"/>
        </w:rPr>
        <w:t>各分局</w:t>
      </w:r>
      <w:r>
        <w:rPr>
          <w:rFonts w:eastAsia="方正仿宋_GBK"/>
          <w:color w:val="000000"/>
          <w:sz w:val="32"/>
          <w:szCs w:val="32"/>
        </w:rPr>
        <w:t>要利用好平台大数据分析，排查分析</w:t>
      </w:r>
      <w:r>
        <w:rPr>
          <w:rFonts w:eastAsia="方正仿宋_GBK" w:hint="eastAsia"/>
          <w:color w:val="000000"/>
          <w:sz w:val="32"/>
          <w:szCs w:val="32"/>
        </w:rPr>
        <w:t>各自辖区</w:t>
      </w:r>
      <w:r>
        <w:rPr>
          <w:rFonts w:eastAsia="方正仿宋_GBK"/>
          <w:color w:val="000000"/>
          <w:sz w:val="32"/>
          <w:szCs w:val="32"/>
        </w:rPr>
        <w:t>特种设备使用环节存在的主要风险问题，督促企业实施分级分类管理，管控</w:t>
      </w:r>
      <w:r>
        <w:rPr>
          <w:rFonts w:eastAsia="方正仿宋_GBK" w:hint="eastAsia"/>
          <w:color w:val="000000"/>
          <w:sz w:val="32"/>
          <w:szCs w:val="32"/>
        </w:rPr>
        <w:t>和</w:t>
      </w:r>
      <w:r>
        <w:rPr>
          <w:rFonts w:eastAsia="方正仿宋_GBK"/>
          <w:color w:val="000000"/>
          <w:sz w:val="32"/>
          <w:szCs w:val="32"/>
        </w:rPr>
        <w:t>压降</w:t>
      </w:r>
      <w:r>
        <w:rPr>
          <w:rFonts w:eastAsia="方正仿宋_GBK" w:hint="eastAsia"/>
          <w:color w:val="000000"/>
          <w:sz w:val="32"/>
          <w:szCs w:val="32"/>
        </w:rPr>
        <w:t>安全</w:t>
      </w:r>
      <w:r>
        <w:rPr>
          <w:rFonts w:eastAsia="方正仿宋_GBK"/>
          <w:color w:val="000000"/>
          <w:sz w:val="32"/>
          <w:szCs w:val="32"/>
        </w:rPr>
        <w:t>风险。各</w:t>
      </w:r>
      <w:r>
        <w:rPr>
          <w:rFonts w:eastAsia="方正仿宋_GBK" w:hint="eastAsia"/>
          <w:color w:val="000000"/>
          <w:sz w:val="32"/>
          <w:szCs w:val="32"/>
        </w:rPr>
        <w:t>分局</w:t>
      </w:r>
      <w:r>
        <w:rPr>
          <w:rFonts w:eastAsia="方正仿宋_GBK"/>
          <w:color w:val="000000"/>
          <w:sz w:val="32"/>
          <w:szCs w:val="32"/>
        </w:rPr>
        <w:t>要利用数据分析主动出击，开展精准执法，防早防小化解各类安全风险，遏制事故发生。</w:t>
      </w:r>
    </w:p>
    <w:p w:rsidR="00D36480" w:rsidRPr="0084107F" w:rsidRDefault="00D36480" w:rsidP="00D36480">
      <w:pPr>
        <w:spacing w:line="560" w:lineRule="exact"/>
        <w:ind w:firstLineChars="200" w:firstLine="640"/>
        <w:rPr>
          <w:rFonts w:ascii="黑体" w:eastAsia="黑体" w:hAnsi="黑体" w:hint="eastAsia"/>
          <w:color w:val="000000"/>
          <w:sz w:val="32"/>
          <w:szCs w:val="32"/>
        </w:rPr>
      </w:pPr>
      <w:r w:rsidRPr="0084107F">
        <w:rPr>
          <w:rFonts w:ascii="黑体" w:eastAsia="黑体" w:hAnsi="黑体" w:hint="eastAsia"/>
          <w:bCs/>
          <w:color w:val="000000"/>
          <w:sz w:val="32"/>
          <w:szCs w:val="32"/>
        </w:rPr>
        <w:t>四、工作要求</w:t>
      </w:r>
    </w:p>
    <w:p w:rsidR="00D36480" w:rsidRDefault="00D36480" w:rsidP="00D36480">
      <w:pPr>
        <w:spacing w:line="560" w:lineRule="exact"/>
        <w:ind w:firstLineChars="200" w:firstLine="643"/>
        <w:rPr>
          <w:rFonts w:eastAsia="方正仿宋_GBK" w:hint="eastAsia"/>
          <w:color w:val="000000"/>
          <w:sz w:val="32"/>
          <w:szCs w:val="32"/>
        </w:rPr>
      </w:pPr>
      <w:r w:rsidRPr="0084107F">
        <w:rPr>
          <w:rFonts w:ascii="楷体" w:eastAsia="楷体" w:hAnsi="楷体" w:hint="eastAsia"/>
          <w:b/>
          <w:bCs/>
          <w:color w:val="000000"/>
          <w:sz w:val="32"/>
          <w:szCs w:val="32"/>
        </w:rPr>
        <w:t>（一）高度重视，提高认识。</w:t>
      </w:r>
      <w:r>
        <w:rPr>
          <w:rFonts w:eastAsia="方正仿宋_GBK"/>
          <w:color w:val="000000"/>
          <w:sz w:val="32"/>
          <w:szCs w:val="32"/>
        </w:rPr>
        <w:t>各</w:t>
      </w:r>
      <w:r>
        <w:rPr>
          <w:rFonts w:eastAsia="方正仿宋_GBK" w:hint="eastAsia"/>
          <w:color w:val="000000"/>
          <w:sz w:val="32"/>
          <w:szCs w:val="32"/>
        </w:rPr>
        <w:t>分局</w:t>
      </w:r>
      <w:r>
        <w:rPr>
          <w:rFonts w:eastAsia="方正仿宋_GBK"/>
          <w:color w:val="000000"/>
          <w:sz w:val="32"/>
          <w:szCs w:val="32"/>
        </w:rPr>
        <w:t>要牢记习近平总书记</w:t>
      </w:r>
      <w:r>
        <w:rPr>
          <w:rFonts w:eastAsia="方正仿宋_GBK"/>
          <w:color w:val="000000"/>
          <w:sz w:val="32"/>
          <w:szCs w:val="32"/>
        </w:rPr>
        <w:t>“</w:t>
      </w:r>
      <w:r>
        <w:rPr>
          <w:rFonts w:eastAsia="方正仿宋_GBK"/>
          <w:color w:val="000000"/>
          <w:sz w:val="32"/>
          <w:szCs w:val="32"/>
        </w:rPr>
        <w:t>人民至上、生命至上</w:t>
      </w:r>
      <w:r>
        <w:rPr>
          <w:rFonts w:eastAsia="方正仿宋_GBK"/>
          <w:color w:val="000000"/>
          <w:sz w:val="32"/>
          <w:szCs w:val="32"/>
        </w:rPr>
        <w:t>”</w:t>
      </w:r>
      <w:r>
        <w:rPr>
          <w:rFonts w:eastAsia="方正仿宋_GBK"/>
          <w:color w:val="000000"/>
          <w:sz w:val="32"/>
          <w:szCs w:val="32"/>
        </w:rPr>
        <w:t>的重要指示精神，按照上级对安全生产工作的要求，高度重视此次集中攻坚专项行动，时刻绷紧安全生产这根弦，进一步增强思想自觉和行动自觉，坚决扛起防范化解重大安全风险、保一方平安的政治责任，担当作为，全力以赴，迅速行动，以推动特种设备安全生产工作的实际成效增强</w:t>
      </w:r>
      <w:r>
        <w:rPr>
          <w:rFonts w:eastAsia="方正仿宋_GBK"/>
          <w:color w:val="000000"/>
          <w:sz w:val="32"/>
          <w:szCs w:val="32"/>
        </w:rPr>
        <w:t>“</w:t>
      </w:r>
      <w:r>
        <w:rPr>
          <w:rFonts w:eastAsia="方正仿宋_GBK"/>
          <w:color w:val="000000"/>
          <w:sz w:val="32"/>
          <w:szCs w:val="32"/>
        </w:rPr>
        <w:t>四个意识</w:t>
      </w:r>
      <w:r>
        <w:rPr>
          <w:rFonts w:eastAsia="方正仿宋_GBK"/>
          <w:color w:val="000000"/>
          <w:sz w:val="32"/>
          <w:szCs w:val="32"/>
        </w:rPr>
        <w:t>”</w:t>
      </w:r>
      <w:r>
        <w:rPr>
          <w:rFonts w:eastAsia="方正仿宋_GBK"/>
          <w:color w:val="000000"/>
          <w:sz w:val="32"/>
          <w:szCs w:val="32"/>
        </w:rPr>
        <w:t>、坚定</w:t>
      </w:r>
      <w:r>
        <w:rPr>
          <w:rFonts w:eastAsia="方正仿宋_GBK"/>
          <w:color w:val="000000"/>
          <w:sz w:val="32"/>
          <w:szCs w:val="32"/>
        </w:rPr>
        <w:t>“</w:t>
      </w:r>
      <w:r>
        <w:rPr>
          <w:rFonts w:eastAsia="方正仿宋_GBK"/>
          <w:color w:val="000000"/>
          <w:sz w:val="32"/>
          <w:szCs w:val="32"/>
        </w:rPr>
        <w:t>四个自信</w:t>
      </w:r>
      <w:r>
        <w:rPr>
          <w:rFonts w:eastAsia="方正仿宋_GBK"/>
          <w:color w:val="000000"/>
          <w:sz w:val="32"/>
          <w:szCs w:val="32"/>
        </w:rPr>
        <w:t>”</w:t>
      </w:r>
      <w:r>
        <w:rPr>
          <w:rFonts w:eastAsia="方正仿宋_GBK"/>
          <w:color w:val="000000"/>
          <w:sz w:val="32"/>
          <w:szCs w:val="32"/>
        </w:rPr>
        <w:t>、做到</w:t>
      </w:r>
      <w:r>
        <w:rPr>
          <w:rFonts w:eastAsia="方正仿宋_GBK"/>
          <w:color w:val="000000"/>
          <w:sz w:val="32"/>
          <w:szCs w:val="32"/>
        </w:rPr>
        <w:t>“</w:t>
      </w:r>
      <w:r>
        <w:rPr>
          <w:rFonts w:eastAsia="方正仿宋_GBK"/>
          <w:color w:val="000000"/>
          <w:sz w:val="32"/>
          <w:szCs w:val="32"/>
        </w:rPr>
        <w:t>两个维护</w:t>
      </w:r>
      <w:r>
        <w:rPr>
          <w:rFonts w:eastAsia="方正仿宋_GBK"/>
          <w:color w:val="000000"/>
          <w:sz w:val="32"/>
          <w:szCs w:val="32"/>
        </w:rPr>
        <w:t>”</w:t>
      </w:r>
      <w:r>
        <w:rPr>
          <w:rFonts w:eastAsia="方正仿宋_GBK"/>
          <w:color w:val="000000"/>
          <w:sz w:val="32"/>
          <w:szCs w:val="32"/>
        </w:rPr>
        <w:t>。</w:t>
      </w:r>
    </w:p>
    <w:p w:rsidR="00D36480" w:rsidRPr="0084107F" w:rsidRDefault="00D36480" w:rsidP="00D36480">
      <w:pPr>
        <w:spacing w:line="560" w:lineRule="exact"/>
        <w:ind w:firstLineChars="200" w:firstLine="643"/>
        <w:rPr>
          <w:rFonts w:eastAsia="方正仿宋_GBK" w:hAnsi="方正仿宋_GBK" w:hint="eastAsia"/>
          <w:sz w:val="32"/>
          <w:szCs w:val="32"/>
        </w:rPr>
      </w:pPr>
      <w:r w:rsidRPr="0084107F">
        <w:rPr>
          <w:rFonts w:ascii="楷体" w:eastAsia="楷体" w:hAnsi="楷体"/>
          <w:b/>
          <w:bCs/>
          <w:color w:val="000000"/>
          <w:sz w:val="32"/>
          <w:szCs w:val="32"/>
        </w:rPr>
        <w:t>（二）</w:t>
      </w:r>
      <w:r w:rsidRPr="0084107F">
        <w:rPr>
          <w:rFonts w:ascii="楷体" w:eastAsia="楷体" w:hAnsi="楷体" w:hint="eastAsia"/>
          <w:b/>
          <w:bCs/>
          <w:color w:val="000000"/>
          <w:sz w:val="32"/>
          <w:szCs w:val="32"/>
        </w:rPr>
        <w:t>加强</w:t>
      </w:r>
      <w:r w:rsidRPr="0084107F">
        <w:rPr>
          <w:rFonts w:ascii="楷体" w:eastAsia="楷体" w:hAnsi="楷体"/>
          <w:b/>
          <w:bCs/>
          <w:color w:val="000000"/>
          <w:sz w:val="32"/>
          <w:szCs w:val="32"/>
        </w:rPr>
        <w:t>组织</w:t>
      </w:r>
      <w:r w:rsidRPr="0084107F">
        <w:rPr>
          <w:rFonts w:ascii="楷体" w:eastAsia="楷体" w:hAnsi="楷体" w:hint="eastAsia"/>
          <w:b/>
          <w:bCs/>
          <w:color w:val="000000"/>
          <w:sz w:val="32"/>
          <w:szCs w:val="32"/>
        </w:rPr>
        <w:t>，明确责任</w:t>
      </w:r>
      <w:r w:rsidRPr="0084107F">
        <w:rPr>
          <w:rFonts w:ascii="楷体" w:eastAsia="楷体" w:hAnsi="楷体"/>
          <w:b/>
          <w:bCs/>
          <w:color w:val="000000"/>
          <w:sz w:val="32"/>
          <w:szCs w:val="32"/>
        </w:rPr>
        <w:t>。</w:t>
      </w:r>
      <w:r>
        <w:rPr>
          <w:rFonts w:eastAsia="方正仿宋_GBK"/>
          <w:color w:val="000000"/>
          <w:sz w:val="32"/>
          <w:szCs w:val="32"/>
        </w:rPr>
        <w:t>各</w:t>
      </w:r>
      <w:r>
        <w:rPr>
          <w:rFonts w:eastAsia="方正仿宋_GBK" w:hint="eastAsia"/>
          <w:color w:val="000000"/>
          <w:sz w:val="32"/>
          <w:szCs w:val="32"/>
        </w:rPr>
        <w:t>分局</w:t>
      </w:r>
      <w:r>
        <w:rPr>
          <w:rFonts w:eastAsia="方正仿宋_GBK"/>
          <w:color w:val="000000"/>
          <w:sz w:val="32"/>
          <w:szCs w:val="32"/>
        </w:rPr>
        <w:t>要切实加强组织领导，统筹做好</w:t>
      </w:r>
      <w:r>
        <w:rPr>
          <w:rFonts w:eastAsia="方正仿宋_GBK" w:hint="eastAsia"/>
          <w:color w:val="000000"/>
          <w:sz w:val="32"/>
          <w:szCs w:val="32"/>
        </w:rPr>
        <w:t>各自辖区内的</w:t>
      </w:r>
      <w:r>
        <w:rPr>
          <w:rFonts w:eastAsia="方正仿宋_GBK"/>
          <w:color w:val="000000"/>
          <w:sz w:val="32"/>
          <w:szCs w:val="32"/>
        </w:rPr>
        <w:t>集中攻坚专项行动</w:t>
      </w:r>
      <w:r>
        <w:rPr>
          <w:rFonts w:eastAsia="方正仿宋_GBK" w:hint="eastAsia"/>
          <w:color w:val="000000"/>
          <w:sz w:val="32"/>
          <w:szCs w:val="32"/>
        </w:rPr>
        <w:t>，要</w:t>
      </w:r>
      <w:r>
        <w:rPr>
          <w:rFonts w:eastAsia="方正仿宋_GBK"/>
          <w:color w:val="000000"/>
          <w:sz w:val="32"/>
          <w:szCs w:val="32"/>
        </w:rPr>
        <w:t>认真研究</w:t>
      </w:r>
      <w:r>
        <w:rPr>
          <w:rFonts w:eastAsia="方正仿宋_GBK" w:hint="eastAsia"/>
          <w:color w:val="000000"/>
          <w:sz w:val="32"/>
          <w:szCs w:val="32"/>
        </w:rPr>
        <w:lastRenderedPageBreak/>
        <w:t>部署、</w:t>
      </w:r>
      <w:r>
        <w:rPr>
          <w:rFonts w:eastAsia="方正仿宋_GBK"/>
          <w:color w:val="000000"/>
          <w:sz w:val="32"/>
          <w:szCs w:val="32"/>
        </w:rPr>
        <w:t>细化措施</w:t>
      </w:r>
      <w:r>
        <w:rPr>
          <w:rFonts w:eastAsia="方正仿宋_GBK" w:hint="eastAsia"/>
          <w:color w:val="000000"/>
          <w:sz w:val="32"/>
          <w:szCs w:val="32"/>
        </w:rPr>
        <w:t>、</w:t>
      </w:r>
      <w:r>
        <w:rPr>
          <w:rFonts w:eastAsia="方正仿宋_GBK"/>
          <w:color w:val="000000"/>
          <w:sz w:val="32"/>
          <w:szCs w:val="32"/>
        </w:rPr>
        <w:t>层层动员、广泛发动</w:t>
      </w:r>
      <w:r>
        <w:rPr>
          <w:rFonts w:eastAsia="方正仿宋_GBK" w:hint="eastAsia"/>
          <w:color w:val="000000"/>
          <w:sz w:val="32"/>
          <w:szCs w:val="32"/>
        </w:rPr>
        <w:t>、明确责任、分工到人</w:t>
      </w:r>
      <w:r>
        <w:rPr>
          <w:rFonts w:eastAsia="方正仿宋_GBK"/>
          <w:color w:val="000000"/>
          <w:sz w:val="32"/>
          <w:szCs w:val="32"/>
        </w:rPr>
        <w:t>，切实抓出</w:t>
      </w:r>
      <w:r>
        <w:rPr>
          <w:rFonts w:eastAsia="方正仿宋_GBK" w:hint="eastAsia"/>
          <w:color w:val="000000"/>
          <w:sz w:val="32"/>
          <w:szCs w:val="32"/>
        </w:rPr>
        <w:t>特种设备安全生产</w:t>
      </w:r>
      <w:r>
        <w:rPr>
          <w:rFonts w:eastAsia="方正仿宋_GBK"/>
          <w:color w:val="000000"/>
          <w:sz w:val="32"/>
          <w:szCs w:val="32"/>
        </w:rPr>
        <w:t>集中攻坚</w:t>
      </w:r>
      <w:r>
        <w:rPr>
          <w:rFonts w:eastAsia="方正仿宋_GBK" w:hint="eastAsia"/>
          <w:color w:val="000000"/>
          <w:sz w:val="32"/>
          <w:szCs w:val="32"/>
        </w:rPr>
        <w:t>行动的</w:t>
      </w:r>
      <w:r>
        <w:rPr>
          <w:rFonts w:eastAsia="方正仿宋_GBK"/>
          <w:color w:val="000000"/>
          <w:sz w:val="32"/>
          <w:szCs w:val="32"/>
        </w:rPr>
        <w:t>实效。</w:t>
      </w:r>
      <w:r>
        <w:rPr>
          <w:rFonts w:eastAsia="方正仿宋_GBK" w:hint="eastAsia"/>
          <w:color w:val="000000"/>
          <w:sz w:val="32"/>
          <w:szCs w:val="32"/>
        </w:rPr>
        <w:t>各分局</w:t>
      </w:r>
      <w:r>
        <w:rPr>
          <w:rFonts w:eastAsia="方正仿宋_GBK"/>
          <w:color w:val="000000"/>
          <w:sz w:val="32"/>
          <w:szCs w:val="32"/>
        </w:rPr>
        <w:t>要督促企业落实</w:t>
      </w:r>
      <w:r>
        <w:rPr>
          <w:rFonts w:eastAsia="方正仿宋_GBK" w:hint="eastAsia"/>
          <w:color w:val="000000"/>
          <w:sz w:val="32"/>
          <w:szCs w:val="32"/>
        </w:rPr>
        <w:t>特种设备安全生产</w:t>
      </w:r>
      <w:r>
        <w:rPr>
          <w:rFonts w:eastAsia="方正仿宋_GBK"/>
          <w:color w:val="000000"/>
          <w:sz w:val="32"/>
          <w:szCs w:val="32"/>
        </w:rPr>
        <w:t>主体责任，建立完善全员安全生产责任制，不断强化企业安全管理基础，及时消除</w:t>
      </w:r>
      <w:r>
        <w:rPr>
          <w:rFonts w:eastAsia="方正仿宋_GBK" w:hint="eastAsia"/>
          <w:color w:val="000000"/>
          <w:sz w:val="32"/>
          <w:szCs w:val="32"/>
        </w:rPr>
        <w:t>安全</w:t>
      </w:r>
      <w:r>
        <w:rPr>
          <w:rFonts w:eastAsia="方正仿宋_GBK"/>
          <w:color w:val="000000"/>
          <w:sz w:val="32"/>
          <w:szCs w:val="32"/>
        </w:rPr>
        <w:t>风险隐患。各</w:t>
      </w:r>
      <w:r>
        <w:rPr>
          <w:rFonts w:eastAsia="方正仿宋_GBK" w:hint="eastAsia"/>
          <w:color w:val="000000"/>
          <w:sz w:val="32"/>
          <w:szCs w:val="32"/>
        </w:rPr>
        <w:t>分局</w:t>
      </w:r>
      <w:r>
        <w:rPr>
          <w:rFonts w:eastAsia="方正仿宋_GBK"/>
          <w:color w:val="000000"/>
          <w:sz w:val="32"/>
          <w:szCs w:val="32"/>
        </w:rPr>
        <w:t>要</w:t>
      </w:r>
      <w:r>
        <w:rPr>
          <w:rFonts w:eastAsia="方正仿宋_GBK" w:hint="eastAsia"/>
          <w:color w:val="000000"/>
          <w:sz w:val="32"/>
          <w:szCs w:val="32"/>
        </w:rPr>
        <w:t>对</w:t>
      </w:r>
      <w:r>
        <w:rPr>
          <w:rFonts w:eastAsia="方正仿宋_GBK"/>
          <w:color w:val="000000"/>
          <w:sz w:val="32"/>
          <w:szCs w:val="32"/>
        </w:rPr>
        <w:t>集中攻坚行动</w:t>
      </w:r>
      <w:r>
        <w:rPr>
          <w:rFonts w:eastAsia="方正仿宋_GBK" w:hint="eastAsia"/>
          <w:color w:val="000000"/>
          <w:sz w:val="32"/>
          <w:szCs w:val="32"/>
        </w:rPr>
        <w:t>进行再</w:t>
      </w:r>
      <w:r>
        <w:rPr>
          <w:rFonts w:eastAsia="方正仿宋_GBK"/>
          <w:color w:val="000000"/>
          <w:sz w:val="32"/>
          <w:szCs w:val="32"/>
        </w:rPr>
        <w:t>部署</w:t>
      </w:r>
      <w:r>
        <w:rPr>
          <w:rFonts w:eastAsia="方正仿宋_GBK" w:hint="eastAsia"/>
          <w:color w:val="000000"/>
          <w:sz w:val="32"/>
          <w:szCs w:val="32"/>
        </w:rPr>
        <w:t>、再落实，并将部署落实和责任分工</w:t>
      </w:r>
      <w:r>
        <w:rPr>
          <w:rFonts w:eastAsia="方正仿宋_GBK"/>
          <w:color w:val="000000"/>
          <w:sz w:val="32"/>
          <w:szCs w:val="32"/>
        </w:rPr>
        <w:t>情况于</w:t>
      </w:r>
      <w:smartTag w:uri="urn:schemas-microsoft-com:office:smarttags" w:element="chsdate">
        <w:smartTagPr>
          <w:attr w:name="Year" w:val="2021"/>
          <w:attr w:name="Month" w:val="6"/>
          <w:attr w:name="Day" w:val="12"/>
          <w:attr w:name="IsLunarDate" w:val="False"/>
          <w:attr w:name="IsROCDate" w:val="False"/>
        </w:smartTagPr>
        <w:r>
          <w:rPr>
            <w:rFonts w:eastAsia="方正仿宋_GBK"/>
            <w:color w:val="000000"/>
            <w:sz w:val="32"/>
            <w:szCs w:val="32"/>
          </w:rPr>
          <w:t>6</w:t>
        </w:r>
        <w:r>
          <w:rPr>
            <w:rFonts w:eastAsia="方正仿宋_GBK"/>
            <w:color w:val="000000"/>
            <w:sz w:val="32"/>
            <w:szCs w:val="32"/>
          </w:rPr>
          <w:t>月</w:t>
        </w:r>
        <w:r>
          <w:rPr>
            <w:rFonts w:eastAsia="方正仿宋_GBK"/>
            <w:color w:val="000000"/>
            <w:sz w:val="32"/>
            <w:szCs w:val="32"/>
          </w:rPr>
          <w:t>1</w:t>
        </w:r>
        <w:r>
          <w:rPr>
            <w:rFonts w:eastAsia="方正仿宋_GBK" w:hint="eastAsia"/>
            <w:color w:val="000000"/>
            <w:sz w:val="32"/>
            <w:szCs w:val="32"/>
          </w:rPr>
          <w:t>2</w:t>
        </w:r>
        <w:r>
          <w:rPr>
            <w:rFonts w:eastAsia="方正仿宋_GBK"/>
            <w:color w:val="000000"/>
            <w:sz w:val="32"/>
            <w:szCs w:val="32"/>
          </w:rPr>
          <w:t>日前</w:t>
        </w:r>
      </w:smartTag>
      <w:r>
        <w:rPr>
          <w:rFonts w:eastAsia="方正仿宋_GBK"/>
          <w:color w:val="000000"/>
          <w:sz w:val="32"/>
          <w:szCs w:val="32"/>
        </w:rPr>
        <w:t>报</w:t>
      </w:r>
      <w:r>
        <w:rPr>
          <w:rFonts w:eastAsia="方正仿宋_GBK" w:hint="eastAsia"/>
          <w:color w:val="000000"/>
          <w:sz w:val="32"/>
          <w:szCs w:val="32"/>
        </w:rPr>
        <w:t>县</w:t>
      </w:r>
      <w:r>
        <w:rPr>
          <w:rFonts w:eastAsia="方正仿宋_GBK"/>
          <w:color w:val="000000"/>
          <w:sz w:val="32"/>
          <w:szCs w:val="32"/>
        </w:rPr>
        <w:t>局特设</w:t>
      </w:r>
      <w:r>
        <w:rPr>
          <w:rFonts w:eastAsia="方正仿宋_GBK" w:hint="eastAsia"/>
          <w:color w:val="000000"/>
          <w:sz w:val="32"/>
          <w:szCs w:val="32"/>
        </w:rPr>
        <w:t>科。</w:t>
      </w:r>
    </w:p>
    <w:p w:rsidR="00D36480" w:rsidRDefault="00D36480" w:rsidP="00D36480">
      <w:pPr>
        <w:spacing w:line="560" w:lineRule="exact"/>
        <w:ind w:firstLineChars="200" w:firstLine="643"/>
        <w:rPr>
          <w:rFonts w:eastAsia="方正仿宋_GBK" w:hAnsi="方正仿宋_GBK" w:hint="eastAsia"/>
          <w:sz w:val="32"/>
          <w:szCs w:val="32"/>
        </w:rPr>
      </w:pPr>
      <w:r w:rsidRPr="0084107F">
        <w:rPr>
          <w:rFonts w:ascii="楷体" w:eastAsia="楷体" w:hAnsi="楷体"/>
          <w:b/>
          <w:bCs/>
          <w:color w:val="000000"/>
          <w:sz w:val="32"/>
          <w:szCs w:val="32"/>
        </w:rPr>
        <w:t>（三）</w:t>
      </w:r>
      <w:r w:rsidRPr="0084107F">
        <w:rPr>
          <w:rFonts w:ascii="楷体" w:eastAsia="楷体" w:hAnsi="楷体" w:hint="eastAsia"/>
          <w:b/>
          <w:bCs/>
          <w:color w:val="000000"/>
          <w:sz w:val="32"/>
          <w:szCs w:val="32"/>
        </w:rPr>
        <w:t>及时总结，报送信息</w:t>
      </w:r>
      <w:r w:rsidRPr="0084107F">
        <w:rPr>
          <w:rFonts w:ascii="楷体" w:eastAsia="楷体" w:hAnsi="楷体"/>
          <w:b/>
          <w:bCs/>
          <w:color w:val="000000"/>
          <w:sz w:val="32"/>
          <w:szCs w:val="32"/>
        </w:rPr>
        <w:t>。</w:t>
      </w:r>
      <w:r w:rsidRPr="0084107F">
        <w:rPr>
          <w:rFonts w:eastAsia="方正仿宋_GBK" w:hint="eastAsia"/>
          <w:color w:val="000000"/>
          <w:sz w:val="32"/>
          <w:szCs w:val="32"/>
        </w:rPr>
        <w:t>各分局要于</w:t>
      </w:r>
      <w:smartTag w:uri="urn:schemas-microsoft-com:office:smarttags" w:element="chsdate">
        <w:smartTagPr>
          <w:attr w:name="Year" w:val="2021"/>
          <w:attr w:name="Month" w:val="6"/>
          <w:attr w:name="Day" w:val="15"/>
          <w:attr w:name="IsLunarDate" w:val="False"/>
          <w:attr w:name="IsROCDate" w:val="False"/>
        </w:smartTagPr>
        <w:r>
          <w:rPr>
            <w:rFonts w:eastAsia="方正仿宋_GBK"/>
            <w:color w:val="000000"/>
            <w:sz w:val="32"/>
            <w:szCs w:val="32"/>
          </w:rPr>
          <w:t>6</w:t>
        </w:r>
        <w:r>
          <w:rPr>
            <w:rFonts w:eastAsia="方正仿宋_GBK"/>
            <w:color w:val="000000"/>
            <w:sz w:val="32"/>
            <w:szCs w:val="32"/>
          </w:rPr>
          <w:t>月</w:t>
        </w:r>
        <w:r>
          <w:rPr>
            <w:rFonts w:eastAsia="方正仿宋_GBK"/>
            <w:color w:val="000000"/>
            <w:sz w:val="32"/>
            <w:szCs w:val="32"/>
          </w:rPr>
          <w:t>1</w:t>
        </w:r>
        <w:r>
          <w:rPr>
            <w:rFonts w:eastAsia="方正仿宋_GBK" w:hint="eastAsia"/>
            <w:color w:val="000000"/>
            <w:sz w:val="32"/>
            <w:szCs w:val="32"/>
          </w:rPr>
          <w:t>5</w:t>
        </w:r>
        <w:r>
          <w:rPr>
            <w:rFonts w:eastAsia="方正仿宋_GBK"/>
            <w:color w:val="000000"/>
            <w:sz w:val="32"/>
            <w:szCs w:val="32"/>
          </w:rPr>
          <w:t>日</w:t>
        </w:r>
      </w:smartTag>
      <w:r>
        <w:rPr>
          <w:rFonts w:eastAsia="方正仿宋_GBK"/>
          <w:color w:val="000000"/>
          <w:sz w:val="32"/>
          <w:szCs w:val="32"/>
        </w:rPr>
        <w:t>、</w:t>
      </w:r>
      <w:smartTag w:uri="urn:schemas-microsoft-com:office:smarttags" w:element="chsdate">
        <w:smartTagPr>
          <w:attr w:name="Year" w:val="2021"/>
          <w:attr w:name="Month" w:val="6"/>
          <w:attr w:name="Day" w:val="22"/>
          <w:attr w:name="IsLunarDate" w:val="False"/>
          <w:attr w:name="IsROCDate" w:val="False"/>
        </w:smartTagPr>
        <w:r>
          <w:rPr>
            <w:rFonts w:eastAsia="方正仿宋_GBK"/>
            <w:color w:val="000000"/>
            <w:sz w:val="32"/>
            <w:szCs w:val="32"/>
          </w:rPr>
          <w:t>6</w:t>
        </w:r>
        <w:r>
          <w:rPr>
            <w:rFonts w:eastAsia="方正仿宋_GBK"/>
            <w:color w:val="000000"/>
            <w:sz w:val="32"/>
            <w:szCs w:val="32"/>
          </w:rPr>
          <w:t>月</w:t>
        </w:r>
        <w:r>
          <w:rPr>
            <w:rFonts w:eastAsia="方正仿宋_GBK"/>
            <w:color w:val="000000"/>
            <w:sz w:val="32"/>
            <w:szCs w:val="32"/>
          </w:rPr>
          <w:t>2</w:t>
        </w:r>
        <w:r>
          <w:rPr>
            <w:rFonts w:eastAsia="方正仿宋_GBK" w:hint="eastAsia"/>
            <w:color w:val="000000"/>
            <w:sz w:val="32"/>
            <w:szCs w:val="32"/>
          </w:rPr>
          <w:t>2</w:t>
        </w:r>
        <w:r>
          <w:rPr>
            <w:rFonts w:eastAsia="方正仿宋_GBK"/>
            <w:color w:val="000000"/>
            <w:sz w:val="32"/>
            <w:szCs w:val="32"/>
          </w:rPr>
          <w:t>日</w:t>
        </w:r>
      </w:smartTag>
      <w:r>
        <w:rPr>
          <w:rFonts w:eastAsia="方正仿宋_GBK"/>
          <w:color w:val="000000"/>
          <w:sz w:val="32"/>
          <w:szCs w:val="32"/>
        </w:rPr>
        <w:t>、</w:t>
      </w:r>
      <w:smartTag w:uri="urn:schemas-microsoft-com:office:smarttags" w:element="chsdate">
        <w:smartTagPr>
          <w:attr w:name="Year" w:val="2021"/>
          <w:attr w:name="Month" w:val="6"/>
          <w:attr w:name="Day" w:val="29"/>
          <w:attr w:name="IsLunarDate" w:val="False"/>
          <w:attr w:name="IsROCDate" w:val="False"/>
        </w:smartTagPr>
        <w:r>
          <w:rPr>
            <w:rFonts w:eastAsia="方正仿宋_GBK"/>
            <w:color w:val="000000"/>
            <w:sz w:val="32"/>
            <w:szCs w:val="32"/>
          </w:rPr>
          <w:t>6</w:t>
        </w:r>
        <w:r>
          <w:rPr>
            <w:rFonts w:eastAsia="方正仿宋_GBK"/>
            <w:color w:val="000000"/>
            <w:sz w:val="32"/>
            <w:szCs w:val="32"/>
          </w:rPr>
          <w:t>月</w:t>
        </w:r>
        <w:r>
          <w:rPr>
            <w:rFonts w:eastAsia="方正仿宋_GBK" w:hint="eastAsia"/>
            <w:color w:val="000000"/>
            <w:sz w:val="32"/>
            <w:szCs w:val="32"/>
          </w:rPr>
          <w:t>29</w:t>
        </w:r>
        <w:r>
          <w:rPr>
            <w:rFonts w:eastAsia="方正仿宋_GBK"/>
            <w:color w:val="000000"/>
            <w:sz w:val="32"/>
            <w:szCs w:val="32"/>
          </w:rPr>
          <w:t>日</w:t>
        </w:r>
      </w:smartTag>
      <w:r>
        <w:rPr>
          <w:rFonts w:eastAsia="方正仿宋_GBK"/>
          <w:color w:val="000000"/>
          <w:sz w:val="32"/>
          <w:szCs w:val="32"/>
        </w:rPr>
        <w:t>、</w:t>
      </w:r>
      <w:smartTag w:uri="urn:schemas-microsoft-com:office:smarttags" w:element="chsdate">
        <w:smartTagPr>
          <w:attr w:name="Year" w:val="2021"/>
          <w:attr w:name="Month" w:val="7"/>
          <w:attr w:name="Day" w:val="6"/>
          <w:attr w:name="IsLunarDate" w:val="False"/>
          <w:attr w:name="IsROCDate" w:val="False"/>
        </w:smartTagPr>
        <w:r>
          <w:rPr>
            <w:rFonts w:eastAsia="方正仿宋_GBK"/>
            <w:color w:val="000000"/>
            <w:sz w:val="32"/>
            <w:szCs w:val="32"/>
          </w:rPr>
          <w:t>7</w:t>
        </w:r>
        <w:r>
          <w:rPr>
            <w:rFonts w:eastAsia="方正仿宋_GBK"/>
            <w:color w:val="000000"/>
            <w:sz w:val="32"/>
            <w:szCs w:val="32"/>
          </w:rPr>
          <w:t>月</w:t>
        </w:r>
        <w:r>
          <w:rPr>
            <w:rFonts w:eastAsia="方正仿宋_GBK" w:hint="eastAsia"/>
            <w:color w:val="000000"/>
            <w:sz w:val="32"/>
            <w:szCs w:val="32"/>
          </w:rPr>
          <w:t>6</w:t>
        </w:r>
        <w:r>
          <w:rPr>
            <w:rFonts w:eastAsia="方正仿宋_GBK"/>
            <w:color w:val="000000"/>
            <w:sz w:val="32"/>
            <w:szCs w:val="32"/>
          </w:rPr>
          <w:t>日</w:t>
        </w:r>
      </w:smartTag>
      <w:r>
        <w:rPr>
          <w:rFonts w:eastAsia="方正仿宋_GBK"/>
          <w:color w:val="000000"/>
          <w:sz w:val="32"/>
          <w:szCs w:val="32"/>
        </w:rPr>
        <w:t>、</w:t>
      </w:r>
      <w:smartTag w:uri="urn:schemas-microsoft-com:office:smarttags" w:element="chsdate">
        <w:smartTagPr>
          <w:attr w:name="Year" w:val="2021"/>
          <w:attr w:name="Month" w:val="7"/>
          <w:attr w:name="Day" w:val="13"/>
          <w:attr w:name="IsLunarDate" w:val="False"/>
          <w:attr w:name="IsROCDate" w:val="False"/>
        </w:smartTagPr>
        <w:r>
          <w:rPr>
            <w:rFonts w:eastAsia="方正仿宋_GBK"/>
            <w:color w:val="000000"/>
            <w:sz w:val="32"/>
            <w:szCs w:val="32"/>
          </w:rPr>
          <w:t>7</w:t>
        </w:r>
        <w:r>
          <w:rPr>
            <w:rFonts w:eastAsia="方正仿宋_GBK"/>
            <w:color w:val="000000"/>
            <w:sz w:val="32"/>
            <w:szCs w:val="32"/>
          </w:rPr>
          <w:t>月</w:t>
        </w:r>
        <w:r>
          <w:rPr>
            <w:rFonts w:eastAsia="方正仿宋_GBK"/>
            <w:color w:val="000000"/>
            <w:sz w:val="32"/>
            <w:szCs w:val="32"/>
          </w:rPr>
          <w:t>1</w:t>
        </w:r>
        <w:r>
          <w:rPr>
            <w:rFonts w:eastAsia="方正仿宋_GBK" w:hint="eastAsia"/>
            <w:color w:val="000000"/>
            <w:sz w:val="32"/>
            <w:szCs w:val="32"/>
          </w:rPr>
          <w:t>3</w:t>
        </w:r>
        <w:r>
          <w:rPr>
            <w:rFonts w:eastAsia="方正仿宋_GBK"/>
            <w:color w:val="000000"/>
            <w:sz w:val="32"/>
            <w:szCs w:val="32"/>
          </w:rPr>
          <w:t>日</w:t>
        </w:r>
      </w:smartTag>
      <w:r>
        <w:rPr>
          <w:rFonts w:eastAsia="方正仿宋_GBK"/>
          <w:color w:val="000000"/>
          <w:sz w:val="32"/>
          <w:szCs w:val="32"/>
        </w:rPr>
        <w:t>分别报送</w:t>
      </w:r>
      <w:r>
        <w:rPr>
          <w:rFonts w:eastAsia="方正仿宋_GBK" w:hint="eastAsia"/>
          <w:color w:val="000000"/>
          <w:sz w:val="32"/>
          <w:szCs w:val="32"/>
        </w:rPr>
        <w:t>阶段性</w:t>
      </w:r>
      <w:r>
        <w:rPr>
          <w:rFonts w:eastAsia="方正仿宋_GBK"/>
          <w:color w:val="000000"/>
          <w:sz w:val="32"/>
          <w:szCs w:val="32"/>
        </w:rPr>
        <w:t>工作进展情况，并于</w:t>
      </w:r>
      <w:smartTag w:uri="urn:schemas-microsoft-com:office:smarttags" w:element="chsdate">
        <w:smartTagPr>
          <w:attr w:name="Year" w:val="2021"/>
          <w:attr w:name="Month" w:val="7"/>
          <w:attr w:name="Day" w:val="20"/>
          <w:attr w:name="IsLunarDate" w:val="False"/>
          <w:attr w:name="IsROCDate" w:val="False"/>
        </w:smartTagPr>
        <w:r>
          <w:rPr>
            <w:rFonts w:eastAsia="方正仿宋_GBK"/>
            <w:color w:val="000000"/>
            <w:sz w:val="32"/>
            <w:szCs w:val="32"/>
          </w:rPr>
          <w:t>7</w:t>
        </w:r>
        <w:r>
          <w:rPr>
            <w:rFonts w:eastAsia="方正仿宋_GBK"/>
            <w:color w:val="000000"/>
            <w:sz w:val="32"/>
            <w:szCs w:val="32"/>
          </w:rPr>
          <w:t>月</w:t>
        </w:r>
        <w:r>
          <w:rPr>
            <w:rFonts w:eastAsia="方正仿宋_GBK"/>
            <w:color w:val="000000"/>
            <w:sz w:val="32"/>
            <w:szCs w:val="32"/>
          </w:rPr>
          <w:t>2</w:t>
        </w:r>
        <w:r>
          <w:rPr>
            <w:rFonts w:eastAsia="方正仿宋_GBK" w:hint="eastAsia"/>
            <w:color w:val="000000"/>
            <w:sz w:val="32"/>
            <w:szCs w:val="32"/>
          </w:rPr>
          <w:t>0</w:t>
        </w:r>
        <w:r>
          <w:rPr>
            <w:rFonts w:eastAsia="方正仿宋_GBK"/>
            <w:color w:val="000000"/>
            <w:sz w:val="32"/>
            <w:szCs w:val="32"/>
          </w:rPr>
          <w:t>日前</w:t>
        </w:r>
      </w:smartTag>
      <w:r>
        <w:rPr>
          <w:rFonts w:eastAsia="方正仿宋_GBK"/>
          <w:color w:val="000000"/>
          <w:sz w:val="32"/>
          <w:szCs w:val="32"/>
        </w:rPr>
        <w:t>将工作总结材料报</w:t>
      </w:r>
      <w:r>
        <w:rPr>
          <w:rFonts w:eastAsia="方正仿宋_GBK" w:hint="eastAsia"/>
          <w:color w:val="000000"/>
          <w:sz w:val="32"/>
          <w:szCs w:val="32"/>
        </w:rPr>
        <w:t>县</w:t>
      </w:r>
      <w:r>
        <w:rPr>
          <w:rFonts w:eastAsia="方正仿宋_GBK"/>
          <w:color w:val="000000"/>
          <w:sz w:val="32"/>
          <w:szCs w:val="32"/>
        </w:rPr>
        <w:t>局特设</w:t>
      </w:r>
      <w:r>
        <w:rPr>
          <w:rFonts w:eastAsia="方正仿宋_GBK" w:hint="eastAsia"/>
          <w:color w:val="000000"/>
          <w:sz w:val="32"/>
          <w:szCs w:val="32"/>
        </w:rPr>
        <w:t>科</w:t>
      </w:r>
      <w:r>
        <w:rPr>
          <w:rFonts w:eastAsia="方正仿宋_GBK"/>
          <w:color w:val="000000"/>
          <w:sz w:val="32"/>
          <w:szCs w:val="32"/>
        </w:rPr>
        <w:t>。集中攻坚行动期间，各</w:t>
      </w:r>
      <w:r>
        <w:rPr>
          <w:rFonts w:eastAsia="方正仿宋_GBK" w:hint="eastAsia"/>
          <w:color w:val="000000"/>
          <w:sz w:val="32"/>
          <w:szCs w:val="32"/>
        </w:rPr>
        <w:t>分局先进</w:t>
      </w:r>
      <w:r>
        <w:rPr>
          <w:rFonts w:eastAsia="方正仿宋_GBK"/>
          <w:color w:val="000000"/>
          <w:sz w:val="32"/>
          <w:szCs w:val="32"/>
        </w:rPr>
        <w:t>做法</w:t>
      </w:r>
      <w:r>
        <w:rPr>
          <w:rFonts w:eastAsia="方正仿宋_GBK" w:hint="eastAsia"/>
          <w:color w:val="000000"/>
          <w:sz w:val="32"/>
          <w:szCs w:val="32"/>
        </w:rPr>
        <w:t>和</w:t>
      </w:r>
      <w:r>
        <w:rPr>
          <w:rFonts w:eastAsia="方正仿宋_GBK"/>
          <w:color w:val="000000"/>
          <w:sz w:val="32"/>
          <w:szCs w:val="32"/>
        </w:rPr>
        <w:t>典型经验</w:t>
      </w:r>
      <w:r>
        <w:rPr>
          <w:rFonts w:eastAsia="方正仿宋_GBK" w:hint="eastAsia"/>
          <w:color w:val="000000"/>
          <w:sz w:val="32"/>
          <w:szCs w:val="32"/>
        </w:rPr>
        <w:t>也</w:t>
      </w:r>
      <w:r>
        <w:rPr>
          <w:rFonts w:eastAsia="方正仿宋_GBK"/>
          <w:color w:val="000000"/>
          <w:sz w:val="32"/>
          <w:szCs w:val="32"/>
        </w:rPr>
        <w:t>要及时上报</w:t>
      </w:r>
      <w:r>
        <w:rPr>
          <w:rFonts w:eastAsia="方正仿宋_GBK" w:hint="eastAsia"/>
          <w:color w:val="000000"/>
          <w:sz w:val="32"/>
          <w:szCs w:val="32"/>
        </w:rPr>
        <w:t>，并要</w:t>
      </w:r>
      <w:r>
        <w:rPr>
          <w:rFonts w:eastAsia="方正仿宋_GBK"/>
          <w:color w:val="000000"/>
          <w:sz w:val="32"/>
          <w:szCs w:val="32"/>
        </w:rPr>
        <w:t>在重要节点、重点时段实行事故、重大事件信息日报制</w:t>
      </w:r>
      <w:r>
        <w:rPr>
          <w:rFonts w:eastAsia="方正仿宋_GBK" w:hint="eastAsia"/>
          <w:color w:val="000000"/>
          <w:sz w:val="32"/>
          <w:szCs w:val="32"/>
        </w:rPr>
        <w:t>，</w:t>
      </w:r>
      <w:r>
        <w:rPr>
          <w:rFonts w:eastAsia="方正仿宋_GBK"/>
          <w:color w:val="000000"/>
          <w:sz w:val="32"/>
          <w:szCs w:val="32"/>
        </w:rPr>
        <w:t>对排查整治发现的重大安全隐患和严重违法行为，要敢于动真碰硬，并及时向</w:t>
      </w:r>
      <w:r>
        <w:rPr>
          <w:rFonts w:eastAsia="方正仿宋_GBK" w:hint="eastAsia"/>
          <w:color w:val="000000"/>
          <w:sz w:val="32"/>
          <w:szCs w:val="32"/>
        </w:rPr>
        <w:t>属</w:t>
      </w:r>
      <w:r>
        <w:rPr>
          <w:rFonts w:eastAsia="方正仿宋_GBK"/>
          <w:color w:val="000000"/>
          <w:sz w:val="32"/>
          <w:szCs w:val="32"/>
        </w:rPr>
        <w:t>地政府报告。</w:t>
      </w:r>
    </w:p>
    <w:p w:rsidR="00D36480" w:rsidRDefault="00D36480" w:rsidP="00D36480">
      <w:pPr>
        <w:spacing w:line="560" w:lineRule="exact"/>
        <w:rPr>
          <w:rFonts w:eastAsia="方正仿宋_GBK" w:hAnsi="方正仿宋_GBK" w:hint="eastAsia"/>
          <w:sz w:val="32"/>
          <w:szCs w:val="32"/>
        </w:rPr>
      </w:pPr>
    </w:p>
    <w:p w:rsidR="00D36480" w:rsidRDefault="00D36480" w:rsidP="00D36480">
      <w:pPr>
        <w:spacing w:line="560" w:lineRule="exact"/>
        <w:rPr>
          <w:rFonts w:eastAsia="方正仿宋_GBK" w:hAnsi="方正仿宋_GBK" w:hint="eastAsia"/>
          <w:sz w:val="32"/>
          <w:szCs w:val="32"/>
        </w:rPr>
      </w:pPr>
    </w:p>
    <w:p w:rsidR="00D36480" w:rsidRDefault="00D36480" w:rsidP="00D36480">
      <w:pPr>
        <w:spacing w:line="560" w:lineRule="exact"/>
        <w:rPr>
          <w:rFonts w:eastAsia="方正仿宋_GBK" w:hAnsi="方正仿宋_GBK" w:hint="eastAsia"/>
          <w:sz w:val="32"/>
          <w:szCs w:val="32"/>
        </w:rPr>
      </w:pPr>
    </w:p>
    <w:p w:rsidR="00D36480" w:rsidRPr="00402F77" w:rsidRDefault="00D36480" w:rsidP="00D36480">
      <w:pPr>
        <w:spacing w:line="560" w:lineRule="exact"/>
        <w:ind w:firstLineChars="50" w:firstLine="150"/>
        <w:jc w:val="left"/>
        <w:rPr>
          <w:rFonts w:eastAsia="方正仿宋_GBK" w:hint="eastAsia"/>
          <w:spacing w:val="-10"/>
          <w:sz w:val="30"/>
          <w:szCs w:val="30"/>
        </w:rPr>
      </w:pPr>
      <w:r w:rsidRPr="00402F77">
        <w:rPr>
          <w:rFonts w:eastAsia="方正仿宋_GBK"/>
          <w:noProof/>
          <w:spacing w:val="-10"/>
          <w:sz w:val="30"/>
          <w:szCs w:val="30"/>
        </w:rPr>
        <w:pict>
          <v:line id="_x0000_s1028" style="position:absolute;left:0;text-align:left;z-index:251662336" from="0,1.6pt" to="442.4pt,1.6pt" strokeweight="1.25pt"/>
        </w:pict>
      </w:r>
      <w:r w:rsidRPr="00402F77">
        <w:rPr>
          <w:rFonts w:eastAsia="方正仿宋_GBK" w:hint="eastAsia"/>
          <w:spacing w:val="-10"/>
          <w:sz w:val="28"/>
          <w:szCs w:val="28"/>
          <w:lang w:val="en-US" w:eastAsia="zh-CN"/>
        </w:rPr>
        <w:pict>
          <v:line id="直线 327" o:spid="_x0000_s1027" style="position:absolute;left:0;text-align:left;z-index:251661312" from="0,32.1pt" to="442.4pt,32.1pt" strokeweight="1.25pt"/>
        </w:pict>
      </w:r>
      <w:r w:rsidRPr="00402F77">
        <w:rPr>
          <w:rFonts w:eastAsia="方正仿宋_GBK" w:hint="eastAsia"/>
          <w:spacing w:val="-10"/>
          <w:sz w:val="30"/>
          <w:szCs w:val="30"/>
        </w:rPr>
        <w:t>抄送：县政府办，县安委办，县专治办，南通市市场监管局特设处。</w:t>
      </w:r>
    </w:p>
    <w:p w:rsidR="00D36480" w:rsidRDefault="00D36480" w:rsidP="00D36480">
      <w:pPr>
        <w:spacing w:line="560" w:lineRule="exact"/>
        <w:ind w:firstLineChars="50" w:firstLine="150"/>
        <w:rPr>
          <w:rFonts w:hint="eastAsia"/>
        </w:rPr>
      </w:pPr>
      <w:r>
        <w:rPr>
          <w:rFonts w:eastAsia="方正仿宋_GBK"/>
          <w:sz w:val="30"/>
          <w:szCs w:val="30"/>
        </w:rPr>
        <w:pict>
          <v:line id="直线 326" o:spid="_x0000_s1026" style="position:absolute;left:0;text-align:left;z-index:251660288" from="0,30.45pt" to="442.4pt,30.45pt" strokeweight="1.25pt"/>
        </w:pict>
      </w:r>
      <w:r>
        <w:rPr>
          <w:rFonts w:eastAsia="方正仿宋_GBK" w:hint="eastAsia"/>
          <w:sz w:val="30"/>
          <w:szCs w:val="30"/>
        </w:rPr>
        <w:t>如东县市场监督管理</w:t>
      </w:r>
      <w:r>
        <w:rPr>
          <w:rFonts w:eastAsia="方正仿宋_GBK"/>
          <w:sz w:val="30"/>
          <w:szCs w:val="30"/>
        </w:rPr>
        <w:t>局办公室</w:t>
      </w:r>
      <w:r>
        <w:rPr>
          <w:rFonts w:eastAsia="方正仿宋_GBK"/>
          <w:sz w:val="30"/>
          <w:szCs w:val="30"/>
        </w:rPr>
        <w:t xml:space="preserve">    </w:t>
      </w:r>
      <w:r>
        <w:rPr>
          <w:rFonts w:eastAsia="方正仿宋_GBK" w:hint="eastAsia"/>
          <w:sz w:val="30"/>
          <w:szCs w:val="30"/>
        </w:rPr>
        <w:t xml:space="preserve">       </w:t>
      </w:r>
      <w:smartTag w:uri="urn:schemas-microsoft-com:office:smarttags" w:element="chsdate">
        <w:smartTagPr>
          <w:attr w:name="Year" w:val="2021"/>
          <w:attr w:name="Month" w:val="6"/>
          <w:attr w:name="Day" w:val="10"/>
          <w:attr w:name="IsLunarDate" w:val="False"/>
          <w:attr w:name="IsROCDate" w:val="False"/>
        </w:smartTagPr>
        <w:r>
          <w:rPr>
            <w:rFonts w:eastAsia="方正仿宋_GBK"/>
            <w:sz w:val="30"/>
            <w:szCs w:val="30"/>
          </w:rPr>
          <w:t>20</w:t>
        </w:r>
        <w:r>
          <w:rPr>
            <w:rFonts w:eastAsia="方正仿宋_GBK" w:hint="eastAsia"/>
            <w:sz w:val="30"/>
            <w:szCs w:val="30"/>
          </w:rPr>
          <w:t>21</w:t>
        </w:r>
        <w:r>
          <w:rPr>
            <w:rFonts w:eastAsia="方正仿宋_GBK"/>
            <w:sz w:val="30"/>
            <w:szCs w:val="30"/>
          </w:rPr>
          <w:t>年</w:t>
        </w:r>
        <w:r>
          <w:rPr>
            <w:rFonts w:eastAsia="方正仿宋_GBK" w:hint="eastAsia"/>
            <w:sz w:val="30"/>
            <w:szCs w:val="30"/>
          </w:rPr>
          <w:t>6</w:t>
        </w:r>
        <w:r>
          <w:rPr>
            <w:rFonts w:eastAsia="方正仿宋_GBK"/>
            <w:sz w:val="30"/>
            <w:szCs w:val="30"/>
          </w:rPr>
          <w:t>月</w:t>
        </w:r>
        <w:r>
          <w:rPr>
            <w:rFonts w:eastAsia="方正仿宋_GBK" w:hint="eastAsia"/>
            <w:sz w:val="30"/>
            <w:szCs w:val="30"/>
          </w:rPr>
          <w:t>10</w:t>
        </w:r>
        <w:r>
          <w:rPr>
            <w:rFonts w:eastAsia="方正仿宋_GBK"/>
            <w:sz w:val="30"/>
            <w:szCs w:val="30"/>
          </w:rPr>
          <w:t>日</w:t>
        </w:r>
      </w:smartTag>
      <w:r>
        <w:rPr>
          <w:rFonts w:eastAsia="方正仿宋_GBK"/>
          <w:sz w:val="30"/>
          <w:szCs w:val="30"/>
        </w:rPr>
        <w:t>印发</w:t>
      </w:r>
    </w:p>
    <w:p w:rsidR="00B65671" w:rsidRDefault="00B65671"/>
    <w:sectPr w:rsidR="00B65671" w:rsidSect="00B656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6480"/>
    <w:rsid w:val="00B65671"/>
    <w:rsid w:val="00D36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link w:val="Bodytext10"/>
    <w:locked/>
    <w:rsid w:val="00D36480"/>
    <w:rPr>
      <w:rFonts w:ascii="宋体" w:hAnsi="宋体"/>
      <w:color w:val="15171A"/>
      <w:sz w:val="30"/>
      <w:lang w:val="zh-TW" w:eastAsia="zh-TW"/>
    </w:rPr>
  </w:style>
  <w:style w:type="paragraph" w:customStyle="1" w:styleId="Bodytext10">
    <w:name w:val="Body text|1"/>
    <w:basedOn w:val="a"/>
    <w:link w:val="Bodytext1"/>
    <w:rsid w:val="00D36480"/>
    <w:pPr>
      <w:spacing w:line="432" w:lineRule="auto"/>
      <w:ind w:firstLine="400"/>
      <w:jc w:val="left"/>
    </w:pPr>
    <w:rPr>
      <w:rFonts w:ascii="宋体" w:eastAsiaTheme="minorEastAsia" w:hAnsi="宋体" w:cstheme="minorBidi"/>
      <w:color w:val="15171A"/>
      <w:sz w:val="30"/>
      <w:szCs w:val="22"/>
      <w:lang w:val="zh-TW" w:eastAsia="zh-TW"/>
    </w:rPr>
  </w:style>
  <w:style w:type="paragraph" w:customStyle="1" w:styleId="Char">
    <w:name w:val=" Char"/>
    <w:basedOn w:val="a"/>
    <w:autoRedefine/>
    <w:rsid w:val="00D36480"/>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8.221.238.219:7002/govoa/javascript:;" TargetMode="External"/><Relationship Id="rId4" Type="http://schemas.openxmlformats.org/officeDocument/2006/relationships/hyperlink" Target="http://58.221.238.219:7002/govoa/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2021-06-28T01:02:00Z</dcterms:created>
  <dcterms:modified xsi:type="dcterms:W3CDTF">2021-06-28T01:02:00Z</dcterms:modified>
</cp:coreProperties>
</file>