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中央生态环境保护督察交办编号：D2JS202204240017号信访事项已整改完成。根据《南通市生态环境保护督察整改工作办法》等文件要求，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南通市如东县栟茶镇江安村26组，南通如东众诚新型建筑材料有限公司，无环评及规划审批手续，扬尘、噪音扰民，厂区内露天堆放2万多吨建筑垃圾，雨天厂内污水直排周边河流。已多次向有关部门反映但至今未得到处理</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南通如东众诚新型建筑材料有限公司露天堆放砂石路料，未设置不低于堆放物高度严密围挡，未采取有效覆盖等防治扬尘措施的违法行为立案查处。企业立即对露天堆放在厂区的砂石路料采取有效覆盖措施并设置不低于堆放物高度的严密围挡。2022年5月10日前将未组装的破碎机及一条免烧砖线的相关生产设备进行清理，7月前完成混凝土碎块的清理工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w:t>
      </w:r>
      <w:r>
        <w:rPr>
          <w:rFonts w:hint="default" w:ascii="Times New Roman" w:hAnsi="Times New Roman" w:eastAsia="方正仿宋_GBK" w:cs="Times New Roman"/>
          <w:snapToGrid w:val="0"/>
          <w:color w:val="auto"/>
          <w:spacing w:val="-3"/>
          <w:kern w:val="0"/>
          <w:sz w:val="32"/>
          <w:szCs w:val="32"/>
          <w:lang w:val="en-US" w:eastAsia="zh-CN"/>
        </w:rPr>
        <w:t>该</w:t>
      </w:r>
      <w:r>
        <w:rPr>
          <w:rFonts w:hint="default" w:ascii="Times New Roman" w:hAnsi="Times New Roman" w:eastAsia="方正仿宋_GBK" w:cs="Times New Roman"/>
          <w:snapToGrid w:val="0"/>
          <w:color w:val="auto"/>
          <w:spacing w:val="-3"/>
          <w:kern w:val="0"/>
          <w:sz w:val="32"/>
          <w:szCs w:val="32"/>
        </w:rPr>
        <w:t>企业厂区内砂石路料都已按要求进行覆盖，围挡设施全部到位，建设了初期雨水池、沉淀池</w:t>
      </w:r>
      <w:r>
        <w:rPr>
          <w:rFonts w:hint="default" w:ascii="Times New Roman" w:hAnsi="Times New Roman" w:eastAsia="方正仿宋_GBK" w:cs="Times New Roman"/>
          <w:snapToGrid w:val="0"/>
          <w:color w:val="auto"/>
          <w:spacing w:val="-3"/>
          <w:kern w:val="0"/>
          <w:sz w:val="32"/>
          <w:szCs w:val="32"/>
          <w:lang w:eastAsia="zh-CN"/>
        </w:rPr>
        <w:t>。</w:t>
      </w:r>
      <w:r>
        <w:rPr>
          <w:rFonts w:hint="default" w:ascii="Times New Roman" w:hAnsi="Times New Roman" w:eastAsia="方正仿宋_GBK" w:cs="Times New Roman"/>
          <w:snapToGrid w:val="0"/>
          <w:color w:val="auto"/>
          <w:spacing w:val="-3"/>
          <w:kern w:val="0"/>
          <w:sz w:val="32"/>
          <w:szCs w:val="32"/>
          <w:lang w:val="en-US" w:eastAsia="zh-CN"/>
        </w:rPr>
        <w:t>该企业</w:t>
      </w:r>
      <w:r>
        <w:rPr>
          <w:rFonts w:hint="default" w:ascii="Times New Roman" w:hAnsi="Times New Roman" w:eastAsia="方正仿宋_GBK" w:cs="Times New Roman"/>
          <w:snapToGrid w:val="0"/>
          <w:color w:val="auto"/>
          <w:spacing w:val="-3"/>
          <w:kern w:val="0"/>
          <w:sz w:val="32"/>
          <w:szCs w:val="32"/>
        </w:rPr>
        <w:t>建筑垃圾破碎项目环评审批手续已补办到位，一条免烧砖</w:t>
      </w:r>
      <w:r>
        <w:rPr>
          <w:rFonts w:hint="default" w:ascii="Times New Roman" w:hAnsi="Times New Roman" w:eastAsia="方正仿宋_GBK" w:cs="Times New Roman"/>
          <w:snapToGrid w:val="0"/>
          <w:color w:val="auto"/>
          <w:spacing w:val="-3"/>
          <w:kern w:val="0"/>
          <w:sz w:val="32"/>
          <w:szCs w:val="32"/>
          <w:lang w:val="en-US" w:eastAsia="zh-CN"/>
        </w:rPr>
        <w:t>生产线已拆除</w:t>
      </w:r>
      <w:r>
        <w:rPr>
          <w:rFonts w:hint="default" w:ascii="Times New Roman" w:hAnsi="Times New Roman" w:eastAsia="方正仿宋_GBK" w:cs="Times New Roman"/>
          <w:snapToGrid w:val="0"/>
          <w:color w:val="auto"/>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39842CF"/>
    <w:rsid w:val="0DC9391A"/>
    <w:rsid w:val="12C52CA7"/>
    <w:rsid w:val="17E92EF4"/>
    <w:rsid w:val="1F535C20"/>
    <w:rsid w:val="23CD2828"/>
    <w:rsid w:val="246F5B35"/>
    <w:rsid w:val="2558097B"/>
    <w:rsid w:val="2D8D660E"/>
    <w:rsid w:val="338C3013"/>
    <w:rsid w:val="42AA2224"/>
    <w:rsid w:val="497461CB"/>
    <w:rsid w:val="49975A5C"/>
    <w:rsid w:val="540702CB"/>
    <w:rsid w:val="5AFB4A4E"/>
    <w:rsid w:val="606B613C"/>
    <w:rsid w:val="613876CD"/>
    <w:rsid w:val="6148266D"/>
    <w:rsid w:val="6300421A"/>
    <w:rsid w:val="632E6FDA"/>
    <w:rsid w:val="63510202"/>
    <w:rsid w:val="658856E4"/>
    <w:rsid w:val="695D23C7"/>
    <w:rsid w:val="6C0C59DE"/>
    <w:rsid w:val="6EF3193C"/>
    <w:rsid w:val="73FB2F08"/>
    <w:rsid w:val="74564C21"/>
    <w:rsid w:val="78B57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