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方正小标宋_GBK" w:cs="Times New Roman"/>
          <w:sz w:val="44"/>
          <w:szCs w:val="44"/>
        </w:rPr>
        <w:t>生态环保督察交办信访事项整改公示</w:t>
      </w:r>
    </w:p>
    <w:p>
      <w:pPr>
        <w:spacing w:line="570" w:lineRule="exact"/>
        <w:jc w:val="center"/>
        <w:rPr>
          <w:rFonts w:ascii="Times New Roman" w:hAnsi="Times New Roman" w:cs="Times New Roman"/>
          <w:sz w:val="32"/>
          <w:szCs w:val="32"/>
        </w:rPr>
      </w:pP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中央生态环境保护督察交办编号：X2JS202204240003号信访事项已整改完成。根据《南通市生态环境保护督察整改工作办法》等文件要求， 现将该问题整改完成情况公示如下：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一、信访事项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南通市如东县城中街道潮墩村九总农民街北侧，东西4级河道被填埋用于建设停车场、晒谷场，导致河道狭窄处不足2米，阻碍排涝排污。农民街生活污水直排河道，夏季臭味扰民。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二、整改实施主体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如东县人民政府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三、整改措施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1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.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对信访反映的九总农民街中心路东侧河道北岸4处占用河坡的停车场、晒谷场进行拆除；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2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.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对信访反映的河道两侧污水管网进行排查，防止污水渗漏或外溢；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3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.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中心路以东河道两岸建设连排木桩，清理河坡、清淤河床，河岸绿化。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四、完成时限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2022年6月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五、整改完成情况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1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.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2022年4月26日接信访交办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件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后，街道主要领导第一时间现场调研部署，责成潮墩村村民委员会立即组织整改，拆除河道北岸四户居民侵占河道建停车场2处（长度68.2米、宽度2.0米），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拆除违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建晒谷场2处（长度49米、宽度1.0米）。另外，拆除河道南岸紧靠河岸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1户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违章搭建附房（长度13米，宽2米）。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2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.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街道与潮墩村组织开展已建成农居点及沿河污水管道进行全面排查，经排查未发现污水管道渗漏和外溢污水；要求污水管网运行管理单位继续做好日常运行管理工作，杜绝污水排河问题。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3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.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对高盐中心河进行环境治理，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对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三十丈河至高盐中心路 620米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河道进行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河道清淤、木桩护岸及绿化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如对该问题整改完成情况有异议，请在公示期间（20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24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日至 202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日）向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如东县生态环境保护督察整改工作领导小组办公室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反映。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jc w:val="left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监督电话：0513-84133885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jc w:val="left"/>
        <w:textAlignment w:val="auto"/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电子邮箱：rdhbdczgbgs@163.com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70" w:lineRule="exact"/>
        <w:jc w:val="right"/>
        <w:textAlignment w:val="auto"/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0" w:firstLineChars="2000"/>
        <w:jc w:val="both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 xml:space="preserve">如东县人民政府      </w:t>
      </w:r>
    </w:p>
    <w:p>
      <w:pPr>
        <w:wordWrap/>
        <w:spacing w:line="570" w:lineRule="exact"/>
        <w:jc w:val="righ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202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 xml:space="preserve"> 年 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 xml:space="preserve"> 月 </w:t>
      </w:r>
      <w:r>
        <w:rPr>
          <w:rFonts w:hint="eastAsia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  <w:lang w:val="en-US" w:eastAsia="zh-CN"/>
        </w:rPr>
        <w:t>24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 xml:space="preserve"> 日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 </w:t>
      </w:r>
    </w:p>
    <w:sectPr>
      <w:pgSz w:w="11906" w:h="16838"/>
      <w:pgMar w:top="2098" w:right="1531" w:bottom="175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QyMWJiNjg0YTllODJmMTZmOWQ3OWRiYTg2ZmYzNTYifQ=="/>
  </w:docVars>
  <w:rsids>
    <w:rsidRoot w:val="497461CB"/>
    <w:rsid w:val="003A311C"/>
    <w:rsid w:val="003D7864"/>
    <w:rsid w:val="004911B2"/>
    <w:rsid w:val="005802C7"/>
    <w:rsid w:val="00607B86"/>
    <w:rsid w:val="007F3C5E"/>
    <w:rsid w:val="00A96515"/>
    <w:rsid w:val="00F75234"/>
    <w:rsid w:val="00FC51A4"/>
    <w:rsid w:val="0A9B77CC"/>
    <w:rsid w:val="0DC9391A"/>
    <w:rsid w:val="0DEA35C9"/>
    <w:rsid w:val="23CD2828"/>
    <w:rsid w:val="2558097B"/>
    <w:rsid w:val="2D8D660E"/>
    <w:rsid w:val="33C95007"/>
    <w:rsid w:val="398306E6"/>
    <w:rsid w:val="3DC13596"/>
    <w:rsid w:val="497461CB"/>
    <w:rsid w:val="49975A5C"/>
    <w:rsid w:val="606B613C"/>
    <w:rsid w:val="613876CD"/>
    <w:rsid w:val="6148266D"/>
    <w:rsid w:val="6300421A"/>
    <w:rsid w:val="63510202"/>
    <w:rsid w:val="658856E4"/>
    <w:rsid w:val="6C0C59DE"/>
    <w:rsid w:val="73FB2F0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111</Words>
  <Characters>638</Characters>
  <Lines>5</Lines>
  <Paragraphs>1</Paragraphs>
  <TotalTime>0</TotalTime>
  <ScaleCrop>false</ScaleCrop>
  <LinksUpToDate>false</LinksUpToDate>
  <CharactersWithSpaces>748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2023-07-13T00:36:00Z</dcterms:created>
  <dc:creator>Awaaaaa</dc:creator>
  <cp:lastModifiedBy>Awaaaaa</cp:lastModifiedBy>
  <dcterms:modified xsi:type="dcterms:W3CDTF">2023-07-21T08:50:19Z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A367ABA3E47E42BEA8E1EFE1A7A15345_11</vt:lpwstr>
  </property>
</Properties>
</file>