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515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val="en-US" w:eastAsia="zh-CN" w:bidi="ar-SA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-20"/>
                <w:kern w:val="2"/>
                <w:sz w:val="44"/>
                <w:szCs w:val="44"/>
                <w:lang w:val="en-US" w:eastAsia="zh-CN" w:bidi="ar-SA"/>
              </w:rPr>
              <w:t>2022年度如东县相关定点医疗机构年终考核结果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如东县栟茶镇中心卫生院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如东县第四人民医院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如东县丰利镇中心卫生院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如东县马塘镇中心卫生院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如东县岔河镇中心卫生院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如东县双甸镇中心卫生院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如东县洋口镇中心卫生院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如东县大豫镇中心卫生院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如东久和妇产医院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如东洋口医院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如东县苴镇中心卫生院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如东潮桥医院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如东长沙医院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如东袁庄医院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bookmarkStart w:id="0" w:name="_GoBack"/>
            <w:bookmarkEnd w:id="0"/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如东五义医院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如东凌民医院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如东双南医院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如东凌河医院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如东大豫医院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如东南渔医院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如东沿南医院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如东河口医院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如东慎安血液透析中心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如东县新店镇卫生院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如东新区医院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如东金华中医诊所（综合）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如东雅美口腔诊所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如东丰西医院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如东文慈眼科医院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江苏九九久科技有限公司医务室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如东石甸医院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如东岔南医院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如东东凌医院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如东申丞护理院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如东靖海医院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如东环港医院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如东卫海医院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江苏如通石油机械股份有限公司卫生站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掘港街道古池社区卫生服务站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如东博厚口腔医院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如东贝尔口腔门诊部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如东单大夫口腔门诊部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如东县掘港镇天一老年公寓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如东朱晓剑口腔诊所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江苏快达农化股份有限公司医务室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如东岔北医院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如东啄木鸟口腔门诊部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如东卢维莲口腔诊所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如东丁店医院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如东蔡守梅口腔门诊部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如东曹埠医院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如东孙窑医院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如东丰利惠慈医院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如东饮泉医院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如东县林场卫生室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如东康寿堂中医门诊部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如东城南医院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如东浒澪医院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如东申丞康复医疗中心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如东环北医院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如东环渔医院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如东海洲中医门诊部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如东周菊梅口腔诊所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如东新林医院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如东县环镇医院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江苏新海花实业有限公司医务室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如东景安医院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城中街道碧霞社区卫生服务站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南通东升玩具有限公司医务室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如东县掘港镇中心卫生院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如东九总医院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城中街道范堤社区卫生服务站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如东县妇幼保健计划生育服务中心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掘港街道青园社区卫生服务站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城中街道新光社区卫生服务站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江苏新象股份有限公司医务室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如东宾山医院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如东北坎医院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如东棉场医院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如东古坝医院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如东华丰医院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如东县棉花原种场东海社区卫生室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如东港城医院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如东于港医院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footerReference r:id="rId3" w:type="default"/>
      <w:pgSz w:w="11906" w:h="16838"/>
      <w:pgMar w:top="1814" w:right="1531" w:bottom="1984" w:left="1531" w:header="720" w:footer="147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2023-05-08T07:21:59Z</dcterms:created>
  <dc:creator>user</dc:creator>
  <cp:lastModifiedBy>NTKO</cp:lastModifiedBy>
  <dcterms:modified xsi:type="dcterms:W3CDTF">2023-05-08T07:24:13Z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B90360E2DEE149B0B1B6BAEC5AF0A0FE</vt:lpwstr>
  </property>
</Properties>
</file>