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3C" w:rsidRPr="006F6BF9" w:rsidRDefault="0087183C" w:rsidP="0087183C">
      <w:pPr>
        <w:adjustRightInd w:val="0"/>
        <w:snapToGrid w:val="0"/>
        <w:spacing w:line="360" w:lineRule="auto"/>
        <w:jc w:val="left"/>
        <w:rPr>
          <w:rFonts w:ascii="黑体" w:eastAsia="黑体" w:hAnsi="黑体"/>
          <w:sz w:val="44"/>
          <w:szCs w:val="44"/>
        </w:rPr>
      </w:pPr>
      <w:r w:rsidRPr="006F6BF9">
        <w:rPr>
          <w:rFonts w:ascii="黑体" w:eastAsia="黑体" w:hAnsi="黑体" w:hint="eastAsia"/>
          <w:sz w:val="32"/>
          <w:szCs w:val="32"/>
        </w:rPr>
        <w:t>附件</w:t>
      </w:r>
      <w:r w:rsidR="004F62D1" w:rsidRPr="006F6BF9">
        <w:rPr>
          <w:rFonts w:ascii="黑体" w:eastAsia="黑体" w:hAnsi="黑体" w:hint="eastAsia"/>
          <w:sz w:val="32"/>
          <w:szCs w:val="32"/>
        </w:rPr>
        <w:t>1</w:t>
      </w:r>
    </w:p>
    <w:p w:rsidR="0082147D" w:rsidRPr="008203CA" w:rsidRDefault="0082147D" w:rsidP="008203CA">
      <w:pPr>
        <w:adjustRightInd w:val="0"/>
        <w:snapToGrid w:val="0"/>
        <w:spacing w:line="360" w:lineRule="auto"/>
        <w:jc w:val="center"/>
        <w:rPr>
          <w:rFonts w:ascii="方正大标宋简体" w:eastAsia="方正大标宋简体"/>
          <w:sz w:val="44"/>
          <w:szCs w:val="44"/>
        </w:rPr>
      </w:pPr>
      <w:r w:rsidRPr="008203CA">
        <w:rPr>
          <w:rFonts w:ascii="方正大标宋简体" w:eastAsia="方正大标宋简体" w:hint="eastAsia"/>
          <w:sz w:val="44"/>
          <w:szCs w:val="44"/>
        </w:rPr>
        <w:t>马塘镇督查工作领导小组组成人员</w:t>
      </w:r>
    </w:p>
    <w:p w:rsidR="0082147D" w:rsidRDefault="0082147D" w:rsidP="00F510C3">
      <w:pPr>
        <w:adjustRightInd w:val="0"/>
        <w:snapToGrid w:val="0"/>
        <w:spacing w:line="360" w:lineRule="auto"/>
        <w:ind w:firstLine="630"/>
        <w:rPr>
          <w:rFonts w:ascii="仿宋_GB2312" w:eastAsia="仿宋_GB2312"/>
          <w:sz w:val="32"/>
          <w:szCs w:val="32"/>
        </w:rPr>
      </w:pPr>
      <w:r>
        <w:rPr>
          <w:rFonts w:ascii="仿宋_GB2312" w:eastAsia="仿宋_GB2312" w:hint="eastAsia"/>
          <w:sz w:val="32"/>
          <w:szCs w:val="32"/>
        </w:rPr>
        <w:t>马塘镇督查工作领导小组组成人员如下：</w:t>
      </w:r>
    </w:p>
    <w:p w:rsidR="0082147D" w:rsidRDefault="0082147D" w:rsidP="00F510C3">
      <w:pPr>
        <w:adjustRightInd w:val="0"/>
        <w:snapToGrid w:val="0"/>
        <w:spacing w:line="360" w:lineRule="auto"/>
        <w:ind w:firstLine="630"/>
        <w:rPr>
          <w:rFonts w:ascii="仿宋_GB2312" w:eastAsia="仿宋_GB2312"/>
          <w:sz w:val="32"/>
          <w:szCs w:val="32"/>
        </w:rPr>
      </w:pPr>
      <w:r>
        <w:rPr>
          <w:rFonts w:ascii="仿宋_GB2312" w:eastAsia="仿宋_GB2312" w:hint="eastAsia"/>
          <w:sz w:val="32"/>
          <w:szCs w:val="32"/>
        </w:rPr>
        <w:t>组  长：顾  锐  杨雪松</w:t>
      </w:r>
    </w:p>
    <w:p w:rsidR="0082147D" w:rsidRDefault="0082147D" w:rsidP="00F510C3">
      <w:pPr>
        <w:adjustRightInd w:val="0"/>
        <w:snapToGrid w:val="0"/>
        <w:spacing w:line="360" w:lineRule="auto"/>
        <w:ind w:firstLine="630"/>
        <w:rPr>
          <w:rFonts w:ascii="仿宋_GB2312" w:eastAsia="仿宋_GB2312"/>
          <w:sz w:val="32"/>
          <w:szCs w:val="32"/>
        </w:rPr>
      </w:pPr>
      <w:r>
        <w:rPr>
          <w:rFonts w:ascii="仿宋_GB2312" w:eastAsia="仿宋_GB2312" w:hint="eastAsia"/>
          <w:sz w:val="32"/>
          <w:szCs w:val="32"/>
        </w:rPr>
        <w:t>总督导：</w:t>
      </w:r>
      <w:r w:rsidR="00A00DD7">
        <w:rPr>
          <w:rFonts w:ascii="仿宋_GB2312" w:eastAsia="仿宋_GB2312" w:hAnsi="仿宋" w:hint="eastAsia"/>
          <w:sz w:val="32"/>
          <w:szCs w:val="32"/>
        </w:rPr>
        <w:t xml:space="preserve">杨  一  </w:t>
      </w:r>
      <w:r w:rsidR="002670B4">
        <w:rPr>
          <w:rFonts w:ascii="仿宋_GB2312" w:eastAsia="仿宋_GB2312" w:hint="eastAsia"/>
          <w:sz w:val="32"/>
          <w:szCs w:val="32"/>
        </w:rPr>
        <w:t>夏一飞</w:t>
      </w:r>
    </w:p>
    <w:p w:rsidR="00065D5A" w:rsidRDefault="0082147D" w:rsidP="00F510C3">
      <w:pPr>
        <w:adjustRightInd w:val="0"/>
        <w:snapToGrid w:val="0"/>
        <w:spacing w:line="360" w:lineRule="auto"/>
        <w:ind w:firstLine="630"/>
        <w:rPr>
          <w:rFonts w:ascii="仿宋_GB2312" w:eastAsia="仿宋_GB2312" w:hAnsi="仿宋"/>
          <w:sz w:val="32"/>
          <w:szCs w:val="32"/>
        </w:rPr>
      </w:pPr>
      <w:r>
        <w:rPr>
          <w:rFonts w:ascii="仿宋_GB2312" w:eastAsia="仿宋_GB2312" w:hint="eastAsia"/>
          <w:sz w:val="32"/>
          <w:szCs w:val="32"/>
        </w:rPr>
        <w:t>副组长：</w:t>
      </w:r>
      <w:r w:rsidR="006F1FCE">
        <w:rPr>
          <w:rFonts w:ascii="仿宋_GB2312" w:eastAsia="仿宋_GB2312" w:hAnsi="仿宋" w:hint="eastAsia"/>
          <w:sz w:val="32"/>
          <w:szCs w:val="32"/>
        </w:rPr>
        <w:t>缪四海</w:t>
      </w:r>
      <w:r w:rsidR="00992606">
        <w:rPr>
          <w:rFonts w:ascii="仿宋_GB2312" w:eastAsia="仿宋_GB2312" w:hAnsi="仿宋" w:hint="eastAsia"/>
          <w:sz w:val="32"/>
          <w:szCs w:val="32"/>
        </w:rPr>
        <w:t xml:space="preserve">  </w:t>
      </w:r>
      <w:r w:rsidR="002670B4">
        <w:rPr>
          <w:rFonts w:ascii="仿宋_GB2312" w:eastAsia="仿宋_GB2312" w:hAnsi="仿宋" w:hint="eastAsia"/>
          <w:sz w:val="32"/>
          <w:szCs w:val="32"/>
        </w:rPr>
        <w:t>马贤芳</w:t>
      </w:r>
      <w:r w:rsidR="00312C6D">
        <w:rPr>
          <w:rFonts w:ascii="仿宋_GB2312" w:eastAsia="仿宋_GB2312" w:hAnsi="仿宋" w:hint="eastAsia"/>
          <w:sz w:val="32"/>
          <w:szCs w:val="32"/>
        </w:rPr>
        <w:t xml:space="preserve">  </w:t>
      </w:r>
      <w:r w:rsidR="00065D5A">
        <w:rPr>
          <w:rFonts w:ascii="仿宋_GB2312" w:eastAsia="仿宋_GB2312" w:hAnsi="仿宋" w:hint="eastAsia"/>
          <w:sz w:val="32"/>
          <w:szCs w:val="32"/>
        </w:rPr>
        <w:t xml:space="preserve">镇  杨           </w:t>
      </w:r>
    </w:p>
    <w:p w:rsidR="0082147D" w:rsidRDefault="00065D5A" w:rsidP="00F510C3">
      <w:pPr>
        <w:adjustRightInd w:val="0"/>
        <w:snapToGrid w:val="0"/>
        <w:spacing w:line="360" w:lineRule="auto"/>
        <w:ind w:firstLine="630"/>
        <w:rPr>
          <w:rFonts w:ascii="仿宋_GB2312" w:eastAsia="仿宋_GB2312"/>
          <w:sz w:val="32"/>
          <w:szCs w:val="32"/>
        </w:rPr>
      </w:pPr>
      <w:r>
        <w:rPr>
          <w:rFonts w:ascii="仿宋_GB2312" w:eastAsia="仿宋_GB2312" w:hAnsi="仿宋" w:hint="eastAsia"/>
          <w:sz w:val="32"/>
          <w:szCs w:val="32"/>
        </w:rPr>
        <w:t xml:space="preserve">        </w:t>
      </w:r>
      <w:r w:rsidR="006F1FCE">
        <w:rPr>
          <w:rFonts w:ascii="仿宋_GB2312" w:eastAsia="仿宋_GB2312" w:hint="eastAsia"/>
          <w:sz w:val="32"/>
          <w:szCs w:val="32"/>
        </w:rPr>
        <w:t>郭振华</w:t>
      </w:r>
      <w:r w:rsidR="00992606">
        <w:rPr>
          <w:rFonts w:ascii="仿宋_GB2312" w:eastAsia="仿宋_GB2312" w:hint="eastAsia"/>
          <w:sz w:val="32"/>
          <w:szCs w:val="32"/>
        </w:rPr>
        <w:t xml:space="preserve">（负责日常工作）  </w:t>
      </w:r>
    </w:p>
    <w:p w:rsidR="0082147D" w:rsidRPr="00576895" w:rsidRDefault="00FA2201" w:rsidP="00992606">
      <w:pPr>
        <w:spacing w:line="360" w:lineRule="auto"/>
        <w:rPr>
          <w:rFonts w:ascii="仿宋_GB2312" w:eastAsia="仿宋_GB2312" w:hAnsi="仿宋"/>
          <w:sz w:val="32"/>
          <w:szCs w:val="32"/>
        </w:rPr>
      </w:pPr>
      <w:r>
        <w:rPr>
          <w:rFonts w:ascii="仿宋_GB2312" w:eastAsia="仿宋_GB2312" w:hint="eastAsia"/>
          <w:sz w:val="32"/>
          <w:szCs w:val="32"/>
        </w:rPr>
        <w:t xml:space="preserve">  </w:t>
      </w:r>
      <w:r w:rsidR="00992606">
        <w:rPr>
          <w:rFonts w:ascii="仿宋_GB2312" w:eastAsia="仿宋_GB2312" w:hint="eastAsia"/>
          <w:sz w:val="32"/>
          <w:szCs w:val="32"/>
        </w:rPr>
        <w:t xml:space="preserve">  成  员：</w:t>
      </w:r>
      <w:r w:rsidR="0082147D" w:rsidRPr="00576895">
        <w:rPr>
          <w:rFonts w:ascii="仿宋_GB2312" w:eastAsia="仿宋_GB2312" w:hAnsi="仿宋" w:hint="eastAsia"/>
          <w:sz w:val="32"/>
          <w:szCs w:val="32"/>
        </w:rPr>
        <w:t xml:space="preserve">莫德军  俞力彦  </w:t>
      </w:r>
      <w:r w:rsidR="00992606" w:rsidRPr="00576895">
        <w:rPr>
          <w:rFonts w:ascii="仿宋_GB2312" w:eastAsia="仿宋_GB2312" w:hAnsi="仿宋" w:hint="eastAsia"/>
          <w:sz w:val="32"/>
          <w:szCs w:val="32"/>
        </w:rPr>
        <w:t xml:space="preserve">王  鹏  </w:t>
      </w:r>
      <w:r w:rsidR="002670B4">
        <w:rPr>
          <w:rFonts w:ascii="仿宋_GB2312" w:eastAsia="仿宋_GB2312" w:hAnsi="仿宋" w:hint="eastAsia"/>
          <w:sz w:val="32"/>
          <w:szCs w:val="32"/>
        </w:rPr>
        <w:t>朱映然</w:t>
      </w:r>
      <w:r w:rsidR="00176852">
        <w:rPr>
          <w:rFonts w:ascii="仿宋_GB2312" w:eastAsia="仿宋_GB2312" w:hAnsi="仿宋" w:hint="eastAsia"/>
          <w:sz w:val="32"/>
          <w:szCs w:val="32"/>
        </w:rPr>
        <w:t xml:space="preserve">  张松徐</w:t>
      </w:r>
    </w:p>
    <w:p w:rsidR="00065D5A" w:rsidRDefault="0082147D" w:rsidP="009A2CDD">
      <w:pPr>
        <w:spacing w:line="360" w:lineRule="auto"/>
        <w:ind w:firstLineChars="200" w:firstLine="640"/>
        <w:rPr>
          <w:rFonts w:ascii="仿宋_GB2312" w:eastAsia="仿宋_GB2312" w:hAnsi="仿宋"/>
          <w:sz w:val="32"/>
          <w:szCs w:val="32"/>
        </w:rPr>
      </w:pPr>
      <w:r w:rsidRPr="00576895">
        <w:rPr>
          <w:rFonts w:ascii="仿宋_GB2312" w:eastAsia="仿宋_GB2312" w:hAnsi="仿宋" w:hint="eastAsia"/>
          <w:sz w:val="32"/>
          <w:szCs w:val="32"/>
        </w:rPr>
        <w:t xml:space="preserve">        </w:t>
      </w:r>
      <w:r w:rsidR="002670B4">
        <w:rPr>
          <w:rFonts w:ascii="仿宋_GB2312" w:eastAsia="仿宋_GB2312" w:hAnsi="仿宋" w:hint="eastAsia"/>
          <w:sz w:val="32"/>
          <w:szCs w:val="32"/>
        </w:rPr>
        <w:t xml:space="preserve">袁 </w:t>
      </w:r>
      <w:r w:rsidR="00176852">
        <w:rPr>
          <w:rFonts w:ascii="仿宋_GB2312" w:eastAsia="仿宋_GB2312" w:hAnsi="仿宋" w:hint="eastAsia"/>
          <w:sz w:val="32"/>
          <w:szCs w:val="32"/>
        </w:rPr>
        <w:t xml:space="preserve"> </w:t>
      </w:r>
      <w:r w:rsidR="009A2CDD">
        <w:rPr>
          <w:rFonts w:ascii="仿宋_GB2312" w:eastAsia="仿宋_GB2312" w:hAnsi="仿宋" w:hint="eastAsia"/>
          <w:sz w:val="32"/>
          <w:szCs w:val="32"/>
        </w:rPr>
        <w:t>建</w:t>
      </w:r>
      <w:r w:rsidR="00176852">
        <w:rPr>
          <w:rFonts w:ascii="仿宋_GB2312" w:eastAsia="仿宋_GB2312" w:hAnsi="仿宋" w:hint="eastAsia"/>
          <w:sz w:val="32"/>
          <w:szCs w:val="32"/>
        </w:rPr>
        <w:t xml:space="preserve"> </w:t>
      </w:r>
      <w:r w:rsidR="009A2CDD">
        <w:rPr>
          <w:rFonts w:ascii="仿宋_GB2312" w:eastAsia="仿宋_GB2312" w:hAnsi="仿宋" w:hint="eastAsia"/>
          <w:sz w:val="32"/>
          <w:szCs w:val="32"/>
        </w:rPr>
        <w:t xml:space="preserve"> 郝少鼎</w:t>
      </w:r>
      <w:r w:rsidR="00176852">
        <w:rPr>
          <w:rFonts w:ascii="仿宋_GB2312" w:eastAsia="仿宋_GB2312" w:hAnsi="仿宋" w:hint="eastAsia"/>
          <w:sz w:val="32"/>
          <w:szCs w:val="32"/>
        </w:rPr>
        <w:t xml:space="preserve"> </w:t>
      </w:r>
      <w:r w:rsidR="009A2CDD">
        <w:rPr>
          <w:rFonts w:ascii="仿宋_GB2312" w:eastAsia="仿宋_GB2312" w:hAnsi="仿宋" w:hint="eastAsia"/>
          <w:sz w:val="32"/>
          <w:szCs w:val="32"/>
        </w:rPr>
        <w:t xml:space="preserve"> 陆亚云</w:t>
      </w:r>
      <w:r w:rsidR="00176852">
        <w:rPr>
          <w:rFonts w:ascii="仿宋_GB2312" w:eastAsia="仿宋_GB2312" w:hAnsi="仿宋" w:hint="eastAsia"/>
          <w:sz w:val="32"/>
          <w:szCs w:val="32"/>
        </w:rPr>
        <w:t xml:space="preserve"> </w:t>
      </w:r>
      <w:r w:rsidR="009A2CDD">
        <w:rPr>
          <w:rFonts w:ascii="仿宋_GB2312" w:eastAsia="仿宋_GB2312" w:hAnsi="仿宋" w:hint="eastAsia"/>
          <w:sz w:val="32"/>
          <w:szCs w:val="32"/>
        </w:rPr>
        <w:t xml:space="preserve"> </w:t>
      </w:r>
      <w:r w:rsidR="00992606" w:rsidRPr="00576895">
        <w:rPr>
          <w:rFonts w:ascii="仿宋_GB2312" w:eastAsia="仿宋_GB2312" w:hAnsi="仿宋" w:hint="eastAsia"/>
          <w:sz w:val="32"/>
          <w:szCs w:val="32"/>
        </w:rPr>
        <w:t>张</w:t>
      </w:r>
      <w:r w:rsidR="00176852">
        <w:rPr>
          <w:rFonts w:ascii="仿宋_GB2312" w:eastAsia="仿宋_GB2312" w:hAnsi="仿宋" w:hint="eastAsia"/>
          <w:sz w:val="32"/>
          <w:szCs w:val="32"/>
        </w:rPr>
        <w:t xml:space="preserve">  </w:t>
      </w:r>
      <w:r w:rsidR="009A2CDD">
        <w:rPr>
          <w:rFonts w:ascii="仿宋_GB2312" w:eastAsia="仿宋_GB2312" w:hAnsi="仿宋" w:hint="eastAsia"/>
          <w:sz w:val="32"/>
          <w:szCs w:val="32"/>
        </w:rPr>
        <w:t>峰</w:t>
      </w:r>
      <w:r w:rsidR="00A00DD7">
        <w:rPr>
          <w:rFonts w:ascii="仿宋_GB2312" w:eastAsia="仿宋_GB2312" w:hAnsi="仿宋" w:hint="eastAsia"/>
          <w:sz w:val="32"/>
          <w:szCs w:val="32"/>
        </w:rPr>
        <w:t xml:space="preserve">  </w:t>
      </w:r>
      <w:r w:rsidR="00065D5A">
        <w:rPr>
          <w:rFonts w:ascii="仿宋_GB2312" w:eastAsia="仿宋_GB2312" w:hAnsi="仿宋" w:hint="eastAsia"/>
          <w:sz w:val="32"/>
          <w:szCs w:val="32"/>
        </w:rPr>
        <w:t xml:space="preserve">方  凡      </w:t>
      </w:r>
    </w:p>
    <w:p w:rsidR="0082147D" w:rsidRDefault="00065D5A" w:rsidP="009A2C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        沈  阳  </w:t>
      </w:r>
      <w:r w:rsidR="00A00DD7" w:rsidRPr="00576895">
        <w:rPr>
          <w:rFonts w:ascii="仿宋_GB2312" w:eastAsia="仿宋_GB2312" w:hAnsi="仿宋" w:hint="eastAsia"/>
          <w:sz w:val="32"/>
          <w:szCs w:val="32"/>
        </w:rPr>
        <w:t>徐新亚</w:t>
      </w:r>
      <w:r w:rsidR="00992606" w:rsidRPr="00576895">
        <w:rPr>
          <w:rFonts w:ascii="仿宋_GB2312" w:eastAsia="仿宋_GB2312" w:hAnsi="仿宋" w:hint="eastAsia"/>
          <w:sz w:val="32"/>
          <w:szCs w:val="32"/>
        </w:rPr>
        <w:t xml:space="preserve">  </w:t>
      </w:r>
      <w:r w:rsidRPr="00576895">
        <w:rPr>
          <w:rFonts w:ascii="仿宋_GB2312" w:eastAsia="仿宋_GB2312" w:hAnsi="仿宋" w:hint="eastAsia"/>
          <w:sz w:val="32"/>
          <w:szCs w:val="32"/>
        </w:rPr>
        <w:t>沈建军</w:t>
      </w:r>
      <w:r>
        <w:rPr>
          <w:rFonts w:ascii="仿宋_GB2312" w:eastAsia="仿宋_GB2312" w:hAnsi="仿宋" w:hint="eastAsia"/>
          <w:sz w:val="32"/>
          <w:szCs w:val="32"/>
        </w:rPr>
        <w:t xml:space="preserve">  </w:t>
      </w:r>
      <w:r w:rsidRPr="00576895">
        <w:rPr>
          <w:rFonts w:ascii="仿宋_GB2312" w:eastAsia="仿宋_GB2312" w:hAnsi="仿宋" w:hint="eastAsia"/>
          <w:sz w:val="32"/>
          <w:szCs w:val="32"/>
        </w:rPr>
        <w:t>陈晓祥</w:t>
      </w:r>
      <w:r>
        <w:rPr>
          <w:rFonts w:ascii="仿宋_GB2312" w:eastAsia="仿宋_GB2312" w:hAnsi="仿宋" w:hint="eastAsia"/>
          <w:sz w:val="32"/>
          <w:szCs w:val="32"/>
        </w:rPr>
        <w:t xml:space="preserve">  吴光明</w:t>
      </w:r>
      <w:r w:rsidR="009A2CDD">
        <w:rPr>
          <w:rFonts w:ascii="仿宋_GB2312" w:eastAsia="仿宋_GB2312" w:hAnsi="仿宋" w:hint="eastAsia"/>
          <w:sz w:val="32"/>
          <w:szCs w:val="32"/>
        </w:rPr>
        <w:t xml:space="preserve">         </w:t>
      </w:r>
      <w:r w:rsidR="00176852">
        <w:rPr>
          <w:rFonts w:ascii="仿宋_GB2312" w:eastAsia="仿宋_GB2312" w:hAnsi="仿宋" w:hint="eastAsia"/>
          <w:sz w:val="32"/>
          <w:szCs w:val="32"/>
        </w:rPr>
        <w:t xml:space="preserve">   </w:t>
      </w:r>
    </w:p>
    <w:p w:rsidR="0034143E" w:rsidRPr="00992606" w:rsidRDefault="0034143E" w:rsidP="00992606">
      <w:pPr>
        <w:adjustRightInd w:val="0"/>
        <w:snapToGrid w:val="0"/>
        <w:spacing w:line="360" w:lineRule="auto"/>
        <w:ind w:firstLine="630"/>
        <w:rPr>
          <w:rFonts w:ascii="仿宋_GB2312" w:eastAsia="仿宋_GB2312" w:hAnsi="仿宋"/>
          <w:sz w:val="32"/>
          <w:szCs w:val="32"/>
        </w:rPr>
      </w:pPr>
      <w:r>
        <w:rPr>
          <w:rFonts w:ascii="仿宋_GB2312" w:eastAsia="仿宋_GB2312" w:hint="eastAsia"/>
          <w:sz w:val="32"/>
          <w:szCs w:val="32"/>
        </w:rPr>
        <w:t>镇督查工作领导小组下设办公室，办公室设在镇</w:t>
      </w:r>
      <w:r w:rsidR="00231FF6">
        <w:rPr>
          <w:rFonts w:ascii="仿宋_GB2312" w:eastAsia="仿宋_GB2312" w:hint="eastAsia"/>
          <w:sz w:val="32"/>
          <w:szCs w:val="32"/>
        </w:rPr>
        <w:t>纪委</w:t>
      </w:r>
      <w:r>
        <w:rPr>
          <w:rFonts w:ascii="仿宋_GB2312" w:eastAsia="仿宋_GB2312" w:hint="eastAsia"/>
          <w:sz w:val="32"/>
          <w:szCs w:val="32"/>
        </w:rPr>
        <w:t>，</w:t>
      </w:r>
      <w:r w:rsidR="006F1FCE">
        <w:rPr>
          <w:rFonts w:ascii="仿宋_GB2312" w:eastAsia="仿宋_GB2312" w:hint="eastAsia"/>
          <w:sz w:val="32"/>
          <w:szCs w:val="32"/>
        </w:rPr>
        <w:t>郭振华</w:t>
      </w:r>
      <w:r>
        <w:rPr>
          <w:rFonts w:ascii="仿宋_GB2312" w:eastAsia="仿宋_GB2312" w:hint="eastAsia"/>
          <w:sz w:val="32"/>
          <w:szCs w:val="32"/>
        </w:rPr>
        <w:t>兼任主任，</w:t>
      </w:r>
      <w:r w:rsidR="00992606" w:rsidRPr="00576895">
        <w:rPr>
          <w:rFonts w:ascii="仿宋_GB2312" w:eastAsia="仿宋_GB2312" w:hAnsi="仿宋" w:hint="eastAsia"/>
          <w:sz w:val="32"/>
          <w:szCs w:val="32"/>
        </w:rPr>
        <w:t>陆国强</w:t>
      </w:r>
      <w:r w:rsidR="008F3673">
        <w:rPr>
          <w:rFonts w:ascii="仿宋_GB2312" w:eastAsia="仿宋_GB2312" w:hAnsi="仿宋" w:hint="eastAsia"/>
          <w:sz w:val="32"/>
          <w:szCs w:val="32"/>
        </w:rPr>
        <w:t>、</w:t>
      </w:r>
      <w:r w:rsidR="006F1FCE">
        <w:rPr>
          <w:rFonts w:ascii="仿宋_GB2312" w:eastAsia="仿宋_GB2312" w:hint="eastAsia"/>
          <w:sz w:val="32"/>
          <w:szCs w:val="32"/>
        </w:rPr>
        <w:t>周玲慧、</w:t>
      </w:r>
      <w:r w:rsidR="00992606" w:rsidRPr="00576895">
        <w:rPr>
          <w:rFonts w:ascii="仿宋_GB2312" w:eastAsia="仿宋_GB2312" w:hAnsi="仿宋" w:hint="eastAsia"/>
          <w:sz w:val="32"/>
          <w:szCs w:val="32"/>
        </w:rPr>
        <w:t>吴红兵</w:t>
      </w:r>
      <w:r w:rsidR="008F3673">
        <w:rPr>
          <w:rFonts w:ascii="仿宋_GB2312" w:eastAsia="仿宋_GB2312" w:hAnsi="仿宋" w:hint="eastAsia"/>
          <w:sz w:val="32"/>
          <w:szCs w:val="32"/>
        </w:rPr>
        <w:t>、</w:t>
      </w:r>
      <w:r w:rsidR="005B2B9F">
        <w:rPr>
          <w:rFonts w:ascii="仿宋_GB2312" w:eastAsia="仿宋_GB2312" w:hAnsi="仿宋" w:hint="eastAsia"/>
          <w:sz w:val="32"/>
          <w:szCs w:val="32"/>
        </w:rPr>
        <w:t>季峰、</w:t>
      </w:r>
      <w:r w:rsidR="006F1FCE">
        <w:rPr>
          <w:rFonts w:ascii="仿宋_GB2312" w:eastAsia="仿宋_GB2312" w:hAnsi="仿宋" w:hint="eastAsia"/>
          <w:sz w:val="32"/>
          <w:szCs w:val="32"/>
        </w:rPr>
        <w:t>马文萱</w:t>
      </w:r>
      <w:r w:rsidR="00C10D08">
        <w:rPr>
          <w:rFonts w:ascii="仿宋_GB2312" w:eastAsia="仿宋_GB2312" w:hAnsi="仿宋" w:hint="eastAsia"/>
          <w:sz w:val="32"/>
          <w:szCs w:val="32"/>
        </w:rPr>
        <w:t>、</w:t>
      </w:r>
      <w:r w:rsidR="006F1FCE">
        <w:rPr>
          <w:rFonts w:ascii="仿宋_GB2312" w:eastAsia="仿宋_GB2312" w:hAnsi="仿宋" w:hint="eastAsia"/>
          <w:sz w:val="32"/>
          <w:szCs w:val="32"/>
        </w:rPr>
        <w:t>吴媛媛、丁丁</w:t>
      </w:r>
      <w:r w:rsidR="005B6CF7">
        <w:rPr>
          <w:rFonts w:ascii="仿宋_GB2312" w:eastAsia="仿宋_GB2312" w:hAnsi="仿宋" w:hint="eastAsia"/>
          <w:sz w:val="32"/>
          <w:szCs w:val="32"/>
        </w:rPr>
        <w:t>等</w:t>
      </w:r>
      <w:r w:rsidR="008F3673">
        <w:rPr>
          <w:rFonts w:ascii="仿宋_GB2312" w:eastAsia="仿宋_GB2312" w:hint="eastAsia"/>
          <w:sz w:val="32"/>
          <w:szCs w:val="32"/>
        </w:rPr>
        <w:t>为成员</w:t>
      </w:r>
      <w:r w:rsidR="008F3673">
        <w:rPr>
          <w:rFonts w:ascii="仿宋_GB2312" w:eastAsia="仿宋_GB2312" w:hAnsi="仿宋" w:hint="eastAsia"/>
          <w:sz w:val="32"/>
          <w:szCs w:val="32"/>
        </w:rPr>
        <w:t>。</w:t>
      </w:r>
      <w:r w:rsidR="00992606">
        <w:rPr>
          <w:rFonts w:ascii="仿宋_GB2312" w:eastAsia="仿宋_GB2312" w:hint="eastAsia"/>
          <w:sz w:val="32"/>
          <w:szCs w:val="32"/>
        </w:rPr>
        <w:t>督查办</w:t>
      </w:r>
      <w:r>
        <w:rPr>
          <w:rFonts w:ascii="仿宋_GB2312" w:eastAsia="仿宋_GB2312" w:hint="eastAsia"/>
          <w:sz w:val="32"/>
          <w:szCs w:val="32"/>
        </w:rPr>
        <w:t>负责</w:t>
      </w:r>
      <w:r w:rsidR="00C81982">
        <w:rPr>
          <w:rFonts w:ascii="仿宋_GB2312" w:eastAsia="仿宋_GB2312" w:hint="eastAsia"/>
          <w:sz w:val="32"/>
          <w:szCs w:val="32"/>
        </w:rPr>
        <w:t>全</w:t>
      </w:r>
      <w:r>
        <w:rPr>
          <w:rFonts w:ascii="仿宋_GB2312" w:eastAsia="仿宋_GB2312" w:hint="eastAsia"/>
          <w:sz w:val="32"/>
          <w:szCs w:val="32"/>
        </w:rPr>
        <w:t>镇</w:t>
      </w:r>
      <w:r w:rsidRPr="005A2E1F">
        <w:rPr>
          <w:rFonts w:ascii="仿宋_GB2312" w:eastAsia="仿宋_GB2312" w:hint="eastAsia"/>
          <w:sz w:val="32"/>
          <w:szCs w:val="32"/>
        </w:rPr>
        <w:t>重点工作</w:t>
      </w:r>
      <w:r w:rsidR="00B17B2E">
        <w:rPr>
          <w:rFonts w:ascii="仿宋_GB2312" w:eastAsia="仿宋_GB2312" w:hint="eastAsia"/>
          <w:sz w:val="32"/>
          <w:szCs w:val="32"/>
        </w:rPr>
        <w:t>的督查推进及相关</w:t>
      </w:r>
      <w:r>
        <w:rPr>
          <w:rFonts w:ascii="仿宋_GB2312" w:eastAsia="仿宋_GB2312" w:hint="eastAsia"/>
          <w:sz w:val="32"/>
          <w:szCs w:val="32"/>
        </w:rPr>
        <w:t>考核工作。</w:t>
      </w:r>
    </w:p>
    <w:p w:rsidR="004F62D1" w:rsidRPr="008F3673" w:rsidRDefault="004F62D1" w:rsidP="00F510C3">
      <w:pPr>
        <w:adjustRightInd w:val="0"/>
        <w:snapToGrid w:val="0"/>
        <w:spacing w:line="360" w:lineRule="auto"/>
        <w:ind w:firstLine="630"/>
        <w:rPr>
          <w:rFonts w:ascii="仿宋_GB2312" w:eastAsia="仿宋_GB2312"/>
          <w:sz w:val="32"/>
          <w:szCs w:val="32"/>
        </w:rPr>
      </w:pPr>
    </w:p>
    <w:p w:rsidR="004F62D1" w:rsidRDefault="004F62D1" w:rsidP="00F510C3">
      <w:pPr>
        <w:adjustRightInd w:val="0"/>
        <w:snapToGrid w:val="0"/>
        <w:spacing w:line="360" w:lineRule="auto"/>
        <w:ind w:firstLine="630"/>
        <w:rPr>
          <w:rFonts w:ascii="仿宋_GB2312" w:eastAsia="仿宋_GB2312"/>
          <w:sz w:val="32"/>
          <w:szCs w:val="32"/>
        </w:rPr>
      </w:pPr>
    </w:p>
    <w:p w:rsidR="008203CA" w:rsidRDefault="008203CA" w:rsidP="00F510C3">
      <w:pPr>
        <w:adjustRightInd w:val="0"/>
        <w:snapToGrid w:val="0"/>
        <w:spacing w:line="360" w:lineRule="auto"/>
        <w:ind w:firstLine="630"/>
        <w:rPr>
          <w:rFonts w:ascii="仿宋_GB2312" w:eastAsia="仿宋_GB2312"/>
          <w:sz w:val="32"/>
          <w:szCs w:val="32"/>
        </w:rPr>
      </w:pPr>
    </w:p>
    <w:p w:rsidR="008203CA" w:rsidRDefault="008203CA" w:rsidP="00555ABC">
      <w:pPr>
        <w:adjustRightInd w:val="0"/>
        <w:snapToGrid w:val="0"/>
        <w:spacing w:line="360" w:lineRule="auto"/>
        <w:rPr>
          <w:rFonts w:ascii="仿宋_GB2312" w:eastAsia="仿宋_GB2312"/>
          <w:sz w:val="32"/>
          <w:szCs w:val="32"/>
        </w:rPr>
      </w:pPr>
    </w:p>
    <w:p w:rsidR="00555ABC" w:rsidRDefault="00555ABC" w:rsidP="00555ABC">
      <w:pPr>
        <w:adjustRightInd w:val="0"/>
        <w:snapToGrid w:val="0"/>
        <w:spacing w:line="360" w:lineRule="auto"/>
        <w:rPr>
          <w:rFonts w:ascii="仿宋_GB2312" w:eastAsia="仿宋_GB2312"/>
          <w:sz w:val="32"/>
          <w:szCs w:val="32"/>
        </w:rPr>
      </w:pPr>
    </w:p>
    <w:p w:rsidR="006F6BF9" w:rsidRDefault="006F6BF9" w:rsidP="00555ABC">
      <w:pPr>
        <w:adjustRightInd w:val="0"/>
        <w:snapToGrid w:val="0"/>
        <w:spacing w:line="360" w:lineRule="auto"/>
        <w:rPr>
          <w:rFonts w:ascii="仿宋_GB2312" w:eastAsia="仿宋_GB2312"/>
          <w:sz w:val="32"/>
          <w:szCs w:val="32"/>
        </w:rPr>
      </w:pPr>
    </w:p>
    <w:p w:rsidR="004F62D1" w:rsidRPr="006F6BF9" w:rsidRDefault="004F62D1"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附件2</w:t>
      </w:r>
    </w:p>
    <w:p w:rsidR="004F62D1" w:rsidRPr="008203CA" w:rsidRDefault="004F62D1" w:rsidP="00607B4C">
      <w:pPr>
        <w:adjustRightInd w:val="0"/>
        <w:snapToGrid w:val="0"/>
        <w:spacing w:beforeLines="50" w:afterLines="50" w:line="580" w:lineRule="exact"/>
        <w:ind w:firstLine="629"/>
        <w:jc w:val="center"/>
        <w:rPr>
          <w:rFonts w:ascii="方正大标宋简体" w:eastAsia="方正大标宋简体" w:hAnsi="Arial" w:cs="Arial"/>
          <w:color w:val="000000" w:themeColor="text1"/>
          <w:sz w:val="44"/>
          <w:szCs w:val="44"/>
        </w:rPr>
      </w:pPr>
      <w:r w:rsidRPr="008203CA">
        <w:rPr>
          <w:rFonts w:ascii="方正大标宋简体" w:eastAsia="方正大标宋简体" w:hAnsi="Arial" w:cs="Arial" w:hint="eastAsia"/>
          <w:color w:val="000000" w:themeColor="text1"/>
          <w:sz w:val="44"/>
          <w:szCs w:val="44"/>
        </w:rPr>
        <w:t>督查事项立项表</w:t>
      </w:r>
    </w:p>
    <w:p w:rsidR="004F62D1" w:rsidRPr="004F62D1" w:rsidRDefault="004F62D1" w:rsidP="00607B4C">
      <w:pPr>
        <w:adjustRightInd w:val="0"/>
        <w:snapToGrid w:val="0"/>
        <w:spacing w:beforeLines="50" w:line="580" w:lineRule="exact"/>
        <w:rPr>
          <w:rFonts w:ascii="方正小标宋简体" w:eastAsia="方正小标宋简体" w:hAnsi="Arial" w:cs="Arial"/>
          <w:color w:val="333333"/>
          <w:sz w:val="32"/>
          <w:szCs w:val="32"/>
        </w:rPr>
      </w:pPr>
      <w:r w:rsidRPr="004F62D1">
        <w:rPr>
          <w:rFonts w:ascii="仿宋_GB2312" w:hAnsi="Arial" w:cs="Arial" w:hint="eastAsia"/>
          <w:color w:val="333333"/>
          <w:sz w:val="32"/>
          <w:szCs w:val="32"/>
        </w:rPr>
        <w:t>编号：</w:t>
      </w:r>
      <w:r w:rsidRPr="004F62D1">
        <w:rPr>
          <w:rFonts w:ascii="仿宋_GB2312" w:hAnsi="Arial" w:cs="Arial" w:hint="eastAsia"/>
          <w:color w:val="333333"/>
          <w:sz w:val="32"/>
          <w:szCs w:val="32"/>
        </w:rPr>
        <w:t xml:space="preserve">                                 </w:t>
      </w:r>
      <w:r w:rsidRPr="004F62D1">
        <w:rPr>
          <w:rFonts w:ascii="仿宋_GB2312" w:hAnsi="Arial" w:cs="Arial" w:hint="eastAsia"/>
          <w:color w:val="333333"/>
          <w:sz w:val="32"/>
          <w:szCs w:val="32"/>
        </w:rPr>
        <w:t>年</w:t>
      </w:r>
      <w:r w:rsidRPr="004F62D1">
        <w:rPr>
          <w:rFonts w:ascii="仿宋_GB2312" w:hAnsi="Arial" w:cs="Arial" w:hint="eastAsia"/>
          <w:color w:val="333333"/>
          <w:sz w:val="32"/>
          <w:szCs w:val="32"/>
        </w:rPr>
        <w:t xml:space="preserve">   </w:t>
      </w:r>
      <w:r w:rsidRPr="004F62D1">
        <w:rPr>
          <w:rFonts w:ascii="仿宋_GB2312" w:hAnsi="Arial" w:cs="Arial" w:hint="eastAsia"/>
          <w:color w:val="333333"/>
          <w:sz w:val="32"/>
          <w:szCs w:val="32"/>
        </w:rPr>
        <w:t>月</w:t>
      </w:r>
      <w:r w:rsidRPr="004F62D1">
        <w:rPr>
          <w:rFonts w:ascii="仿宋_GB2312" w:hAnsi="Arial" w:cs="Arial" w:hint="eastAsia"/>
          <w:color w:val="333333"/>
          <w:sz w:val="32"/>
          <w:szCs w:val="32"/>
        </w:rPr>
        <w:t xml:space="preserve">  </w:t>
      </w:r>
      <w:r w:rsidRPr="004F62D1">
        <w:rPr>
          <w:rFonts w:ascii="仿宋_GB2312" w:hAnsi="Arial" w:cs="Arial" w:hint="eastAsia"/>
          <w:color w:val="333333"/>
          <w:sz w:val="32"/>
          <w:szCs w:val="32"/>
        </w:rPr>
        <w:t>日</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6316"/>
      </w:tblGrid>
      <w:tr w:rsidR="004F62D1" w:rsidRPr="004F62D1" w:rsidTr="000A5AE8">
        <w:trPr>
          <w:trHeight w:val="2686"/>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督查事由</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762"/>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事项类别</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987"/>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责任单位</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1496"/>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办理要求</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726"/>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办理时限</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2777"/>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领导批示</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r w:rsidR="004F62D1" w:rsidRPr="004F62D1" w:rsidTr="000A5AE8">
        <w:trPr>
          <w:trHeight w:val="1528"/>
        </w:trPr>
        <w:tc>
          <w:tcPr>
            <w:tcW w:w="2859" w:type="dxa"/>
            <w:vAlign w:val="center"/>
          </w:tcPr>
          <w:p w:rsidR="004F62D1" w:rsidRPr="004F62D1" w:rsidRDefault="004F62D1" w:rsidP="000A5AE8">
            <w:pPr>
              <w:adjustRightInd w:val="0"/>
              <w:snapToGrid w:val="0"/>
              <w:spacing w:line="580" w:lineRule="exact"/>
              <w:jc w:val="center"/>
              <w:rPr>
                <w:rFonts w:ascii="仿宋_GB2312" w:hAnsi="Arial" w:cs="Arial"/>
                <w:color w:val="333333"/>
                <w:sz w:val="32"/>
                <w:szCs w:val="32"/>
              </w:rPr>
            </w:pPr>
            <w:r w:rsidRPr="004F62D1">
              <w:rPr>
                <w:rFonts w:ascii="仿宋_GB2312" w:hAnsi="Arial" w:cs="Arial" w:hint="eastAsia"/>
                <w:color w:val="333333"/>
                <w:sz w:val="32"/>
                <w:szCs w:val="32"/>
              </w:rPr>
              <w:t>备注</w:t>
            </w:r>
          </w:p>
        </w:tc>
        <w:tc>
          <w:tcPr>
            <w:tcW w:w="6316" w:type="dxa"/>
          </w:tcPr>
          <w:p w:rsidR="004F62D1" w:rsidRPr="004F62D1" w:rsidRDefault="004F62D1" w:rsidP="000A5AE8">
            <w:pPr>
              <w:adjustRightInd w:val="0"/>
              <w:snapToGrid w:val="0"/>
              <w:spacing w:line="580" w:lineRule="exact"/>
              <w:rPr>
                <w:rFonts w:ascii="仿宋_GB2312" w:hAnsi="Arial" w:cs="Arial"/>
                <w:color w:val="333333"/>
                <w:sz w:val="32"/>
                <w:szCs w:val="32"/>
              </w:rPr>
            </w:pPr>
          </w:p>
        </w:tc>
      </w:tr>
    </w:tbl>
    <w:p w:rsidR="004F62D1" w:rsidRPr="006F6BF9" w:rsidRDefault="004F62D1"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附件3</w:t>
      </w:r>
    </w:p>
    <w:p w:rsidR="004F62D1" w:rsidRPr="004F62D1" w:rsidRDefault="004A2925" w:rsidP="004F62D1">
      <w:pPr>
        <w:jc w:val="center"/>
        <w:rPr>
          <w:rFonts w:ascii="华文中宋" w:eastAsia="华文中宋" w:hAnsi="华文中宋"/>
          <w:bCs/>
          <w:spacing w:val="60"/>
          <w:sz w:val="52"/>
          <w:szCs w:val="52"/>
        </w:rPr>
      </w:pPr>
      <w:r>
        <w:rPr>
          <w:rFonts w:ascii="华文中宋" w:eastAsia="华文中宋" w:hAnsi="华文中宋" w:hint="eastAsia"/>
          <w:bCs/>
          <w:kern w:val="0"/>
          <w:sz w:val="52"/>
          <w:szCs w:val="52"/>
        </w:rPr>
        <w:t xml:space="preserve">  </w:t>
      </w:r>
      <w:r w:rsidR="004F62D1" w:rsidRPr="004F62D1">
        <w:rPr>
          <w:rFonts w:ascii="华文中宋" w:eastAsia="华文中宋" w:hAnsi="华文中宋" w:hint="eastAsia"/>
          <w:bCs/>
          <w:kern w:val="0"/>
          <w:sz w:val="52"/>
          <w:szCs w:val="52"/>
        </w:rPr>
        <w:t>马塘镇督查工作领导小组办公室</w:t>
      </w:r>
    </w:p>
    <w:p w:rsidR="004F62D1" w:rsidRPr="004A2925" w:rsidRDefault="00252AB8" w:rsidP="004F62D1">
      <w:pPr>
        <w:ind w:firstLineChars="1095" w:firstLine="3504"/>
        <w:rPr>
          <w:rFonts w:ascii="仿宋_GB2312" w:eastAsia="仿宋_GB2312"/>
          <w:bCs/>
          <w:sz w:val="32"/>
          <w:szCs w:val="32"/>
        </w:rPr>
      </w:pPr>
      <w:r w:rsidRPr="00252AB8">
        <w:rPr>
          <w:rFonts w:eastAsia="华文中宋"/>
          <w:bCs/>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4.35pt;margin-top:.45pt;width:410.25pt;height:.05pt;z-index:251661312" o:connectortype="straight" strokeweight="1.5pt"/>
        </w:pict>
      </w:r>
      <w:r w:rsidR="004F62D1">
        <w:rPr>
          <w:rFonts w:ascii="仿宋_GB2312" w:hAnsi="仿宋" w:hint="eastAsia"/>
          <w:bCs/>
          <w:sz w:val="32"/>
          <w:szCs w:val="32"/>
        </w:rPr>
        <w:t xml:space="preserve">          </w:t>
      </w:r>
      <w:r w:rsidR="004A2925">
        <w:rPr>
          <w:rFonts w:ascii="仿宋_GB2312" w:hAnsi="仿宋" w:hint="eastAsia"/>
          <w:bCs/>
          <w:sz w:val="32"/>
          <w:szCs w:val="32"/>
        </w:rPr>
        <w:t xml:space="preserve"> </w:t>
      </w:r>
      <w:r w:rsidR="004F62D1" w:rsidRPr="004A2925">
        <w:rPr>
          <w:rFonts w:ascii="仿宋_GB2312" w:eastAsia="仿宋_GB2312" w:hAnsi="仿宋" w:hint="eastAsia"/>
          <w:bCs/>
          <w:sz w:val="32"/>
          <w:szCs w:val="32"/>
        </w:rPr>
        <w:t xml:space="preserve"> 编号：〔  〕   号</w:t>
      </w:r>
    </w:p>
    <w:p w:rsidR="004F62D1" w:rsidRPr="00512127" w:rsidRDefault="004F62D1" w:rsidP="004F62D1">
      <w:pPr>
        <w:jc w:val="center"/>
        <w:rPr>
          <w:rFonts w:ascii="仿宋_GB2312"/>
          <w:szCs w:val="32"/>
        </w:rPr>
      </w:pPr>
      <w:r>
        <w:rPr>
          <w:rFonts w:eastAsia="华文中宋"/>
          <w:b/>
          <w:bCs/>
          <w:sz w:val="48"/>
        </w:rPr>
        <w:tab/>
      </w:r>
    </w:p>
    <w:p w:rsidR="004F62D1" w:rsidRDefault="004F62D1" w:rsidP="004F62D1">
      <w:pPr>
        <w:jc w:val="center"/>
        <w:rPr>
          <w:rFonts w:ascii="方正小标宋简体" w:eastAsia="方正小标宋简体"/>
          <w:sz w:val="44"/>
          <w:szCs w:val="44"/>
        </w:rPr>
      </w:pPr>
      <w:r w:rsidRPr="00D36C80">
        <w:rPr>
          <w:rFonts w:ascii="方正小标宋简体" w:eastAsia="方正小标宋简体" w:hint="eastAsia"/>
          <w:sz w:val="44"/>
          <w:szCs w:val="44"/>
        </w:rPr>
        <w:t>交</w:t>
      </w:r>
      <w:r>
        <w:rPr>
          <w:rFonts w:ascii="方正小标宋简体" w:eastAsia="方正小标宋简体" w:hint="eastAsia"/>
          <w:sz w:val="44"/>
          <w:szCs w:val="44"/>
        </w:rPr>
        <w:t xml:space="preserve">  </w:t>
      </w:r>
      <w:r w:rsidRPr="00D36C80">
        <w:rPr>
          <w:rFonts w:ascii="方正小标宋简体" w:eastAsia="方正小标宋简体" w:hint="eastAsia"/>
          <w:sz w:val="44"/>
          <w:szCs w:val="44"/>
        </w:rPr>
        <w:t>办</w:t>
      </w:r>
      <w:r>
        <w:rPr>
          <w:rFonts w:ascii="方正小标宋简体" w:eastAsia="方正小标宋简体" w:hint="eastAsia"/>
          <w:sz w:val="44"/>
          <w:szCs w:val="44"/>
        </w:rPr>
        <w:t xml:space="preserve">  </w:t>
      </w:r>
      <w:r w:rsidRPr="00D36C80">
        <w:rPr>
          <w:rFonts w:ascii="方正小标宋简体" w:eastAsia="方正小标宋简体" w:hint="eastAsia"/>
          <w:sz w:val="44"/>
          <w:szCs w:val="44"/>
        </w:rPr>
        <w:t>单</w:t>
      </w:r>
    </w:p>
    <w:p w:rsidR="004F62D1" w:rsidRPr="004F62D1" w:rsidRDefault="004F62D1" w:rsidP="004F62D1">
      <w:pPr>
        <w:ind w:right="160"/>
        <w:rPr>
          <w:rFonts w:ascii="仿宋_GB2312" w:eastAsia="仿宋_GB2312" w:hAnsi="宋体"/>
          <w:sz w:val="32"/>
          <w:szCs w:val="32"/>
        </w:rPr>
      </w:pPr>
      <w:r w:rsidRPr="004F62D1">
        <w:rPr>
          <w:rFonts w:ascii="仿宋_GB2312" w:eastAsia="仿宋_GB2312" w:hAnsi="宋体" w:hint="eastAsia"/>
          <w:sz w:val="32"/>
          <w:szCs w:val="32"/>
          <w:u w:val="single"/>
        </w:rPr>
        <w:t xml:space="preserve">          </w:t>
      </w:r>
      <w:r w:rsidRPr="004F62D1">
        <w:rPr>
          <w:rFonts w:ascii="仿宋_GB2312" w:eastAsia="仿宋_GB2312" w:hAnsi="宋体" w:hint="eastAsia"/>
          <w:sz w:val="32"/>
          <w:szCs w:val="32"/>
        </w:rPr>
        <w:t>：</w:t>
      </w:r>
    </w:p>
    <w:p w:rsidR="004F62D1" w:rsidRPr="004F62D1" w:rsidRDefault="004F62D1" w:rsidP="004F62D1">
      <w:pPr>
        <w:ind w:right="160" w:firstLine="645"/>
        <w:rPr>
          <w:rFonts w:ascii="仿宋_GB2312" w:eastAsia="仿宋_GB2312" w:hAnsi="宋体"/>
          <w:sz w:val="32"/>
          <w:szCs w:val="32"/>
        </w:rPr>
      </w:pPr>
      <w:r w:rsidRPr="004F62D1">
        <w:rPr>
          <w:rFonts w:ascii="仿宋_GB2312" w:eastAsia="仿宋_GB2312" w:hAnsi="宋体" w:hint="eastAsia"/>
          <w:sz w:val="32"/>
          <w:szCs w:val="32"/>
        </w:rPr>
        <w:t>现将</w:t>
      </w:r>
      <w:r w:rsidRPr="004F62D1">
        <w:rPr>
          <w:rFonts w:ascii="仿宋_GB2312" w:eastAsia="仿宋_GB2312" w:hAnsi="宋体" w:hint="eastAsia"/>
          <w:sz w:val="32"/>
          <w:szCs w:val="32"/>
          <w:u w:val="single"/>
        </w:rPr>
        <w:t xml:space="preserve">                          </w:t>
      </w:r>
      <w:r w:rsidRPr="004F62D1">
        <w:rPr>
          <w:rFonts w:ascii="仿宋_GB2312" w:eastAsia="仿宋_GB2312" w:hAnsi="宋体" w:hint="eastAsia"/>
          <w:sz w:val="32"/>
          <w:szCs w:val="32"/>
        </w:rPr>
        <w:t>事项交给你单位，请于</w:t>
      </w:r>
      <w:r w:rsidRPr="004F62D1">
        <w:rPr>
          <w:rFonts w:ascii="仿宋_GB2312" w:eastAsia="仿宋_GB2312" w:hAnsi="宋体" w:hint="eastAsia"/>
          <w:sz w:val="32"/>
          <w:szCs w:val="32"/>
          <w:u w:val="single"/>
        </w:rPr>
        <w:t xml:space="preserve">     </w:t>
      </w:r>
      <w:r w:rsidRPr="004F62D1">
        <w:rPr>
          <w:rFonts w:ascii="仿宋_GB2312" w:eastAsia="仿宋_GB2312" w:hAnsi="宋体" w:hint="eastAsia"/>
          <w:sz w:val="32"/>
          <w:szCs w:val="32"/>
        </w:rPr>
        <w:t>年</w:t>
      </w:r>
      <w:r w:rsidRPr="004F62D1">
        <w:rPr>
          <w:rFonts w:ascii="仿宋_GB2312" w:eastAsia="仿宋_GB2312" w:hAnsi="宋体" w:hint="eastAsia"/>
          <w:sz w:val="32"/>
          <w:szCs w:val="32"/>
          <w:u w:val="single"/>
        </w:rPr>
        <w:t xml:space="preserve">    </w:t>
      </w:r>
      <w:r w:rsidRPr="004F62D1">
        <w:rPr>
          <w:rFonts w:ascii="仿宋_GB2312" w:eastAsia="仿宋_GB2312" w:hAnsi="宋体" w:hint="eastAsia"/>
          <w:sz w:val="32"/>
          <w:szCs w:val="32"/>
        </w:rPr>
        <w:t>月</w:t>
      </w:r>
      <w:r w:rsidRPr="004F62D1">
        <w:rPr>
          <w:rFonts w:ascii="仿宋_GB2312" w:eastAsia="仿宋_GB2312" w:hAnsi="宋体" w:hint="eastAsia"/>
          <w:sz w:val="32"/>
          <w:szCs w:val="32"/>
          <w:u w:val="single"/>
        </w:rPr>
        <w:t xml:space="preserve">    </w:t>
      </w:r>
      <w:r w:rsidRPr="004F62D1">
        <w:rPr>
          <w:rFonts w:ascii="仿宋_GB2312" w:eastAsia="仿宋_GB2312" w:hAnsi="宋体" w:hint="eastAsia"/>
          <w:sz w:val="32"/>
          <w:szCs w:val="32"/>
        </w:rPr>
        <w:t>日前办理到位，并在</w:t>
      </w:r>
      <w:r w:rsidR="00C607B1">
        <w:rPr>
          <w:rFonts w:ascii="仿宋_GB2312" w:eastAsia="仿宋_GB2312" w:hAnsi="宋体" w:hint="eastAsia"/>
          <w:sz w:val="32"/>
          <w:szCs w:val="32"/>
        </w:rPr>
        <w:t>3</w:t>
      </w:r>
      <w:r w:rsidRPr="004F62D1">
        <w:rPr>
          <w:rFonts w:ascii="仿宋_GB2312" w:eastAsia="仿宋_GB2312" w:hAnsi="宋体" w:hint="eastAsia"/>
          <w:sz w:val="32"/>
          <w:szCs w:val="32"/>
        </w:rPr>
        <w:t>个工作日内将具体办理情况书面反馈</w:t>
      </w:r>
      <w:r w:rsidR="00B17B2E">
        <w:rPr>
          <w:rFonts w:ascii="仿宋_GB2312" w:eastAsia="仿宋_GB2312" w:hAnsi="宋体" w:hint="eastAsia"/>
          <w:sz w:val="32"/>
          <w:szCs w:val="32"/>
        </w:rPr>
        <w:t>镇</w:t>
      </w:r>
      <w:r w:rsidRPr="004F62D1">
        <w:rPr>
          <w:rFonts w:ascii="仿宋_GB2312" w:eastAsia="仿宋_GB2312" w:hAnsi="宋体" w:hint="eastAsia"/>
          <w:sz w:val="32"/>
          <w:szCs w:val="32"/>
        </w:rPr>
        <w:t>督查</w:t>
      </w:r>
      <w:r w:rsidR="00B17B2E">
        <w:rPr>
          <w:rFonts w:ascii="仿宋_GB2312" w:eastAsia="仿宋_GB2312" w:hAnsi="宋体" w:hint="eastAsia"/>
          <w:sz w:val="32"/>
          <w:szCs w:val="32"/>
        </w:rPr>
        <w:t>办</w:t>
      </w:r>
      <w:r w:rsidRPr="004F62D1">
        <w:rPr>
          <w:rFonts w:ascii="仿宋_GB2312" w:eastAsia="仿宋_GB2312" w:hAnsi="宋体" w:hint="eastAsia"/>
          <w:sz w:val="32"/>
          <w:szCs w:val="32"/>
        </w:rPr>
        <w:t>。如需延期请在本交办单规定的办结日期前书面向</w:t>
      </w:r>
      <w:r w:rsidR="00B17B2E">
        <w:rPr>
          <w:rFonts w:ascii="仿宋_GB2312" w:eastAsia="仿宋_GB2312" w:hAnsi="宋体" w:hint="eastAsia"/>
          <w:sz w:val="32"/>
          <w:szCs w:val="32"/>
        </w:rPr>
        <w:t>镇</w:t>
      </w:r>
      <w:r w:rsidR="00B17B2E" w:rsidRPr="004F62D1">
        <w:rPr>
          <w:rFonts w:ascii="仿宋_GB2312" w:eastAsia="仿宋_GB2312" w:hAnsi="宋体" w:hint="eastAsia"/>
          <w:sz w:val="32"/>
          <w:szCs w:val="32"/>
        </w:rPr>
        <w:t>督查</w:t>
      </w:r>
      <w:r w:rsidR="00B17B2E">
        <w:rPr>
          <w:rFonts w:ascii="仿宋_GB2312" w:eastAsia="仿宋_GB2312" w:hAnsi="宋体" w:hint="eastAsia"/>
          <w:sz w:val="32"/>
          <w:szCs w:val="32"/>
        </w:rPr>
        <w:t>办</w:t>
      </w:r>
      <w:r w:rsidRPr="004F62D1">
        <w:rPr>
          <w:rFonts w:ascii="仿宋_GB2312" w:eastAsia="仿宋_GB2312" w:hAnsi="宋体" w:hint="eastAsia"/>
          <w:sz w:val="32"/>
          <w:szCs w:val="32"/>
        </w:rPr>
        <w:t>说明原因。</w:t>
      </w:r>
    </w:p>
    <w:p w:rsidR="004F62D1" w:rsidRPr="004F62D1" w:rsidRDefault="004F62D1"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p>
    <w:p w:rsidR="004F62D1" w:rsidRDefault="004F62D1" w:rsidP="004F62D1">
      <w:pPr>
        <w:ind w:right="160" w:firstLine="645"/>
        <w:rPr>
          <w:rFonts w:ascii="仿宋_GB2312" w:eastAsia="仿宋_GB2312" w:hAnsi="宋体"/>
          <w:sz w:val="32"/>
          <w:szCs w:val="32"/>
        </w:rPr>
      </w:pPr>
    </w:p>
    <w:p w:rsidR="004A2925" w:rsidRPr="004F62D1" w:rsidRDefault="004A2925"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p>
    <w:p w:rsidR="004F62D1" w:rsidRPr="004F62D1" w:rsidRDefault="004F62D1" w:rsidP="004F62D1">
      <w:pPr>
        <w:ind w:right="160" w:firstLine="645"/>
        <w:rPr>
          <w:rFonts w:ascii="仿宋_GB2312" w:eastAsia="仿宋_GB2312" w:hAnsi="宋体"/>
          <w:sz w:val="32"/>
          <w:szCs w:val="32"/>
        </w:rPr>
      </w:pPr>
      <w:r w:rsidRPr="004F62D1">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sidR="008203CA">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Pr>
          <w:rFonts w:ascii="仿宋_GB2312" w:eastAsia="仿宋_GB2312" w:hint="eastAsia"/>
          <w:sz w:val="32"/>
          <w:szCs w:val="32"/>
        </w:rPr>
        <w:t>马塘镇督查工作领导小组</w:t>
      </w:r>
      <w:r w:rsidR="004A2925">
        <w:rPr>
          <w:rFonts w:ascii="仿宋_GB2312" w:eastAsia="仿宋_GB2312" w:hint="eastAsia"/>
          <w:sz w:val="32"/>
          <w:szCs w:val="32"/>
        </w:rPr>
        <w:t>办公室</w:t>
      </w:r>
    </w:p>
    <w:p w:rsidR="004F62D1" w:rsidRPr="008203CA" w:rsidRDefault="004F62D1" w:rsidP="008203CA">
      <w:pPr>
        <w:ind w:right="160" w:firstLine="645"/>
        <w:rPr>
          <w:rFonts w:ascii="仿宋_GB2312" w:eastAsia="仿宋_GB2312" w:hAnsi="宋体"/>
          <w:sz w:val="32"/>
          <w:szCs w:val="32"/>
        </w:rPr>
      </w:pPr>
      <w:r w:rsidRPr="004F62D1">
        <w:rPr>
          <w:rFonts w:ascii="仿宋_GB2312" w:eastAsia="仿宋_GB2312" w:hAnsi="宋体" w:hint="eastAsia"/>
          <w:sz w:val="32"/>
          <w:szCs w:val="32"/>
        </w:rPr>
        <w:t xml:space="preserve">                   </w:t>
      </w:r>
      <w:r w:rsidR="008203CA">
        <w:rPr>
          <w:rFonts w:ascii="仿宋_GB2312" w:eastAsia="仿宋_GB2312" w:hAnsi="宋体" w:hint="eastAsia"/>
          <w:sz w:val="32"/>
          <w:szCs w:val="32"/>
        </w:rPr>
        <w:t xml:space="preserve">    </w:t>
      </w:r>
      <w:r w:rsidRPr="004F62D1">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sidRPr="004F62D1">
        <w:rPr>
          <w:rFonts w:ascii="仿宋_GB2312" w:eastAsia="仿宋_GB2312" w:hAnsi="宋体" w:hint="eastAsia"/>
          <w:sz w:val="32"/>
          <w:szCs w:val="32"/>
        </w:rPr>
        <w:t>年  月  日</w:t>
      </w:r>
    </w:p>
    <w:p w:rsidR="004F62D1" w:rsidRPr="006F6BF9" w:rsidRDefault="004F62D1"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w:t>
      </w:r>
      <w:r w:rsidR="004A2925" w:rsidRPr="006F6BF9">
        <w:rPr>
          <w:rFonts w:ascii="黑体" w:eastAsia="黑体" w:hAnsi="黑体" w:cs="Arial" w:hint="eastAsia"/>
          <w:color w:val="333333"/>
          <w:sz w:val="32"/>
          <w:szCs w:val="32"/>
        </w:rPr>
        <w:t>4</w:t>
      </w:r>
    </w:p>
    <w:p w:rsidR="004F62D1" w:rsidRPr="004A2925" w:rsidRDefault="004A2925" w:rsidP="004F62D1">
      <w:pPr>
        <w:jc w:val="center"/>
        <w:rPr>
          <w:rFonts w:ascii="华文中宋" w:eastAsia="华文中宋" w:hAnsi="华文中宋"/>
          <w:bCs/>
          <w:spacing w:val="60"/>
          <w:sz w:val="52"/>
          <w:szCs w:val="52"/>
        </w:rPr>
      </w:pPr>
      <w:r w:rsidRPr="004A2925">
        <w:rPr>
          <w:rFonts w:ascii="华文中宋" w:eastAsia="华文中宋" w:hAnsi="华文中宋" w:hint="eastAsia"/>
          <w:bCs/>
          <w:kern w:val="0"/>
          <w:sz w:val="52"/>
          <w:szCs w:val="52"/>
        </w:rPr>
        <w:t>马塘镇督查工作领导小组办公室</w:t>
      </w:r>
    </w:p>
    <w:p w:rsidR="004F62D1" w:rsidRPr="004A2925" w:rsidRDefault="00252AB8" w:rsidP="004A2925">
      <w:pPr>
        <w:ind w:firstLineChars="1095" w:firstLine="3504"/>
        <w:rPr>
          <w:rFonts w:ascii="仿宋_GB2312" w:eastAsia="仿宋_GB2312"/>
          <w:bCs/>
          <w:sz w:val="32"/>
          <w:szCs w:val="32"/>
        </w:rPr>
      </w:pPr>
      <w:r w:rsidRPr="00252AB8">
        <w:rPr>
          <w:rFonts w:eastAsia="华文中宋"/>
          <w:bCs/>
          <w:noProof/>
          <w:sz w:val="32"/>
          <w:szCs w:val="32"/>
        </w:rPr>
        <w:pict>
          <v:shape id="_x0000_s1028" type="#_x0000_t32" style="position:absolute;left:0;text-align:left;margin-left:14.35pt;margin-top:.45pt;width:410.25pt;height:.05pt;z-index:251662336" o:connectortype="straight" strokeweight="1.5pt"/>
        </w:pict>
      </w:r>
      <w:r w:rsidR="004A2925">
        <w:rPr>
          <w:rFonts w:ascii="仿宋_GB2312" w:hAnsi="仿宋" w:hint="eastAsia"/>
          <w:bCs/>
          <w:sz w:val="32"/>
          <w:szCs w:val="32"/>
        </w:rPr>
        <w:t xml:space="preserve">               </w:t>
      </w:r>
      <w:r w:rsidR="004F62D1" w:rsidRPr="004A2925">
        <w:rPr>
          <w:rFonts w:ascii="仿宋_GB2312" w:eastAsia="仿宋_GB2312" w:hAnsi="仿宋" w:hint="eastAsia"/>
          <w:bCs/>
          <w:sz w:val="32"/>
          <w:szCs w:val="32"/>
        </w:rPr>
        <w:t>编号：〔  〕   号</w:t>
      </w:r>
    </w:p>
    <w:p w:rsidR="004F62D1" w:rsidRPr="00147C89" w:rsidRDefault="004F62D1" w:rsidP="004F62D1">
      <w:pPr>
        <w:ind w:right="160"/>
        <w:jc w:val="center"/>
        <w:rPr>
          <w:rFonts w:ascii="方正小标宋简体" w:eastAsia="方正小标宋简体"/>
          <w:sz w:val="44"/>
          <w:szCs w:val="44"/>
        </w:rPr>
      </w:pPr>
    </w:p>
    <w:p w:rsidR="004F62D1" w:rsidRDefault="004F62D1" w:rsidP="004F62D1">
      <w:pPr>
        <w:ind w:right="160"/>
        <w:jc w:val="center"/>
        <w:rPr>
          <w:rFonts w:ascii="方正小标宋简体" w:eastAsia="方正小标宋简体"/>
          <w:sz w:val="44"/>
          <w:szCs w:val="44"/>
        </w:rPr>
      </w:pPr>
      <w:r>
        <w:rPr>
          <w:rFonts w:ascii="方正小标宋简体" w:eastAsia="方正小标宋简体" w:hint="eastAsia"/>
          <w:sz w:val="44"/>
          <w:szCs w:val="44"/>
        </w:rPr>
        <w:t xml:space="preserve">督   </w:t>
      </w:r>
      <w:r w:rsidRPr="004E1DC6">
        <w:rPr>
          <w:rFonts w:ascii="方正小标宋简体" w:eastAsia="方正小标宋简体" w:hint="eastAsia"/>
          <w:sz w:val="44"/>
          <w:szCs w:val="44"/>
        </w:rPr>
        <w:t>办</w:t>
      </w:r>
      <w:r>
        <w:rPr>
          <w:rFonts w:ascii="方正小标宋简体" w:eastAsia="方正小标宋简体" w:hint="eastAsia"/>
          <w:sz w:val="44"/>
          <w:szCs w:val="44"/>
        </w:rPr>
        <w:t xml:space="preserve">   </w:t>
      </w:r>
      <w:r w:rsidRPr="004E1DC6">
        <w:rPr>
          <w:rFonts w:ascii="方正小标宋简体" w:eastAsia="方正小标宋简体" w:hint="eastAsia"/>
          <w:sz w:val="44"/>
          <w:szCs w:val="44"/>
        </w:rPr>
        <w:t>单</w:t>
      </w:r>
    </w:p>
    <w:p w:rsidR="004F62D1" w:rsidRPr="004A2925" w:rsidRDefault="004F62D1" w:rsidP="004F62D1">
      <w:pPr>
        <w:ind w:right="160"/>
        <w:rPr>
          <w:rFonts w:ascii="仿宋_GB2312" w:eastAsia="仿宋_GB2312"/>
          <w:sz w:val="32"/>
          <w:szCs w:val="32"/>
        </w:rPr>
      </w:pP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w:t>
      </w:r>
    </w:p>
    <w:p w:rsidR="004F62D1" w:rsidRPr="004A2925" w:rsidRDefault="004F62D1" w:rsidP="004A2925">
      <w:pPr>
        <w:ind w:right="160" w:firstLine="645"/>
        <w:rPr>
          <w:rFonts w:ascii="仿宋_GB2312" w:eastAsia="仿宋_GB2312" w:hAnsi="宋体"/>
          <w:sz w:val="32"/>
          <w:szCs w:val="32"/>
        </w:rPr>
      </w:pPr>
      <w:r w:rsidRPr="004A2925">
        <w:rPr>
          <w:rFonts w:ascii="仿宋_GB2312" w:eastAsia="仿宋_GB2312" w:hAnsi="宋体" w:hint="eastAsia"/>
          <w:sz w:val="32"/>
          <w:szCs w:val="32"/>
        </w:rPr>
        <w:t>你单位于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年</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月</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日收到关于“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”事项《交办单》（编号：</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），在规定期限内未能按照要求办理到位（</w:t>
      </w:r>
      <w:r w:rsidRPr="004A2925">
        <w:rPr>
          <w:rFonts w:ascii="仿宋_GB2312" w:eastAsia="仿宋_GB2312" w:hint="eastAsia"/>
          <w:sz w:val="32"/>
          <w:szCs w:val="32"/>
        </w:rPr>
        <w:t>工作进度未达序时要求），</w:t>
      </w:r>
      <w:r w:rsidRPr="004A2925">
        <w:rPr>
          <w:rFonts w:ascii="仿宋_GB2312" w:eastAsia="仿宋_GB2312" w:hAnsi="宋体" w:hint="eastAsia"/>
          <w:sz w:val="32"/>
          <w:szCs w:val="32"/>
        </w:rPr>
        <w:t>现决定对你单位就以上交办事项进行督办，请务必于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年</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月</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日前整改落实到位。</w:t>
      </w:r>
    </w:p>
    <w:p w:rsidR="004F62D1" w:rsidRPr="004A2925" w:rsidRDefault="004F62D1" w:rsidP="004F62D1">
      <w:pPr>
        <w:ind w:right="160" w:firstLine="645"/>
        <w:rPr>
          <w:rFonts w:ascii="仿宋_GB2312" w:eastAsia="仿宋_GB2312" w:hAnsi="宋体"/>
          <w:sz w:val="32"/>
          <w:szCs w:val="32"/>
        </w:rPr>
      </w:pPr>
    </w:p>
    <w:p w:rsidR="004F62D1" w:rsidRPr="004A2925" w:rsidRDefault="004F62D1" w:rsidP="004F62D1">
      <w:pPr>
        <w:ind w:right="160" w:firstLine="645"/>
        <w:rPr>
          <w:rFonts w:ascii="仿宋_GB2312" w:eastAsia="仿宋_GB2312" w:hAnsi="宋体"/>
          <w:sz w:val="32"/>
          <w:szCs w:val="32"/>
        </w:rPr>
      </w:pPr>
      <w:r w:rsidRPr="004A2925">
        <w:rPr>
          <w:rFonts w:ascii="仿宋_GB2312" w:eastAsia="仿宋_GB2312" w:hAnsi="宋体" w:hint="eastAsia"/>
          <w:sz w:val="32"/>
          <w:szCs w:val="32"/>
        </w:rPr>
        <w:t xml:space="preserve">                            </w:t>
      </w:r>
    </w:p>
    <w:p w:rsidR="004F62D1" w:rsidRPr="004A2925" w:rsidRDefault="004F62D1" w:rsidP="004F62D1">
      <w:pPr>
        <w:ind w:right="160" w:firstLine="645"/>
        <w:rPr>
          <w:rFonts w:ascii="仿宋_GB2312" w:eastAsia="仿宋_GB2312" w:hAnsi="宋体"/>
          <w:sz w:val="32"/>
          <w:szCs w:val="32"/>
        </w:rPr>
      </w:pPr>
    </w:p>
    <w:p w:rsidR="004F62D1" w:rsidRDefault="004F62D1" w:rsidP="004F62D1">
      <w:pPr>
        <w:ind w:right="160" w:firstLine="645"/>
        <w:rPr>
          <w:rFonts w:ascii="仿宋_GB2312" w:eastAsia="仿宋_GB2312" w:hAnsi="宋体"/>
          <w:sz w:val="32"/>
          <w:szCs w:val="32"/>
        </w:rPr>
      </w:pPr>
    </w:p>
    <w:p w:rsidR="004A2925" w:rsidRDefault="004A2925" w:rsidP="004A2925">
      <w:pPr>
        <w:ind w:right="160"/>
        <w:rPr>
          <w:rFonts w:ascii="仿宋_GB2312" w:eastAsia="仿宋_GB2312" w:hAnsi="宋体"/>
          <w:sz w:val="32"/>
          <w:szCs w:val="32"/>
        </w:rPr>
      </w:pPr>
    </w:p>
    <w:p w:rsidR="004A2925" w:rsidRDefault="004A2925" w:rsidP="004A2925">
      <w:pPr>
        <w:ind w:right="160"/>
        <w:rPr>
          <w:rFonts w:ascii="仿宋_GB2312" w:eastAsia="仿宋_GB2312" w:hAnsi="宋体"/>
          <w:sz w:val="32"/>
          <w:szCs w:val="32"/>
        </w:rPr>
      </w:pPr>
    </w:p>
    <w:p w:rsidR="004A2925" w:rsidRPr="004F62D1" w:rsidRDefault="004A2925" w:rsidP="004A2925">
      <w:pPr>
        <w:ind w:right="160"/>
        <w:rPr>
          <w:rFonts w:ascii="仿宋_GB2312" w:eastAsia="仿宋_GB2312" w:hAnsi="宋体"/>
          <w:sz w:val="32"/>
          <w:szCs w:val="32"/>
        </w:rPr>
      </w:pPr>
      <w:r>
        <w:rPr>
          <w:rFonts w:ascii="仿宋_GB2312" w:eastAsia="仿宋_GB2312" w:hint="eastAsia"/>
          <w:sz w:val="32"/>
          <w:szCs w:val="32"/>
        </w:rPr>
        <w:t xml:space="preserve">                   </w:t>
      </w:r>
      <w:r w:rsidR="008203CA">
        <w:rPr>
          <w:rFonts w:ascii="仿宋_GB2312" w:eastAsia="仿宋_GB2312" w:hint="eastAsia"/>
          <w:sz w:val="32"/>
          <w:szCs w:val="32"/>
        </w:rPr>
        <w:t xml:space="preserve">    </w:t>
      </w:r>
      <w:r>
        <w:rPr>
          <w:rFonts w:ascii="仿宋_GB2312" w:eastAsia="仿宋_GB2312" w:hint="eastAsia"/>
          <w:sz w:val="32"/>
          <w:szCs w:val="32"/>
        </w:rPr>
        <w:t xml:space="preserve">   马塘镇督查工作领导小组办公室</w:t>
      </w:r>
    </w:p>
    <w:p w:rsidR="004F62D1" w:rsidRPr="004A2925" w:rsidRDefault="004F62D1" w:rsidP="004F62D1">
      <w:pPr>
        <w:ind w:right="160" w:firstLine="645"/>
        <w:rPr>
          <w:rFonts w:ascii="仿宋_GB2312" w:eastAsia="仿宋_GB2312" w:hAnsi="宋体"/>
          <w:sz w:val="32"/>
          <w:szCs w:val="32"/>
        </w:rPr>
      </w:pPr>
      <w:r w:rsidRPr="004A2925">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sidR="008203CA">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sidRPr="004A2925">
        <w:rPr>
          <w:rFonts w:ascii="仿宋_GB2312" w:eastAsia="仿宋_GB2312" w:hAnsi="宋体" w:hint="eastAsia"/>
          <w:sz w:val="32"/>
          <w:szCs w:val="32"/>
        </w:rPr>
        <w:t xml:space="preserve"> 年  月  日</w:t>
      </w:r>
    </w:p>
    <w:p w:rsidR="004F62D1" w:rsidRPr="006F6BF9" w:rsidRDefault="004F62D1"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w:t>
      </w:r>
      <w:r w:rsidR="004A2925" w:rsidRPr="006F6BF9">
        <w:rPr>
          <w:rFonts w:ascii="黑体" w:eastAsia="黑体" w:hAnsi="黑体" w:cs="Arial" w:hint="eastAsia"/>
          <w:color w:val="333333"/>
          <w:sz w:val="32"/>
          <w:szCs w:val="32"/>
        </w:rPr>
        <w:t>5</w:t>
      </w:r>
    </w:p>
    <w:p w:rsidR="004F62D1" w:rsidRPr="004A2925" w:rsidRDefault="004A2925" w:rsidP="004F62D1">
      <w:pPr>
        <w:jc w:val="center"/>
        <w:rPr>
          <w:rFonts w:ascii="华文中宋" w:eastAsia="华文中宋" w:hAnsi="华文中宋"/>
          <w:bCs/>
          <w:spacing w:val="60"/>
          <w:sz w:val="52"/>
          <w:szCs w:val="52"/>
        </w:rPr>
      </w:pPr>
      <w:r>
        <w:rPr>
          <w:rFonts w:ascii="华文中宋" w:eastAsia="华文中宋" w:hAnsi="华文中宋" w:hint="eastAsia"/>
          <w:bCs/>
          <w:kern w:val="0"/>
          <w:sz w:val="60"/>
          <w:szCs w:val="60"/>
        </w:rPr>
        <w:t xml:space="preserve"> </w:t>
      </w:r>
      <w:r w:rsidRPr="004A2925">
        <w:rPr>
          <w:rFonts w:ascii="华文中宋" w:eastAsia="华文中宋" w:hAnsi="华文中宋" w:hint="eastAsia"/>
          <w:bCs/>
          <w:kern w:val="0"/>
          <w:sz w:val="52"/>
          <w:szCs w:val="52"/>
        </w:rPr>
        <w:t>马塘镇督查工作领导小组办公室</w:t>
      </w:r>
    </w:p>
    <w:p w:rsidR="004F62D1" w:rsidRPr="008203CA" w:rsidRDefault="00252AB8" w:rsidP="008203CA">
      <w:pPr>
        <w:ind w:firstLineChars="1095" w:firstLine="3504"/>
        <w:rPr>
          <w:rFonts w:ascii="仿宋_GB2312" w:eastAsia="仿宋_GB2312"/>
          <w:bCs/>
          <w:sz w:val="32"/>
          <w:szCs w:val="32"/>
        </w:rPr>
      </w:pPr>
      <w:r>
        <w:rPr>
          <w:rFonts w:ascii="仿宋_GB2312" w:eastAsia="仿宋_GB2312"/>
          <w:bCs/>
          <w:noProof/>
          <w:sz w:val="32"/>
          <w:szCs w:val="32"/>
        </w:rPr>
        <w:pict>
          <v:shape id="_x0000_s1029" type="#_x0000_t32" style="position:absolute;left:0;text-align:left;margin-left:14.35pt;margin-top:.45pt;width:410.25pt;height:.05pt;z-index:251663360" o:connectortype="straight" strokeweight="1.5pt"/>
        </w:pict>
      </w:r>
      <w:r w:rsidR="004A2925">
        <w:rPr>
          <w:rFonts w:ascii="仿宋_GB2312" w:eastAsia="仿宋_GB2312" w:hAnsi="仿宋" w:hint="eastAsia"/>
          <w:bCs/>
          <w:sz w:val="32"/>
          <w:szCs w:val="32"/>
        </w:rPr>
        <w:t xml:space="preserve">              </w:t>
      </w:r>
      <w:r w:rsidR="004F62D1" w:rsidRPr="004A2925">
        <w:rPr>
          <w:rFonts w:ascii="仿宋_GB2312" w:eastAsia="仿宋_GB2312" w:hAnsi="仿宋" w:hint="eastAsia"/>
          <w:bCs/>
          <w:sz w:val="32"/>
          <w:szCs w:val="32"/>
        </w:rPr>
        <w:t>编号：〔  〕   号</w:t>
      </w:r>
    </w:p>
    <w:p w:rsidR="004F62D1" w:rsidRDefault="004F62D1" w:rsidP="004F62D1">
      <w:pPr>
        <w:ind w:right="160"/>
        <w:jc w:val="center"/>
        <w:rPr>
          <w:rFonts w:ascii="方正小标宋简体" w:eastAsia="方正小标宋简体"/>
          <w:sz w:val="44"/>
          <w:szCs w:val="44"/>
        </w:rPr>
      </w:pPr>
      <w:r w:rsidRPr="004E1DC6">
        <w:rPr>
          <w:rFonts w:ascii="方正小标宋简体" w:eastAsia="方正小标宋简体" w:hint="eastAsia"/>
          <w:sz w:val="44"/>
          <w:szCs w:val="44"/>
        </w:rPr>
        <w:t>查</w:t>
      </w:r>
      <w:r>
        <w:rPr>
          <w:rFonts w:ascii="方正小标宋简体" w:eastAsia="方正小标宋简体" w:hint="eastAsia"/>
          <w:sz w:val="44"/>
          <w:szCs w:val="44"/>
        </w:rPr>
        <w:t xml:space="preserve">   </w:t>
      </w:r>
      <w:r w:rsidRPr="004E1DC6">
        <w:rPr>
          <w:rFonts w:ascii="方正小标宋简体" w:eastAsia="方正小标宋简体" w:hint="eastAsia"/>
          <w:sz w:val="44"/>
          <w:szCs w:val="44"/>
        </w:rPr>
        <w:t>办</w:t>
      </w:r>
      <w:r>
        <w:rPr>
          <w:rFonts w:ascii="方正小标宋简体" w:eastAsia="方正小标宋简体" w:hint="eastAsia"/>
          <w:sz w:val="44"/>
          <w:szCs w:val="44"/>
        </w:rPr>
        <w:t xml:space="preserve">   </w:t>
      </w:r>
      <w:r w:rsidRPr="004E1DC6">
        <w:rPr>
          <w:rFonts w:ascii="方正小标宋简体" w:eastAsia="方正小标宋简体" w:hint="eastAsia"/>
          <w:sz w:val="44"/>
          <w:szCs w:val="44"/>
        </w:rPr>
        <w:t>单</w:t>
      </w:r>
    </w:p>
    <w:p w:rsidR="004F62D1" w:rsidRPr="004A2925" w:rsidRDefault="004F62D1" w:rsidP="004F62D1">
      <w:pPr>
        <w:ind w:right="160"/>
        <w:jc w:val="left"/>
        <w:rPr>
          <w:rFonts w:ascii="仿宋_GB2312" w:eastAsia="仿宋_GB2312" w:hAnsi="宋体"/>
          <w:sz w:val="32"/>
          <w:szCs w:val="32"/>
        </w:rPr>
      </w:pP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w:t>
      </w:r>
    </w:p>
    <w:p w:rsidR="004F62D1" w:rsidRPr="004A2925" w:rsidRDefault="004F62D1" w:rsidP="004F62D1">
      <w:pPr>
        <w:ind w:right="160" w:firstLine="645"/>
        <w:rPr>
          <w:rFonts w:ascii="仿宋_GB2312" w:eastAsia="仿宋_GB2312" w:hAnsi="宋体"/>
          <w:sz w:val="32"/>
          <w:szCs w:val="32"/>
          <w:u w:val="single"/>
        </w:rPr>
      </w:pPr>
      <w:r w:rsidRPr="004A2925">
        <w:rPr>
          <w:rFonts w:ascii="仿宋_GB2312" w:eastAsia="仿宋_GB2312" w:hAnsi="宋体" w:hint="eastAsia"/>
          <w:sz w:val="32"/>
          <w:szCs w:val="32"/>
        </w:rPr>
        <w:t>你单位于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年</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月</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日收到关于“</w:t>
      </w:r>
      <w:r w:rsidRPr="004A2925">
        <w:rPr>
          <w:rFonts w:ascii="仿宋_GB2312" w:eastAsia="仿宋_GB2312" w:hAnsi="宋体" w:hint="eastAsia"/>
          <w:sz w:val="32"/>
          <w:szCs w:val="32"/>
          <w:u w:val="single"/>
        </w:rPr>
        <w:t xml:space="preserve">             </w:t>
      </w:r>
    </w:p>
    <w:p w:rsidR="004F62D1" w:rsidRPr="004A2925" w:rsidRDefault="004F62D1" w:rsidP="004F62D1">
      <w:pPr>
        <w:ind w:right="160"/>
        <w:rPr>
          <w:rFonts w:ascii="仿宋_GB2312" w:eastAsia="仿宋_GB2312" w:hAnsi="宋体"/>
          <w:sz w:val="32"/>
          <w:szCs w:val="32"/>
        </w:rPr>
      </w:pP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”事项《督办单》（编号：</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），在规定期限内未能按照要求整改到位，现决定对你单位就以上事项处理过程进行调查，请予以配合。</w:t>
      </w:r>
    </w:p>
    <w:p w:rsidR="004A2925" w:rsidRDefault="004F62D1" w:rsidP="008203CA">
      <w:pPr>
        <w:ind w:right="160" w:firstLine="645"/>
        <w:rPr>
          <w:rFonts w:ascii="仿宋_GB2312" w:eastAsia="仿宋_GB2312" w:hAnsi="宋体"/>
          <w:sz w:val="32"/>
          <w:szCs w:val="32"/>
        </w:rPr>
      </w:pPr>
      <w:r w:rsidRPr="004A2925">
        <w:rPr>
          <w:rFonts w:ascii="仿宋_GB2312" w:eastAsia="仿宋_GB2312" w:hAnsi="宋体" w:hint="eastAsia"/>
          <w:sz w:val="32"/>
          <w:szCs w:val="32"/>
        </w:rPr>
        <w:t>同时，请你单位主要负责人于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年</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月</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日前当面向</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说明原因。</w:t>
      </w:r>
    </w:p>
    <w:p w:rsidR="004F62D1" w:rsidRPr="004A2925" w:rsidRDefault="004A2925" w:rsidP="004F62D1">
      <w:pPr>
        <w:ind w:right="160" w:firstLine="645"/>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马塘镇督查工作领导小组办公室</w:t>
      </w:r>
    </w:p>
    <w:p w:rsidR="004F62D1" w:rsidRPr="004A2925" w:rsidRDefault="004F62D1" w:rsidP="004F62D1">
      <w:pPr>
        <w:ind w:right="160" w:firstLine="645"/>
        <w:rPr>
          <w:rFonts w:ascii="仿宋_GB2312" w:eastAsia="仿宋_GB2312" w:hAnsi="宋体"/>
          <w:sz w:val="32"/>
          <w:szCs w:val="32"/>
        </w:rPr>
      </w:pPr>
      <w:r w:rsidRPr="004A2925">
        <w:rPr>
          <w:rFonts w:ascii="仿宋_GB2312" w:eastAsia="仿宋_GB2312" w:hAnsi="宋体" w:hint="eastAsia"/>
          <w:sz w:val="32"/>
          <w:szCs w:val="32"/>
        </w:rPr>
        <w:t xml:space="preserve">   </w:t>
      </w:r>
      <w:r w:rsidR="004A2925">
        <w:rPr>
          <w:rFonts w:ascii="仿宋_GB2312" w:eastAsia="仿宋_GB2312" w:hAnsi="宋体" w:hint="eastAsia"/>
          <w:sz w:val="32"/>
          <w:szCs w:val="32"/>
        </w:rPr>
        <w:t xml:space="preserve">                            </w:t>
      </w:r>
      <w:r w:rsidRPr="004A2925">
        <w:rPr>
          <w:rFonts w:ascii="仿宋_GB2312" w:eastAsia="仿宋_GB2312" w:hAnsi="宋体" w:hint="eastAsia"/>
          <w:sz w:val="32"/>
          <w:szCs w:val="32"/>
        </w:rPr>
        <w:t>年  月  日</w:t>
      </w:r>
    </w:p>
    <w:p w:rsidR="004F62D1" w:rsidRPr="004A2925" w:rsidRDefault="00252AB8" w:rsidP="004F62D1">
      <w:pPr>
        <w:ind w:right="160" w:firstLine="645"/>
        <w:rPr>
          <w:rFonts w:ascii="仿宋_GB2312" w:eastAsia="仿宋_GB2312" w:hAnsi="宋体"/>
          <w:sz w:val="32"/>
          <w:szCs w:val="32"/>
        </w:rPr>
      </w:pPr>
      <w:r>
        <w:rPr>
          <w:rFonts w:ascii="仿宋_GB2312" w:eastAsia="仿宋_GB2312" w:hAnsi="宋体"/>
          <w:noProof/>
          <w:sz w:val="32"/>
          <w:szCs w:val="32"/>
        </w:rPr>
        <w:pict>
          <v:line id="_x0000_s1026" style="position:absolute;left:0;text-align:left;z-index:251660288" from="0,23.4pt" to="441pt,23.4pt"/>
        </w:pict>
      </w:r>
    </w:p>
    <w:p w:rsidR="004F62D1" w:rsidRPr="004A2925" w:rsidRDefault="004F62D1" w:rsidP="004F62D1">
      <w:pPr>
        <w:ind w:right="160"/>
        <w:jc w:val="center"/>
        <w:rPr>
          <w:rFonts w:ascii="仿宋_GB2312" w:eastAsia="仿宋_GB2312" w:hAnsi="宋体"/>
          <w:sz w:val="32"/>
          <w:szCs w:val="32"/>
        </w:rPr>
      </w:pPr>
      <w:r w:rsidRPr="004A2925">
        <w:rPr>
          <w:rFonts w:ascii="仿宋_GB2312" w:eastAsia="仿宋_GB2312" w:hAnsi="宋体" w:hint="eastAsia"/>
          <w:sz w:val="32"/>
          <w:szCs w:val="32"/>
        </w:rPr>
        <w:t>回    执</w:t>
      </w:r>
    </w:p>
    <w:p w:rsidR="008203CA" w:rsidRDefault="004F62D1" w:rsidP="008203CA">
      <w:pPr>
        <w:ind w:right="160" w:firstLine="645"/>
        <w:rPr>
          <w:rFonts w:ascii="仿宋_GB2312" w:eastAsia="仿宋_GB2312" w:hAnsi="宋体"/>
          <w:sz w:val="32"/>
          <w:szCs w:val="32"/>
        </w:rPr>
      </w:pPr>
      <w:r w:rsidRPr="004A2925">
        <w:rPr>
          <w:rFonts w:ascii="仿宋_GB2312" w:eastAsia="仿宋_GB2312" w:hAnsi="宋体" w:hint="eastAsia"/>
          <w:sz w:val="32"/>
          <w:szCs w:val="32"/>
        </w:rPr>
        <w:t>我单位于</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年</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月</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日收到编号为</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查办单，签收人：</w:t>
      </w:r>
      <w:r w:rsidRPr="004A2925">
        <w:rPr>
          <w:rFonts w:ascii="仿宋_GB2312" w:eastAsia="仿宋_GB2312" w:hAnsi="宋体" w:hint="eastAsia"/>
          <w:sz w:val="32"/>
          <w:szCs w:val="32"/>
          <w:u w:val="single"/>
        </w:rPr>
        <w:t xml:space="preserve">          </w:t>
      </w:r>
      <w:r w:rsidRPr="004A2925">
        <w:rPr>
          <w:rFonts w:ascii="仿宋_GB2312" w:eastAsia="仿宋_GB2312" w:hAnsi="宋体" w:hint="eastAsia"/>
          <w:sz w:val="32"/>
          <w:szCs w:val="32"/>
        </w:rPr>
        <w:t>。</w:t>
      </w:r>
    </w:p>
    <w:p w:rsidR="004F62D1" w:rsidRPr="004A2925" w:rsidRDefault="004F62D1" w:rsidP="008203CA">
      <w:pPr>
        <w:ind w:right="160" w:firstLine="645"/>
        <w:rPr>
          <w:rFonts w:ascii="仿宋_GB2312" w:eastAsia="仿宋_GB2312" w:hAnsi="宋体"/>
          <w:sz w:val="32"/>
          <w:szCs w:val="32"/>
        </w:rPr>
      </w:pPr>
      <w:r w:rsidRPr="004A2925">
        <w:rPr>
          <w:rFonts w:ascii="仿宋_GB2312" w:eastAsia="仿宋_GB2312" w:hAnsi="宋体" w:hint="eastAsia"/>
          <w:sz w:val="32"/>
          <w:szCs w:val="32"/>
        </w:rPr>
        <w:t xml:space="preserve">                        </w:t>
      </w:r>
      <w:r w:rsidR="008203CA">
        <w:rPr>
          <w:rFonts w:ascii="仿宋_GB2312" w:eastAsia="仿宋_GB2312" w:hAnsi="宋体" w:hint="eastAsia"/>
          <w:sz w:val="32"/>
          <w:szCs w:val="32"/>
        </w:rPr>
        <w:t xml:space="preserve">   </w:t>
      </w:r>
      <w:r w:rsidRPr="004A2925">
        <w:rPr>
          <w:rFonts w:ascii="仿宋_GB2312" w:eastAsia="仿宋_GB2312" w:hAnsi="宋体" w:hint="eastAsia"/>
          <w:sz w:val="32"/>
          <w:szCs w:val="32"/>
        </w:rPr>
        <w:t xml:space="preserve">   </w:t>
      </w:r>
      <w:r w:rsidR="008203CA">
        <w:rPr>
          <w:rFonts w:ascii="仿宋_GB2312" w:eastAsia="仿宋_GB2312" w:hAnsi="宋体" w:hint="eastAsia"/>
          <w:sz w:val="32"/>
          <w:szCs w:val="32"/>
        </w:rPr>
        <w:t xml:space="preserve"> </w:t>
      </w:r>
      <w:r w:rsidRPr="004A2925">
        <w:rPr>
          <w:rFonts w:ascii="仿宋_GB2312" w:eastAsia="仿宋_GB2312" w:hAnsi="宋体" w:hint="eastAsia"/>
          <w:sz w:val="32"/>
          <w:szCs w:val="32"/>
        </w:rPr>
        <w:t>签收单位盖章</w:t>
      </w:r>
    </w:p>
    <w:p w:rsidR="004F62D1" w:rsidRPr="004A2925" w:rsidRDefault="004F62D1" w:rsidP="004F62D1">
      <w:pPr>
        <w:ind w:right="160" w:firstLine="645"/>
        <w:rPr>
          <w:rFonts w:ascii="仿宋_GB2312" w:eastAsia="仿宋_GB2312" w:hAnsi="宋体"/>
          <w:sz w:val="32"/>
          <w:szCs w:val="32"/>
        </w:rPr>
      </w:pPr>
      <w:r w:rsidRPr="004A2925">
        <w:rPr>
          <w:rFonts w:ascii="仿宋_GB2312" w:eastAsia="仿宋_GB2312" w:hAnsi="宋体" w:hint="eastAsia"/>
          <w:sz w:val="32"/>
          <w:szCs w:val="32"/>
        </w:rPr>
        <w:t xml:space="preserve">                                年  月  日</w:t>
      </w:r>
    </w:p>
    <w:p w:rsidR="004F62D1" w:rsidRPr="006F6BF9" w:rsidRDefault="004F62D1"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w:t>
      </w:r>
      <w:r w:rsidR="004A2925" w:rsidRPr="006F6BF9">
        <w:rPr>
          <w:rFonts w:ascii="黑体" w:eastAsia="黑体" w:hAnsi="黑体" w:cs="Arial" w:hint="eastAsia"/>
          <w:color w:val="333333"/>
          <w:sz w:val="32"/>
          <w:szCs w:val="32"/>
        </w:rPr>
        <w:t>6</w:t>
      </w:r>
    </w:p>
    <w:p w:rsidR="004F62D1" w:rsidRPr="008203CA" w:rsidRDefault="004F62D1" w:rsidP="004F62D1">
      <w:pPr>
        <w:adjustRightInd w:val="0"/>
        <w:snapToGrid w:val="0"/>
        <w:spacing w:line="580" w:lineRule="exact"/>
        <w:jc w:val="center"/>
        <w:rPr>
          <w:rFonts w:ascii="方正小标宋简体" w:eastAsia="方正小标宋简体" w:hAnsi="Arial" w:cs="Arial"/>
          <w:color w:val="000000" w:themeColor="text1"/>
          <w:sz w:val="44"/>
          <w:szCs w:val="44"/>
        </w:rPr>
      </w:pPr>
      <w:r w:rsidRPr="008203CA">
        <w:rPr>
          <w:rFonts w:ascii="方正小标宋简体" w:eastAsia="方正小标宋简体" w:hAnsi="Arial" w:cs="Arial" w:hint="eastAsia"/>
          <w:color w:val="000000" w:themeColor="text1"/>
          <w:sz w:val="44"/>
          <w:szCs w:val="44"/>
        </w:rPr>
        <w:t>督查事项延期办结申请表</w:t>
      </w:r>
    </w:p>
    <w:p w:rsidR="00B07C47" w:rsidRDefault="004F62D1" w:rsidP="00607B4C">
      <w:pPr>
        <w:adjustRightInd w:val="0"/>
        <w:snapToGrid w:val="0"/>
        <w:spacing w:beforeLines="50" w:line="580" w:lineRule="exact"/>
        <w:ind w:firstLine="629"/>
        <w:jc w:val="center"/>
        <w:rPr>
          <w:rFonts w:ascii="仿宋_GB2312" w:eastAsia="仿宋_GB2312" w:hAnsi="Arial" w:cs="Arial"/>
          <w:color w:val="333333"/>
          <w:sz w:val="32"/>
          <w:szCs w:val="32"/>
        </w:rPr>
      </w:pPr>
      <w:r>
        <w:rPr>
          <w:rFonts w:ascii="仿宋_GB2312" w:hAnsi="Arial" w:cs="Arial" w:hint="eastAsia"/>
          <w:color w:val="333333"/>
          <w:szCs w:val="32"/>
        </w:rPr>
        <w:t xml:space="preserve">                            </w:t>
      </w:r>
      <w:r w:rsidRPr="004A2925">
        <w:rPr>
          <w:rFonts w:ascii="仿宋_GB2312" w:eastAsia="仿宋_GB2312" w:hAnsi="Arial" w:cs="Arial" w:hint="eastAsia"/>
          <w:color w:val="333333"/>
          <w:sz w:val="32"/>
          <w:szCs w:val="32"/>
        </w:rPr>
        <w:t xml:space="preserve">  </w:t>
      </w:r>
      <w:r w:rsidR="004A2925">
        <w:rPr>
          <w:rFonts w:ascii="仿宋_GB2312" w:eastAsia="仿宋_GB2312" w:hAnsi="Arial" w:cs="Arial" w:hint="eastAsia"/>
          <w:color w:val="333333"/>
          <w:sz w:val="32"/>
          <w:szCs w:val="32"/>
        </w:rPr>
        <w:t xml:space="preserve">         </w:t>
      </w:r>
      <w:r w:rsidRPr="004A2925">
        <w:rPr>
          <w:rFonts w:ascii="仿宋_GB2312" w:eastAsia="仿宋_GB2312" w:hAnsi="Arial" w:cs="Arial" w:hint="eastAsia"/>
          <w:color w:val="333333"/>
          <w:sz w:val="32"/>
          <w:szCs w:val="32"/>
        </w:rPr>
        <w:t>年   月  日</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8"/>
        <w:gridCol w:w="6315"/>
      </w:tblGrid>
      <w:tr w:rsidR="00B07C47" w:rsidRPr="004A2925" w:rsidTr="00E929B4">
        <w:trPr>
          <w:trHeight w:val="858"/>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申请单位</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r w:rsidR="00B07C47" w:rsidRPr="004A2925" w:rsidTr="00E929B4">
        <w:trPr>
          <w:trHeight w:val="1823"/>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督查事项</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r w:rsidR="00B07C47" w:rsidRPr="004A2925" w:rsidTr="00E929B4">
        <w:trPr>
          <w:trHeight w:val="2538"/>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延期原因</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r w:rsidR="00B07C47" w:rsidRPr="004A2925" w:rsidTr="00E929B4">
        <w:trPr>
          <w:trHeight w:val="2249"/>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镇督查办意见</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r w:rsidR="00B07C47" w:rsidRPr="004A2925" w:rsidTr="00E929B4">
        <w:trPr>
          <w:trHeight w:val="2260"/>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领导批示</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r w:rsidR="00B07C47" w:rsidRPr="004A2925" w:rsidTr="00E929B4">
        <w:trPr>
          <w:trHeight w:val="1064"/>
        </w:trPr>
        <w:tc>
          <w:tcPr>
            <w:tcW w:w="2858" w:type="dxa"/>
            <w:vAlign w:val="center"/>
          </w:tcPr>
          <w:p w:rsidR="00B07C47" w:rsidRPr="004A2925" w:rsidRDefault="00B07C47" w:rsidP="00E929B4">
            <w:pPr>
              <w:adjustRightInd w:val="0"/>
              <w:snapToGrid w:val="0"/>
              <w:spacing w:line="580" w:lineRule="exact"/>
              <w:jc w:val="center"/>
              <w:rPr>
                <w:rFonts w:ascii="仿宋_GB2312" w:eastAsia="仿宋_GB2312" w:hAnsi="Arial" w:cs="Arial"/>
                <w:color w:val="333333"/>
                <w:sz w:val="32"/>
                <w:szCs w:val="32"/>
              </w:rPr>
            </w:pPr>
            <w:r w:rsidRPr="004A2925">
              <w:rPr>
                <w:rFonts w:ascii="仿宋_GB2312" w:eastAsia="仿宋_GB2312" w:hAnsi="Arial" w:cs="Arial" w:hint="eastAsia"/>
                <w:color w:val="333333"/>
                <w:sz w:val="32"/>
                <w:szCs w:val="32"/>
              </w:rPr>
              <w:t>备注</w:t>
            </w:r>
          </w:p>
        </w:tc>
        <w:tc>
          <w:tcPr>
            <w:tcW w:w="6315" w:type="dxa"/>
          </w:tcPr>
          <w:p w:rsidR="00B07C47" w:rsidRPr="004A2925" w:rsidRDefault="00B07C47" w:rsidP="00E929B4">
            <w:pPr>
              <w:adjustRightInd w:val="0"/>
              <w:snapToGrid w:val="0"/>
              <w:spacing w:line="580" w:lineRule="exact"/>
              <w:rPr>
                <w:rFonts w:ascii="仿宋_GB2312" w:eastAsia="仿宋_GB2312" w:hAnsi="Arial" w:cs="Arial"/>
                <w:color w:val="333333"/>
                <w:sz w:val="32"/>
                <w:szCs w:val="32"/>
              </w:rPr>
            </w:pPr>
          </w:p>
        </w:tc>
      </w:tr>
    </w:tbl>
    <w:p w:rsidR="00B07C47" w:rsidRPr="006F6BF9" w:rsidRDefault="00B07C47" w:rsidP="00607B4C">
      <w:pPr>
        <w:adjustRightInd w:val="0"/>
        <w:snapToGrid w:val="0"/>
        <w:spacing w:beforeLines="50" w:afterLines="50" w:line="580" w:lineRule="exact"/>
        <w:rPr>
          <w:rFonts w:ascii="黑体" w:eastAsia="黑体" w:hAnsi="黑体" w:cs="Arial"/>
          <w:color w:val="333333"/>
          <w:sz w:val="32"/>
          <w:szCs w:val="32"/>
        </w:rPr>
      </w:pPr>
      <w:r w:rsidRPr="006F6BF9">
        <w:rPr>
          <w:rFonts w:ascii="黑体" w:eastAsia="黑体" w:hAnsi="黑体" w:cs="Arial" w:hint="eastAsia"/>
          <w:color w:val="333333"/>
          <w:sz w:val="32"/>
          <w:szCs w:val="32"/>
        </w:rPr>
        <w:lastRenderedPageBreak/>
        <w:t>附件7</w:t>
      </w:r>
    </w:p>
    <w:p w:rsidR="00B07C47" w:rsidRDefault="00B07C47" w:rsidP="00B07C47">
      <w:pPr>
        <w:jc w:val="center"/>
        <w:rPr>
          <w:rFonts w:ascii="方正小标宋简体" w:eastAsia="方正小标宋简体"/>
          <w:sz w:val="44"/>
          <w:szCs w:val="44"/>
        </w:rPr>
      </w:pPr>
      <w:r w:rsidRPr="003A4441">
        <w:rPr>
          <w:rFonts w:ascii="方正小标宋简体" w:eastAsia="方正小标宋简体" w:hint="eastAsia"/>
          <w:sz w:val="44"/>
          <w:szCs w:val="44"/>
        </w:rPr>
        <w:t>2019年全镇督查工作要点</w:t>
      </w:r>
    </w:p>
    <w:p w:rsidR="00B07C47" w:rsidRPr="004B7BF1" w:rsidRDefault="00B07C47" w:rsidP="00F60616">
      <w:pPr>
        <w:spacing w:line="500" w:lineRule="exact"/>
        <w:ind w:firstLine="646"/>
        <w:rPr>
          <w:rFonts w:ascii="仿宋_GB2312" w:eastAsia="仿宋_GB2312"/>
          <w:color w:val="000000"/>
          <w:sz w:val="32"/>
          <w:szCs w:val="32"/>
        </w:rPr>
      </w:pPr>
      <w:r w:rsidRPr="004B7BF1">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sidRPr="004B7BF1">
        <w:rPr>
          <w:rFonts w:ascii="仿宋_GB2312" w:eastAsia="仿宋_GB2312" w:hAnsi="仿宋" w:hint="eastAsia"/>
          <w:color w:val="000000"/>
          <w:sz w:val="32"/>
          <w:szCs w:val="32"/>
        </w:rPr>
        <w:t>年，全</w:t>
      </w:r>
      <w:r>
        <w:rPr>
          <w:rFonts w:ascii="仿宋_GB2312" w:eastAsia="仿宋_GB2312" w:hAnsi="仿宋" w:hint="eastAsia"/>
          <w:color w:val="000000"/>
          <w:sz w:val="32"/>
          <w:szCs w:val="32"/>
        </w:rPr>
        <w:t>镇</w:t>
      </w:r>
      <w:r w:rsidRPr="004B7BF1">
        <w:rPr>
          <w:rFonts w:ascii="仿宋_GB2312" w:eastAsia="仿宋_GB2312" w:hAnsi="仿宋" w:hint="eastAsia"/>
          <w:color w:val="000000"/>
          <w:sz w:val="32"/>
          <w:szCs w:val="32"/>
        </w:rPr>
        <w:t>督查工作将</w:t>
      </w:r>
      <w:r>
        <w:rPr>
          <w:rFonts w:ascii="仿宋_GB2312" w:eastAsia="仿宋_GB2312" w:hAnsi="仿宋" w:hint="eastAsia"/>
          <w:color w:val="000000"/>
          <w:sz w:val="32"/>
          <w:szCs w:val="32"/>
        </w:rPr>
        <w:t>以习近平新时代中国特色社会主义思想为指导，</w:t>
      </w:r>
      <w:r w:rsidRPr="004B7BF1">
        <w:rPr>
          <w:rFonts w:ascii="仿宋_GB2312" w:eastAsia="仿宋_GB2312" w:hAnsi="仿宋" w:hint="eastAsia"/>
          <w:color w:val="000000"/>
          <w:sz w:val="32"/>
          <w:szCs w:val="32"/>
        </w:rPr>
        <w:t>全面贯彻落实党的十</w:t>
      </w:r>
      <w:r>
        <w:rPr>
          <w:rFonts w:ascii="仿宋_GB2312" w:eastAsia="仿宋_GB2312" w:hAnsi="仿宋" w:hint="eastAsia"/>
          <w:color w:val="000000"/>
          <w:sz w:val="32"/>
          <w:szCs w:val="32"/>
        </w:rPr>
        <w:t>九</w:t>
      </w:r>
      <w:r w:rsidRPr="004B7BF1">
        <w:rPr>
          <w:rFonts w:ascii="仿宋_GB2312" w:eastAsia="仿宋_GB2312" w:hAnsi="仿宋" w:hint="eastAsia"/>
          <w:color w:val="000000"/>
          <w:sz w:val="32"/>
          <w:szCs w:val="32"/>
        </w:rPr>
        <w:t>大、十</w:t>
      </w:r>
      <w:r>
        <w:rPr>
          <w:rFonts w:ascii="仿宋_GB2312" w:eastAsia="仿宋_GB2312" w:hAnsi="仿宋" w:hint="eastAsia"/>
          <w:color w:val="000000"/>
          <w:sz w:val="32"/>
          <w:szCs w:val="32"/>
        </w:rPr>
        <w:t>九</w:t>
      </w:r>
      <w:r w:rsidRPr="004B7BF1">
        <w:rPr>
          <w:rFonts w:ascii="仿宋_GB2312" w:eastAsia="仿宋_GB2312" w:hAnsi="仿宋" w:hint="eastAsia"/>
          <w:color w:val="000000"/>
          <w:sz w:val="32"/>
          <w:szCs w:val="32"/>
        </w:rPr>
        <w:t>届</w:t>
      </w:r>
      <w:r>
        <w:rPr>
          <w:rFonts w:ascii="仿宋_GB2312" w:eastAsia="仿宋_GB2312" w:hAnsi="仿宋" w:hint="eastAsia"/>
          <w:color w:val="000000"/>
          <w:sz w:val="32"/>
          <w:szCs w:val="32"/>
        </w:rPr>
        <w:t>二</w:t>
      </w:r>
      <w:r w:rsidRPr="004B7BF1">
        <w:rPr>
          <w:rFonts w:ascii="仿宋_GB2312" w:eastAsia="仿宋_GB2312" w:hAnsi="仿宋" w:hint="eastAsia"/>
          <w:color w:val="000000"/>
          <w:sz w:val="32"/>
          <w:szCs w:val="32"/>
        </w:rPr>
        <w:t>中、</w:t>
      </w:r>
      <w:r>
        <w:rPr>
          <w:rFonts w:ascii="仿宋_GB2312" w:eastAsia="仿宋_GB2312" w:hAnsi="仿宋" w:hint="eastAsia"/>
          <w:color w:val="000000"/>
          <w:sz w:val="32"/>
          <w:szCs w:val="32"/>
        </w:rPr>
        <w:t>三</w:t>
      </w:r>
      <w:r w:rsidRPr="004B7BF1">
        <w:rPr>
          <w:rFonts w:ascii="仿宋_GB2312" w:eastAsia="仿宋_GB2312" w:hAnsi="仿宋" w:hint="eastAsia"/>
          <w:color w:val="000000"/>
          <w:sz w:val="32"/>
          <w:szCs w:val="32"/>
        </w:rPr>
        <w:t>中全会以及</w:t>
      </w:r>
      <w:r>
        <w:rPr>
          <w:rFonts w:ascii="仿宋_GB2312" w:eastAsia="仿宋_GB2312" w:hAnsi="仿宋" w:hint="eastAsia"/>
          <w:color w:val="000000"/>
          <w:sz w:val="32"/>
          <w:szCs w:val="32"/>
        </w:rPr>
        <w:t>省市县委</w:t>
      </w:r>
      <w:r w:rsidRPr="004B7BF1">
        <w:rPr>
          <w:rFonts w:ascii="仿宋_GB2312" w:eastAsia="仿宋_GB2312" w:hAnsi="仿宋" w:hint="eastAsia"/>
          <w:color w:val="000000"/>
          <w:sz w:val="32"/>
          <w:szCs w:val="32"/>
        </w:rPr>
        <w:t>全会精神，紧紧围绕</w:t>
      </w:r>
      <w:r>
        <w:rPr>
          <w:rFonts w:ascii="仿宋_GB2312" w:eastAsia="仿宋_GB2312" w:hAnsi="仿宋" w:hint="eastAsia"/>
          <w:color w:val="000000"/>
          <w:sz w:val="32"/>
          <w:szCs w:val="32"/>
        </w:rPr>
        <w:t>镇党</w:t>
      </w:r>
      <w:r w:rsidRPr="004B7BF1">
        <w:rPr>
          <w:rFonts w:ascii="仿宋_GB2312" w:eastAsia="仿宋_GB2312" w:hAnsi="仿宋" w:hint="eastAsia"/>
          <w:color w:val="000000"/>
          <w:sz w:val="32"/>
          <w:szCs w:val="32"/>
        </w:rPr>
        <w:t>委、政府总体工作部署，紧扣</w:t>
      </w:r>
      <w:r>
        <w:rPr>
          <w:rFonts w:ascii="仿宋_GB2312" w:eastAsia="仿宋_GB2312" w:hAnsi="仿宋" w:hint="eastAsia"/>
          <w:color w:val="000000"/>
          <w:sz w:val="32"/>
          <w:szCs w:val="32"/>
        </w:rPr>
        <w:t>“高质量发展”总体</w:t>
      </w:r>
      <w:r w:rsidRPr="004B7BF1">
        <w:rPr>
          <w:rFonts w:ascii="仿宋_GB2312" w:eastAsia="仿宋_GB2312" w:hAnsi="仿宋" w:hint="eastAsia"/>
          <w:color w:val="000000"/>
          <w:sz w:val="32"/>
          <w:szCs w:val="32"/>
        </w:rPr>
        <w:t>目标，按照“</w:t>
      </w:r>
      <w:r>
        <w:rPr>
          <w:rFonts w:ascii="仿宋_GB2312" w:eastAsia="仿宋_GB2312" w:hAnsi="仿宋" w:hint="eastAsia"/>
          <w:color w:val="000000"/>
          <w:sz w:val="32"/>
          <w:szCs w:val="32"/>
        </w:rPr>
        <w:t>三创三提</w:t>
      </w:r>
      <w:r w:rsidRPr="004B7BF1">
        <w:rPr>
          <w:rFonts w:ascii="仿宋_GB2312" w:eastAsia="仿宋_GB2312" w:hAnsi="仿宋" w:hint="eastAsia"/>
          <w:color w:val="000000"/>
          <w:sz w:val="32"/>
          <w:szCs w:val="32"/>
        </w:rPr>
        <w:t>”的工作要求，</w:t>
      </w:r>
      <w:r>
        <w:rPr>
          <w:rFonts w:ascii="仿宋_GB2312" w:eastAsia="仿宋_GB2312" w:hAnsi="仿宋" w:hint="eastAsia"/>
          <w:color w:val="000000"/>
          <w:sz w:val="32"/>
          <w:szCs w:val="32"/>
        </w:rPr>
        <w:t>牢牢抓住“全面落实年”主题，</w:t>
      </w:r>
      <w:r w:rsidRPr="004B7BF1">
        <w:rPr>
          <w:rFonts w:ascii="仿宋_GB2312" w:eastAsia="仿宋_GB2312" w:hint="eastAsia"/>
          <w:color w:val="000000"/>
          <w:sz w:val="32"/>
          <w:szCs w:val="32"/>
        </w:rPr>
        <w:t>积极探索有效形式，完善优化工作机制，不断加大督查力度，推动党委政府重大决策、重要部署和重点工作的有效落实，为建设“强富美高”新</w:t>
      </w:r>
      <w:r>
        <w:rPr>
          <w:rFonts w:ascii="仿宋_GB2312" w:eastAsia="仿宋_GB2312" w:hint="eastAsia"/>
          <w:color w:val="000000"/>
          <w:sz w:val="32"/>
          <w:szCs w:val="32"/>
        </w:rPr>
        <w:t>马塘</w:t>
      </w:r>
      <w:r w:rsidRPr="004B7BF1">
        <w:rPr>
          <w:rFonts w:ascii="仿宋_GB2312" w:eastAsia="仿宋_GB2312" w:hint="eastAsia"/>
          <w:color w:val="000000"/>
          <w:sz w:val="32"/>
          <w:szCs w:val="32"/>
        </w:rPr>
        <w:t>提供有力保障。</w:t>
      </w:r>
    </w:p>
    <w:p w:rsidR="00B07C47" w:rsidRPr="00596294" w:rsidRDefault="00B07C47" w:rsidP="00F60616">
      <w:pPr>
        <w:spacing w:line="500" w:lineRule="exact"/>
        <w:ind w:firstLine="646"/>
        <w:rPr>
          <w:rFonts w:ascii="黑体" w:eastAsia="黑体" w:hAnsi="黑体"/>
          <w:sz w:val="32"/>
          <w:szCs w:val="32"/>
        </w:rPr>
      </w:pPr>
      <w:r w:rsidRPr="00596294">
        <w:rPr>
          <w:rFonts w:ascii="黑体" w:eastAsia="黑体" w:hAnsi="黑体" w:hint="eastAsia"/>
          <w:sz w:val="32"/>
          <w:szCs w:val="32"/>
        </w:rPr>
        <w:t>一、</w:t>
      </w:r>
      <w:r>
        <w:rPr>
          <w:rFonts w:ascii="黑体" w:eastAsia="黑体" w:hAnsi="黑体" w:hint="eastAsia"/>
          <w:sz w:val="32"/>
          <w:szCs w:val="32"/>
        </w:rPr>
        <w:t>聚焦</w:t>
      </w:r>
      <w:r w:rsidRPr="00596294">
        <w:rPr>
          <w:rFonts w:ascii="黑体" w:eastAsia="黑体" w:hAnsi="黑体" w:hint="eastAsia"/>
          <w:sz w:val="32"/>
          <w:szCs w:val="32"/>
        </w:rPr>
        <w:t>大局</w:t>
      </w:r>
      <w:r>
        <w:rPr>
          <w:rFonts w:ascii="黑体" w:eastAsia="黑体" w:hAnsi="黑体" w:hint="eastAsia"/>
          <w:sz w:val="32"/>
          <w:szCs w:val="32"/>
        </w:rPr>
        <w:t>，</w:t>
      </w:r>
      <w:r w:rsidRPr="00596294">
        <w:rPr>
          <w:rFonts w:ascii="黑体" w:eastAsia="黑体" w:hAnsi="黑体" w:hint="eastAsia"/>
          <w:sz w:val="32"/>
          <w:szCs w:val="32"/>
        </w:rPr>
        <w:t>抓好重大决策部署的贯彻落实</w:t>
      </w:r>
    </w:p>
    <w:p w:rsidR="00B07C47" w:rsidRPr="004B7BF1" w:rsidRDefault="00B07C47" w:rsidP="00F60616">
      <w:pPr>
        <w:spacing w:line="500" w:lineRule="exact"/>
        <w:ind w:firstLine="646"/>
        <w:rPr>
          <w:rFonts w:ascii="仿宋_GB2312" w:eastAsia="仿宋_GB2312" w:hAnsi="仿宋"/>
          <w:color w:val="000000"/>
          <w:sz w:val="32"/>
          <w:szCs w:val="32"/>
        </w:rPr>
      </w:pPr>
      <w:r w:rsidRPr="004B7BF1">
        <w:rPr>
          <w:rFonts w:ascii="仿宋_GB2312" w:eastAsia="仿宋_GB2312" w:hAnsi="仿宋"/>
          <w:color w:val="000000"/>
          <w:sz w:val="32"/>
          <w:szCs w:val="32"/>
        </w:rPr>
        <w:t>决策部署督查是督查工作的核心和总纲。必须始终围绕党委政府决策部署的贯彻落实开展工作，紧紧盯住事关改革发展稳定大局的关键问题开展督查，推动党委政府决策部署落实，确保决策部署落地生根。</w:t>
      </w:r>
    </w:p>
    <w:p w:rsidR="00B07C47" w:rsidRPr="00596294" w:rsidRDefault="00B07C47" w:rsidP="00F60616">
      <w:pPr>
        <w:spacing w:line="500" w:lineRule="exact"/>
        <w:ind w:firstLine="646"/>
        <w:rPr>
          <w:rFonts w:ascii="楷体_GB2312" w:eastAsia="楷体_GB2312" w:hAnsi="仿宋"/>
          <w:sz w:val="32"/>
          <w:szCs w:val="32"/>
        </w:rPr>
      </w:pPr>
      <w:r w:rsidRPr="00596294">
        <w:rPr>
          <w:rFonts w:ascii="楷体_GB2312" w:eastAsia="楷体_GB2312" w:hAnsi="仿宋" w:hint="eastAsia"/>
          <w:sz w:val="32"/>
          <w:szCs w:val="32"/>
        </w:rPr>
        <w:t>1.对</w:t>
      </w:r>
      <w:r>
        <w:rPr>
          <w:rFonts w:ascii="楷体_GB2312" w:eastAsia="楷体_GB2312" w:hAnsi="仿宋" w:hint="eastAsia"/>
          <w:sz w:val="32"/>
          <w:szCs w:val="32"/>
        </w:rPr>
        <w:t>中央、省市县委全会及镇党代会精神贯彻</w:t>
      </w:r>
      <w:r w:rsidRPr="00596294">
        <w:rPr>
          <w:rFonts w:ascii="楷体_GB2312" w:eastAsia="楷体_GB2312" w:hAnsi="仿宋" w:hint="eastAsia"/>
          <w:sz w:val="32"/>
          <w:szCs w:val="32"/>
        </w:rPr>
        <w:t>落实情况开展督查。</w:t>
      </w:r>
      <w:r w:rsidRPr="00596294">
        <w:rPr>
          <w:rFonts w:ascii="仿宋_GB2312" w:eastAsia="仿宋_GB2312" w:hAnsi="仿宋" w:hint="eastAsia"/>
          <w:sz w:val="32"/>
          <w:szCs w:val="32"/>
        </w:rPr>
        <w:t>督促各</w:t>
      </w:r>
      <w:r>
        <w:rPr>
          <w:rFonts w:ascii="仿宋_GB2312" w:eastAsia="仿宋_GB2312" w:hAnsi="仿宋" w:hint="eastAsia"/>
          <w:sz w:val="32"/>
          <w:szCs w:val="32"/>
        </w:rPr>
        <w:t>村（社区）</w:t>
      </w:r>
      <w:r w:rsidRPr="00596294">
        <w:rPr>
          <w:rFonts w:ascii="仿宋_GB2312" w:eastAsia="仿宋_GB2312" w:hAnsi="仿宋" w:hint="eastAsia"/>
          <w:sz w:val="32"/>
          <w:szCs w:val="32"/>
        </w:rPr>
        <w:t>各部门各单位全面理解和准确把握</w:t>
      </w:r>
      <w:r w:rsidRPr="00675F35">
        <w:rPr>
          <w:rFonts w:ascii="仿宋_GB2312" w:eastAsia="仿宋_GB2312" w:hAnsi="仿宋" w:hint="eastAsia"/>
          <w:sz w:val="32"/>
          <w:szCs w:val="32"/>
        </w:rPr>
        <w:t>中央、省市县委全会及镇党代会</w:t>
      </w:r>
      <w:r w:rsidRPr="00596294">
        <w:rPr>
          <w:rFonts w:ascii="仿宋_GB2312" w:eastAsia="仿宋_GB2312" w:hAnsi="仿宋" w:hint="eastAsia"/>
          <w:sz w:val="32"/>
          <w:szCs w:val="32"/>
        </w:rPr>
        <w:t>的精神实质，自觉把思想统一到</w:t>
      </w:r>
      <w:r>
        <w:rPr>
          <w:rFonts w:ascii="仿宋_GB2312" w:eastAsia="仿宋_GB2312" w:hAnsi="仿宋" w:hint="eastAsia"/>
          <w:sz w:val="32"/>
          <w:szCs w:val="32"/>
        </w:rPr>
        <w:t>各级</w:t>
      </w:r>
      <w:r w:rsidRPr="00596294">
        <w:rPr>
          <w:rFonts w:ascii="仿宋_GB2312" w:eastAsia="仿宋_GB2312" w:hAnsi="仿宋" w:hint="eastAsia"/>
          <w:sz w:val="32"/>
          <w:szCs w:val="32"/>
        </w:rPr>
        <w:t>全会精神和</w:t>
      </w:r>
      <w:r>
        <w:rPr>
          <w:rFonts w:ascii="仿宋_GB2312" w:eastAsia="仿宋_GB2312" w:hAnsi="仿宋" w:hint="eastAsia"/>
          <w:sz w:val="32"/>
          <w:szCs w:val="32"/>
        </w:rPr>
        <w:t>新的发展理念上来</w:t>
      </w:r>
      <w:r w:rsidRPr="00596294">
        <w:rPr>
          <w:rFonts w:ascii="仿宋_GB2312" w:eastAsia="仿宋_GB2312" w:hAnsi="仿宋" w:hint="eastAsia"/>
          <w:sz w:val="32"/>
          <w:szCs w:val="32"/>
        </w:rPr>
        <w:t>，将</w:t>
      </w:r>
      <w:r>
        <w:rPr>
          <w:rFonts w:ascii="仿宋_GB2312" w:eastAsia="仿宋_GB2312" w:hint="eastAsia"/>
          <w:sz w:val="32"/>
          <w:szCs w:val="32"/>
        </w:rPr>
        <w:t>工作放在着力建设“强富美高”新马塘</w:t>
      </w:r>
      <w:r w:rsidRPr="00596294">
        <w:rPr>
          <w:rFonts w:ascii="仿宋_GB2312" w:eastAsia="仿宋_GB2312" w:hint="eastAsia"/>
          <w:sz w:val="32"/>
          <w:szCs w:val="32"/>
        </w:rPr>
        <w:t>的实践中去。</w:t>
      </w:r>
    </w:p>
    <w:p w:rsidR="00B07C47" w:rsidRPr="00675F35" w:rsidRDefault="00B07C47" w:rsidP="00F60616">
      <w:pPr>
        <w:spacing w:line="500" w:lineRule="exact"/>
        <w:ind w:firstLine="646"/>
        <w:rPr>
          <w:rFonts w:ascii="楷体_GB2312" w:eastAsia="楷体_GB2312" w:hAnsi="仿宋"/>
          <w:color w:val="000000"/>
          <w:sz w:val="32"/>
          <w:szCs w:val="32"/>
        </w:rPr>
      </w:pPr>
      <w:r w:rsidRPr="00596294">
        <w:rPr>
          <w:rFonts w:ascii="楷体_GB2312" w:eastAsia="楷体_GB2312" w:hAnsi="仿宋" w:hint="eastAsia"/>
          <w:sz w:val="32"/>
          <w:szCs w:val="32"/>
        </w:rPr>
        <w:t>2.</w:t>
      </w:r>
      <w:r w:rsidRPr="004B7BF1">
        <w:rPr>
          <w:rFonts w:ascii="楷体_GB2312" w:eastAsia="楷体_GB2312" w:hAnsi="仿宋" w:hint="eastAsia"/>
          <w:color w:val="000000"/>
          <w:sz w:val="32"/>
          <w:szCs w:val="32"/>
        </w:rPr>
        <w:t>对决策落实的工作作风情况开展督查。</w:t>
      </w:r>
      <w:r w:rsidRPr="004B7BF1">
        <w:rPr>
          <w:rFonts w:ascii="仿宋_GB2312" w:eastAsia="仿宋_GB2312" w:hAnsi="仿宋" w:hint="eastAsia"/>
          <w:color w:val="000000"/>
          <w:sz w:val="32"/>
          <w:szCs w:val="32"/>
        </w:rPr>
        <w:t>督促检查是改进工作作风的良药，对决策部署落实过程中的敷衍塞责、推诿扯皮等陈年顽疾猛药去疴、正风肃纪，破除“中梗阻”现象，确保令行禁止。</w:t>
      </w:r>
    </w:p>
    <w:p w:rsidR="00B07C47" w:rsidRPr="00596294" w:rsidRDefault="00B07C47" w:rsidP="00F60616">
      <w:pPr>
        <w:spacing w:line="500" w:lineRule="exact"/>
        <w:ind w:firstLine="646"/>
        <w:rPr>
          <w:rFonts w:ascii="黑体" w:eastAsia="黑体" w:hAnsi="黑体"/>
          <w:sz w:val="32"/>
          <w:szCs w:val="32"/>
        </w:rPr>
      </w:pPr>
      <w:r w:rsidRPr="00596294">
        <w:rPr>
          <w:rFonts w:ascii="黑体" w:eastAsia="黑体" w:hAnsi="黑体" w:hint="eastAsia"/>
          <w:sz w:val="32"/>
          <w:szCs w:val="32"/>
        </w:rPr>
        <w:lastRenderedPageBreak/>
        <w:t>二、</w:t>
      </w:r>
      <w:r>
        <w:rPr>
          <w:rFonts w:ascii="黑体" w:eastAsia="黑体" w:hAnsi="黑体" w:hint="eastAsia"/>
          <w:sz w:val="32"/>
          <w:szCs w:val="32"/>
        </w:rPr>
        <w:t>聚焦</w:t>
      </w:r>
      <w:r w:rsidRPr="00596294">
        <w:rPr>
          <w:rFonts w:ascii="黑体" w:eastAsia="黑体" w:hAnsi="黑体" w:hint="eastAsia"/>
          <w:sz w:val="32"/>
          <w:szCs w:val="32"/>
        </w:rPr>
        <w:t>中心，抓好重点工作的推进落实</w:t>
      </w:r>
    </w:p>
    <w:p w:rsidR="00B07C47" w:rsidRDefault="00B07C47" w:rsidP="00F60616">
      <w:pPr>
        <w:spacing w:line="500" w:lineRule="exact"/>
        <w:ind w:firstLine="646"/>
        <w:rPr>
          <w:rFonts w:ascii="仿宋_GB2312" w:eastAsia="仿宋_GB2312" w:hAnsi="仿宋"/>
          <w:color w:val="000000"/>
          <w:sz w:val="32"/>
          <w:szCs w:val="32"/>
        </w:rPr>
      </w:pPr>
      <w:r w:rsidRPr="004B7BF1">
        <w:rPr>
          <w:rFonts w:ascii="仿宋_GB2312" w:eastAsia="仿宋_GB2312" w:hAnsi="仿宋" w:hint="eastAsia"/>
          <w:color w:val="000000"/>
          <w:sz w:val="32"/>
          <w:szCs w:val="32"/>
        </w:rPr>
        <w:t>始终围绕</w:t>
      </w:r>
      <w:r>
        <w:rPr>
          <w:rFonts w:ascii="仿宋_GB2312" w:eastAsia="仿宋_GB2312" w:hAnsi="仿宋" w:hint="eastAsia"/>
          <w:color w:val="000000"/>
          <w:sz w:val="32"/>
          <w:szCs w:val="32"/>
        </w:rPr>
        <w:t>镇党委、</w:t>
      </w:r>
      <w:r w:rsidRPr="004B7BF1">
        <w:rPr>
          <w:rFonts w:ascii="仿宋_GB2312" w:eastAsia="仿宋_GB2312" w:hAnsi="仿宋" w:hint="eastAsia"/>
          <w:color w:val="000000"/>
          <w:sz w:val="32"/>
          <w:szCs w:val="32"/>
        </w:rPr>
        <w:t>政府工作中心，对全</w:t>
      </w:r>
      <w:r>
        <w:rPr>
          <w:rFonts w:ascii="仿宋_GB2312" w:eastAsia="仿宋_GB2312" w:hAnsi="仿宋" w:hint="eastAsia"/>
          <w:color w:val="000000"/>
          <w:sz w:val="32"/>
          <w:szCs w:val="32"/>
        </w:rPr>
        <w:t>镇</w:t>
      </w:r>
      <w:r w:rsidRPr="004B7BF1">
        <w:rPr>
          <w:rFonts w:ascii="仿宋_GB2312" w:eastAsia="仿宋_GB2312" w:hAnsi="仿宋" w:hint="eastAsia"/>
          <w:color w:val="000000"/>
          <w:sz w:val="32"/>
          <w:szCs w:val="32"/>
        </w:rPr>
        <w:t>重大项目、重要工程和重点</w:t>
      </w:r>
      <w:r w:rsidRPr="004B7BF1">
        <w:rPr>
          <w:rFonts w:ascii="仿宋_GB2312" w:eastAsia="仿宋_GB2312" w:hAnsi="仿宋"/>
          <w:color w:val="000000"/>
          <w:sz w:val="32"/>
          <w:szCs w:val="32"/>
        </w:rPr>
        <w:t>事项</w:t>
      </w:r>
      <w:r>
        <w:rPr>
          <w:rFonts w:ascii="仿宋_GB2312" w:eastAsia="仿宋_GB2312" w:hAnsi="仿宋" w:hint="eastAsia"/>
          <w:color w:val="000000"/>
          <w:sz w:val="32"/>
          <w:szCs w:val="32"/>
        </w:rPr>
        <w:t>开展督促检查</w:t>
      </w:r>
      <w:r w:rsidRPr="004B7BF1">
        <w:rPr>
          <w:rFonts w:ascii="仿宋_GB2312" w:eastAsia="仿宋_GB2312" w:hAnsi="仿宋"/>
          <w:color w:val="000000"/>
          <w:sz w:val="32"/>
          <w:szCs w:val="32"/>
        </w:rPr>
        <w:t>，</w:t>
      </w:r>
      <w:r w:rsidRPr="004B7BF1">
        <w:rPr>
          <w:rFonts w:ascii="仿宋_GB2312" w:eastAsia="仿宋_GB2312" w:hAnsi="仿宋" w:hint="eastAsia"/>
          <w:color w:val="000000"/>
          <w:sz w:val="32"/>
          <w:szCs w:val="32"/>
        </w:rPr>
        <w:t>按照哪些没落实、为何不落实、怎样能落实、何时抓落实、由谁去落实的思路，</w:t>
      </w:r>
      <w:r w:rsidRPr="004B7BF1">
        <w:rPr>
          <w:rFonts w:ascii="仿宋_GB2312" w:eastAsia="仿宋_GB2312" w:hAnsi="仿宋"/>
          <w:color w:val="000000"/>
          <w:sz w:val="32"/>
          <w:szCs w:val="32"/>
        </w:rPr>
        <w:t>全程跟踪督办，</w:t>
      </w:r>
      <w:r w:rsidRPr="004B7BF1">
        <w:rPr>
          <w:rFonts w:ascii="仿宋_GB2312" w:eastAsia="仿宋_GB2312" w:hAnsi="仿宋" w:hint="eastAsia"/>
          <w:color w:val="000000"/>
          <w:sz w:val="32"/>
          <w:szCs w:val="32"/>
        </w:rPr>
        <w:t>做到一丝不苟抓督查，一着不让抓落实。</w:t>
      </w:r>
    </w:p>
    <w:p w:rsidR="00B07C47" w:rsidRPr="00596294" w:rsidRDefault="00B07C47" w:rsidP="00F60616">
      <w:pPr>
        <w:spacing w:line="500" w:lineRule="exact"/>
        <w:ind w:firstLine="646"/>
        <w:rPr>
          <w:rFonts w:eastAsia="仿宋_GB2312"/>
          <w:spacing w:val="4"/>
          <w:sz w:val="32"/>
          <w:szCs w:val="32"/>
        </w:rPr>
      </w:pPr>
      <w:r>
        <w:rPr>
          <w:rFonts w:ascii="仿宋_GB2312" w:eastAsia="仿宋_GB2312" w:hAnsi="仿宋" w:hint="eastAsia"/>
          <w:color w:val="000000"/>
          <w:sz w:val="32"/>
          <w:szCs w:val="32"/>
        </w:rPr>
        <w:t>3.</w:t>
      </w:r>
      <w:r w:rsidRPr="00596294">
        <w:rPr>
          <w:rFonts w:ascii="楷体_GB2312" w:eastAsia="楷体_GB2312" w:hAnsi="仿宋" w:hint="eastAsia"/>
          <w:sz w:val="32"/>
          <w:szCs w:val="32"/>
        </w:rPr>
        <w:t>对主要经济指标完成情况开展督查。</w:t>
      </w:r>
      <w:r w:rsidRPr="00596294">
        <w:rPr>
          <w:rFonts w:ascii="仿宋_GB2312" w:eastAsia="仿宋_GB2312" w:hAnsi="仿宋" w:hint="eastAsia"/>
          <w:sz w:val="32"/>
          <w:szCs w:val="32"/>
        </w:rPr>
        <w:t>围绕一季度开门红、年中双过半、年底冲全年等关键时点</w:t>
      </w:r>
      <w:r>
        <w:rPr>
          <w:rFonts w:ascii="仿宋_GB2312" w:eastAsia="仿宋_GB2312" w:hAnsi="仿宋" w:hint="eastAsia"/>
          <w:sz w:val="32"/>
          <w:szCs w:val="32"/>
        </w:rPr>
        <w:t>，</w:t>
      </w:r>
      <w:r w:rsidRPr="00596294">
        <w:rPr>
          <w:rFonts w:ascii="仿宋_GB2312" w:eastAsia="仿宋_GB2312" w:hAnsi="仿宋" w:hint="eastAsia"/>
          <w:sz w:val="32"/>
          <w:szCs w:val="32"/>
        </w:rPr>
        <w:t>对</w:t>
      </w:r>
      <w:r>
        <w:rPr>
          <w:rFonts w:ascii="仿宋_GB2312" w:eastAsia="仿宋_GB2312" w:hAnsi="仿宋" w:hint="eastAsia"/>
          <w:sz w:val="32"/>
          <w:szCs w:val="32"/>
        </w:rPr>
        <w:t>镇</w:t>
      </w:r>
      <w:r w:rsidRPr="00596294">
        <w:rPr>
          <w:rFonts w:ascii="仿宋_GB2312" w:eastAsia="仿宋_GB2312" w:hAnsi="仿宋" w:hint="eastAsia"/>
          <w:sz w:val="32"/>
          <w:szCs w:val="32"/>
        </w:rPr>
        <w:t>招商引资、应税销售、财政收入等主要经济指标完成序时情况</w:t>
      </w:r>
      <w:r>
        <w:rPr>
          <w:rFonts w:ascii="仿宋_GB2312" w:eastAsia="仿宋_GB2312" w:hAnsi="仿宋" w:hint="eastAsia"/>
          <w:sz w:val="32"/>
          <w:szCs w:val="32"/>
        </w:rPr>
        <w:t>跟踪督查，</w:t>
      </w:r>
      <w:r w:rsidRPr="00596294">
        <w:rPr>
          <w:rFonts w:eastAsia="仿宋_GB2312" w:hint="eastAsia"/>
          <w:spacing w:val="4"/>
          <w:sz w:val="32"/>
          <w:szCs w:val="32"/>
        </w:rPr>
        <w:t>确保完成目标任务。</w:t>
      </w:r>
    </w:p>
    <w:p w:rsidR="00B07C47" w:rsidRPr="00596294" w:rsidRDefault="00B07C47" w:rsidP="00F60616">
      <w:pPr>
        <w:spacing w:line="500" w:lineRule="exact"/>
        <w:ind w:firstLine="646"/>
        <w:rPr>
          <w:rFonts w:ascii="仿宋_GB2312" w:eastAsia="仿宋_GB2312"/>
          <w:sz w:val="32"/>
          <w:szCs w:val="32"/>
        </w:rPr>
      </w:pPr>
      <w:r>
        <w:rPr>
          <w:rFonts w:ascii="仿宋_GB2312" w:eastAsia="仿宋_GB2312" w:hAnsi="仿宋" w:hint="eastAsia"/>
          <w:color w:val="000000"/>
          <w:sz w:val="32"/>
          <w:szCs w:val="32"/>
        </w:rPr>
        <w:t>4.</w:t>
      </w:r>
      <w:r w:rsidRPr="00596294">
        <w:rPr>
          <w:rFonts w:ascii="楷体_GB2312" w:eastAsia="楷体_GB2312" w:hAnsi="仿宋" w:hint="eastAsia"/>
          <w:sz w:val="32"/>
          <w:szCs w:val="32"/>
        </w:rPr>
        <w:t>对项目建设推进情况开展督查。</w:t>
      </w:r>
      <w:r>
        <w:rPr>
          <w:rFonts w:ascii="仿宋_GB2312" w:eastAsia="仿宋_GB2312" w:hAnsi="仿宋" w:hint="eastAsia"/>
          <w:sz w:val="32"/>
          <w:szCs w:val="32"/>
        </w:rPr>
        <w:t>根据县下达的考核任务，</w:t>
      </w:r>
      <w:r w:rsidRPr="00596294">
        <w:rPr>
          <w:rFonts w:ascii="仿宋_GB2312" w:eastAsia="仿宋_GB2312" w:hAnsi="仿宋" w:hint="eastAsia"/>
          <w:sz w:val="32"/>
          <w:szCs w:val="32"/>
        </w:rPr>
        <w:t>对年初排定亿元以上重点工业</w:t>
      </w:r>
      <w:r>
        <w:rPr>
          <w:rFonts w:ascii="仿宋_GB2312" w:eastAsia="仿宋_GB2312" w:hAnsi="仿宋" w:hint="eastAsia"/>
          <w:sz w:val="32"/>
          <w:szCs w:val="32"/>
        </w:rPr>
        <w:t>、服务业</w:t>
      </w:r>
      <w:r w:rsidRPr="00596294">
        <w:rPr>
          <w:rFonts w:ascii="仿宋_GB2312" w:eastAsia="仿宋_GB2312" w:hAnsi="仿宋" w:hint="eastAsia"/>
          <w:sz w:val="32"/>
          <w:szCs w:val="32"/>
        </w:rPr>
        <w:t>项目建设情况，通过细化分解、挂图作战、倒轧时序和过程控制开展督查，</w:t>
      </w:r>
      <w:r w:rsidRPr="00596294">
        <w:rPr>
          <w:rFonts w:ascii="仿宋_GB2312" w:eastAsia="仿宋_GB2312" w:hint="eastAsia"/>
          <w:sz w:val="32"/>
          <w:szCs w:val="32"/>
        </w:rPr>
        <w:t>推动项目建设在更高层次上实现更好更快发展。</w:t>
      </w:r>
    </w:p>
    <w:p w:rsidR="00B07C47" w:rsidRPr="00596294" w:rsidRDefault="00B07C47" w:rsidP="00F60616">
      <w:pPr>
        <w:spacing w:line="500" w:lineRule="exact"/>
        <w:ind w:firstLine="646"/>
        <w:rPr>
          <w:rFonts w:ascii="仿宋_GB2312" w:eastAsia="仿宋_GB2312" w:hAnsi="黑体"/>
          <w:sz w:val="32"/>
          <w:szCs w:val="32"/>
        </w:rPr>
      </w:pPr>
      <w:r>
        <w:rPr>
          <w:rFonts w:ascii="仿宋_GB2312" w:eastAsia="仿宋_GB2312" w:hAnsi="仿宋" w:hint="eastAsia"/>
          <w:color w:val="000000"/>
          <w:sz w:val="32"/>
          <w:szCs w:val="32"/>
        </w:rPr>
        <w:t>5.</w:t>
      </w:r>
      <w:r w:rsidRPr="00596294">
        <w:rPr>
          <w:rFonts w:ascii="楷体_GB2312" w:eastAsia="楷体_GB2312" w:hAnsi="黑体" w:hint="eastAsia"/>
          <w:sz w:val="32"/>
          <w:szCs w:val="32"/>
        </w:rPr>
        <w:t>对环境基础设施建设推进情况开展督查。</w:t>
      </w:r>
      <w:r w:rsidRPr="00596294">
        <w:rPr>
          <w:rFonts w:ascii="仿宋_GB2312" w:eastAsia="仿宋_GB2312" w:hAnsi="仿宋_GB2312" w:hint="eastAsia"/>
          <w:sz w:val="32"/>
          <w:szCs w:val="32"/>
        </w:rPr>
        <w:t>对</w:t>
      </w:r>
      <w:r>
        <w:rPr>
          <w:rFonts w:ascii="仿宋_GB2312" w:eastAsia="仿宋_GB2312" w:hAnsi="仿宋_GB2312" w:hint="eastAsia"/>
          <w:sz w:val="32"/>
          <w:szCs w:val="32"/>
        </w:rPr>
        <w:t>如泰运河沿线污水临时收集设施，马西</w:t>
      </w:r>
      <w:r>
        <w:rPr>
          <w:rFonts w:ascii="仿宋_GB2312" w:eastAsia="仿宋_GB2312" w:hAnsi="黑体" w:hint="eastAsia"/>
          <w:sz w:val="32"/>
          <w:szCs w:val="32"/>
        </w:rPr>
        <w:t>污水处理厂、村庄污水处理设施及配套管网</w:t>
      </w:r>
      <w:r w:rsidRPr="00596294">
        <w:rPr>
          <w:rFonts w:ascii="仿宋_GB2312" w:eastAsia="仿宋_GB2312" w:hAnsi="黑体" w:hint="eastAsia"/>
          <w:sz w:val="32"/>
          <w:szCs w:val="32"/>
        </w:rPr>
        <w:t>等重点环境基础设施建设项目推进情况开展督查，督促加大环境保护力度。</w:t>
      </w:r>
    </w:p>
    <w:p w:rsidR="00B07C47" w:rsidRDefault="00B07C47" w:rsidP="00F60616">
      <w:pPr>
        <w:spacing w:line="500" w:lineRule="exact"/>
        <w:ind w:firstLine="646"/>
        <w:rPr>
          <w:rFonts w:ascii="仿宋_GB2312" w:eastAsia="仿宋_GB2312" w:hAnsi="黑体"/>
          <w:sz w:val="32"/>
          <w:szCs w:val="32"/>
        </w:rPr>
      </w:pPr>
      <w:r w:rsidRPr="00901DAE">
        <w:rPr>
          <w:rFonts w:ascii="楷体_GB2312" w:eastAsia="楷体_GB2312" w:hAnsi="仿宋" w:hint="eastAsia"/>
          <w:color w:val="000000"/>
          <w:sz w:val="32"/>
          <w:szCs w:val="32"/>
        </w:rPr>
        <w:t>6.对生态环境整治重点工作</w:t>
      </w:r>
      <w:r w:rsidRPr="00901DAE">
        <w:rPr>
          <w:rFonts w:ascii="楷体_GB2312" w:eastAsia="楷体_GB2312" w:hAnsi="黑体" w:hint="eastAsia"/>
          <w:sz w:val="32"/>
          <w:szCs w:val="32"/>
        </w:rPr>
        <w:t>推进情况开展督查。</w:t>
      </w:r>
      <w:r w:rsidRPr="00901DAE">
        <w:rPr>
          <w:rFonts w:ascii="仿宋_GB2312" w:eastAsia="仿宋_GB2312" w:hAnsi="黑体" w:hint="eastAsia"/>
          <w:sz w:val="32"/>
          <w:szCs w:val="32"/>
        </w:rPr>
        <w:t>对“</w:t>
      </w:r>
      <w:r>
        <w:rPr>
          <w:rFonts w:ascii="仿宋_GB2312" w:eastAsia="仿宋_GB2312" w:hAnsi="黑体" w:hint="eastAsia"/>
          <w:sz w:val="32"/>
          <w:szCs w:val="32"/>
        </w:rPr>
        <w:t>散乱污</w:t>
      </w:r>
      <w:r w:rsidRPr="00901DAE">
        <w:rPr>
          <w:rFonts w:ascii="仿宋_GB2312" w:eastAsia="仿宋_GB2312" w:hAnsi="黑体" w:hint="eastAsia"/>
          <w:sz w:val="32"/>
          <w:szCs w:val="32"/>
        </w:rPr>
        <w:t>”</w:t>
      </w:r>
      <w:r>
        <w:rPr>
          <w:rFonts w:ascii="仿宋_GB2312" w:eastAsia="仿宋_GB2312" w:hAnsi="黑体" w:hint="eastAsia"/>
          <w:sz w:val="32"/>
          <w:szCs w:val="32"/>
        </w:rPr>
        <w:t>企业限期分类整治，生猪养殖控减及占用基本农田、河道、禁养区畜禽养殖户关闭拆除，177条53公里河道疏浚清淤</w:t>
      </w:r>
      <w:r w:rsidR="00F521BA">
        <w:rPr>
          <w:rFonts w:ascii="仿宋_GB2312" w:eastAsia="仿宋_GB2312" w:hAnsi="黑体" w:hint="eastAsia"/>
          <w:sz w:val="32"/>
          <w:szCs w:val="32"/>
        </w:rPr>
        <w:t>、河长制、清水绿岸工程</w:t>
      </w:r>
      <w:r>
        <w:rPr>
          <w:rFonts w:ascii="仿宋_GB2312" w:eastAsia="仿宋_GB2312" w:hAnsi="黑体" w:hint="eastAsia"/>
          <w:sz w:val="32"/>
          <w:szCs w:val="32"/>
        </w:rPr>
        <w:t>等重点工作推进情况开展督查，确保环境质量得到明显改善。</w:t>
      </w:r>
    </w:p>
    <w:p w:rsidR="00B07C47" w:rsidRDefault="00B07C47" w:rsidP="00F60616">
      <w:pPr>
        <w:spacing w:line="500" w:lineRule="exact"/>
        <w:ind w:firstLine="646"/>
        <w:rPr>
          <w:rFonts w:ascii="仿宋_GB2312" w:eastAsia="仿宋_GB2312" w:hAnsi="黑体"/>
          <w:sz w:val="32"/>
          <w:szCs w:val="32"/>
        </w:rPr>
      </w:pPr>
      <w:r>
        <w:rPr>
          <w:rFonts w:ascii="仿宋_GB2312" w:eastAsia="仿宋_GB2312" w:hAnsi="黑体" w:hint="eastAsia"/>
          <w:sz w:val="32"/>
          <w:szCs w:val="32"/>
        </w:rPr>
        <w:t>7.</w:t>
      </w:r>
      <w:r w:rsidRPr="00596294">
        <w:rPr>
          <w:rFonts w:ascii="楷体_GB2312" w:eastAsia="楷体_GB2312" w:hAnsi="黑体" w:hint="eastAsia"/>
          <w:sz w:val="32"/>
          <w:szCs w:val="32"/>
        </w:rPr>
        <w:t>对社会事业重点</w:t>
      </w:r>
      <w:r>
        <w:rPr>
          <w:rFonts w:ascii="楷体_GB2312" w:eastAsia="楷体_GB2312" w:hAnsi="黑体" w:hint="eastAsia"/>
          <w:sz w:val="32"/>
          <w:szCs w:val="32"/>
        </w:rPr>
        <w:t>工作</w:t>
      </w:r>
      <w:r w:rsidRPr="00596294">
        <w:rPr>
          <w:rFonts w:ascii="楷体_GB2312" w:eastAsia="楷体_GB2312" w:hAnsi="黑体" w:hint="eastAsia"/>
          <w:sz w:val="32"/>
          <w:szCs w:val="32"/>
        </w:rPr>
        <w:t>推进情况开展督查。</w:t>
      </w:r>
      <w:r w:rsidRPr="006E1A8A">
        <w:rPr>
          <w:rFonts w:ascii="仿宋_GB2312" w:eastAsia="仿宋_GB2312" w:hAnsi="黑体" w:hint="eastAsia"/>
          <w:sz w:val="32"/>
          <w:szCs w:val="32"/>
        </w:rPr>
        <w:t>对</w:t>
      </w:r>
      <w:r>
        <w:rPr>
          <w:rFonts w:ascii="仿宋_GB2312" w:eastAsia="仿宋_GB2312" w:hAnsi="黑体" w:hint="eastAsia"/>
          <w:sz w:val="32"/>
          <w:szCs w:val="32"/>
        </w:rPr>
        <w:t>马塘革命烈士纪念馆创建3A景区、殡葬改革、村级公墓规范管理等重点工作，以及潮桥小学校园绿化、马丰小学学生实践基地建设等重点工程开展督查，着力提高人民群众获得感。</w:t>
      </w:r>
    </w:p>
    <w:p w:rsidR="00B07C47" w:rsidRDefault="00B07C47" w:rsidP="00F60616">
      <w:pPr>
        <w:spacing w:line="500" w:lineRule="exact"/>
        <w:ind w:firstLine="646"/>
        <w:rPr>
          <w:rFonts w:ascii="仿宋_GB2312" w:eastAsia="仿宋_GB2312" w:hAnsi="黑体"/>
          <w:sz w:val="32"/>
          <w:szCs w:val="32"/>
        </w:rPr>
      </w:pPr>
      <w:r>
        <w:rPr>
          <w:rFonts w:ascii="仿宋_GB2312" w:eastAsia="仿宋_GB2312" w:hAnsi="黑体" w:hint="eastAsia"/>
          <w:sz w:val="32"/>
          <w:szCs w:val="32"/>
        </w:rPr>
        <w:lastRenderedPageBreak/>
        <w:t>8.</w:t>
      </w:r>
      <w:r w:rsidRPr="00596294">
        <w:rPr>
          <w:rFonts w:ascii="楷体_GB2312" w:eastAsia="楷体_GB2312" w:hAnsi="黑体" w:hint="eastAsia"/>
          <w:sz w:val="32"/>
          <w:szCs w:val="32"/>
        </w:rPr>
        <w:t>对城建交通重点工程建设推进情况开展督查。</w:t>
      </w:r>
      <w:r w:rsidRPr="00675CBE">
        <w:rPr>
          <w:rFonts w:ascii="仿宋_GB2312" w:eastAsia="仿宋_GB2312" w:hAnsi="黑体" w:hint="eastAsia"/>
          <w:sz w:val="32"/>
          <w:szCs w:val="32"/>
        </w:rPr>
        <w:t>对</w:t>
      </w:r>
      <w:r>
        <w:rPr>
          <w:rFonts w:ascii="仿宋_GB2312" w:eastAsia="仿宋_GB2312" w:hAnsi="黑体" w:hint="eastAsia"/>
          <w:sz w:val="32"/>
          <w:szCs w:val="32"/>
        </w:rPr>
        <w:t>新镇区万颐广场北侧地块开发建设、马塘初级中学北侧地块征地拆迁，老镇区街容街貌、危旧厕所维修改造等重点工程，以及违章建筑、违法用地、大棚房、工农桥新建、</w:t>
      </w:r>
      <w:r w:rsidR="00F521BA">
        <w:rPr>
          <w:rFonts w:ascii="仿宋_GB2312" w:eastAsia="仿宋_GB2312" w:hAnsi="黑体" w:hint="eastAsia"/>
          <w:sz w:val="32"/>
          <w:szCs w:val="32"/>
        </w:rPr>
        <w:t>相关桥梁</w:t>
      </w:r>
      <w:r>
        <w:rPr>
          <w:rFonts w:ascii="仿宋_GB2312" w:eastAsia="仿宋_GB2312" w:hAnsi="黑体" w:hint="eastAsia"/>
          <w:sz w:val="32"/>
          <w:szCs w:val="32"/>
        </w:rPr>
        <w:t>维修改造、</w:t>
      </w:r>
      <w:r w:rsidR="00F521BA">
        <w:rPr>
          <w:rFonts w:ascii="仿宋_GB2312" w:eastAsia="仿宋_GB2312" w:hAnsi="黑体" w:hint="eastAsia"/>
          <w:sz w:val="32"/>
          <w:szCs w:val="32"/>
        </w:rPr>
        <w:t>农村公路提档升级、海启高速取土坑回填等</w:t>
      </w:r>
      <w:r>
        <w:rPr>
          <w:rFonts w:ascii="仿宋_GB2312" w:eastAsia="仿宋_GB2312" w:hAnsi="黑体" w:hint="eastAsia"/>
          <w:sz w:val="32"/>
          <w:szCs w:val="32"/>
        </w:rPr>
        <w:t>重点工作开展督查，强化规范管理，提升城镇建设内涵和品质。</w:t>
      </w:r>
    </w:p>
    <w:p w:rsidR="00B07C47" w:rsidRPr="00596294" w:rsidRDefault="00B07C47" w:rsidP="00F60616">
      <w:pPr>
        <w:spacing w:line="500" w:lineRule="exact"/>
        <w:ind w:firstLine="646"/>
        <w:rPr>
          <w:rFonts w:ascii="仿宋_GB2312" w:eastAsia="仿宋_GB2312" w:hAnsi="仿宋"/>
          <w:sz w:val="32"/>
          <w:szCs w:val="32"/>
        </w:rPr>
      </w:pPr>
      <w:r w:rsidRPr="00D06C33">
        <w:rPr>
          <w:rFonts w:ascii="楷体_GB2312" w:eastAsia="楷体_GB2312" w:hAnsi="仿宋" w:hint="eastAsia"/>
          <w:color w:val="000000"/>
          <w:sz w:val="32"/>
          <w:szCs w:val="32"/>
        </w:rPr>
        <w:t>9.</w:t>
      </w:r>
      <w:r w:rsidRPr="00596294">
        <w:rPr>
          <w:rFonts w:ascii="楷体_GB2312" w:eastAsia="楷体_GB2312" w:hAnsi="仿宋" w:hint="eastAsia"/>
          <w:sz w:val="32"/>
          <w:szCs w:val="32"/>
        </w:rPr>
        <w:t>对为民办实事项目完成情况开展督查。</w:t>
      </w:r>
      <w:r w:rsidRPr="00596294">
        <w:rPr>
          <w:rFonts w:ascii="仿宋_GB2312" w:eastAsia="仿宋_GB2312" w:hAnsi="仿宋" w:hint="eastAsia"/>
          <w:sz w:val="32"/>
          <w:szCs w:val="32"/>
        </w:rPr>
        <w:t>对201</w:t>
      </w:r>
      <w:r>
        <w:rPr>
          <w:rFonts w:ascii="仿宋_GB2312" w:eastAsia="仿宋_GB2312" w:hAnsi="仿宋" w:hint="eastAsia"/>
          <w:sz w:val="32"/>
          <w:szCs w:val="32"/>
        </w:rPr>
        <w:t>9</w:t>
      </w:r>
      <w:r w:rsidRPr="00596294">
        <w:rPr>
          <w:rFonts w:ascii="仿宋_GB2312" w:eastAsia="仿宋_GB2312" w:hAnsi="仿宋" w:hint="eastAsia"/>
          <w:sz w:val="32"/>
          <w:szCs w:val="32"/>
        </w:rPr>
        <w:t>年</w:t>
      </w:r>
      <w:r>
        <w:rPr>
          <w:rFonts w:ascii="仿宋_GB2312" w:eastAsia="仿宋_GB2312" w:hAnsi="仿宋" w:hint="eastAsia"/>
          <w:sz w:val="32"/>
          <w:szCs w:val="32"/>
        </w:rPr>
        <w:t>镇</w:t>
      </w:r>
      <w:r w:rsidRPr="00596294">
        <w:rPr>
          <w:rFonts w:ascii="仿宋_GB2312" w:eastAsia="仿宋_GB2312" w:hAnsi="仿宋" w:hint="eastAsia"/>
          <w:sz w:val="32"/>
          <w:szCs w:val="32"/>
        </w:rPr>
        <w:t>政府确定的</w:t>
      </w:r>
      <w:r>
        <w:rPr>
          <w:rFonts w:ascii="仿宋_GB2312" w:eastAsia="仿宋_GB2312" w:hAnsi="仿宋" w:hint="eastAsia"/>
          <w:sz w:val="32"/>
          <w:szCs w:val="32"/>
        </w:rPr>
        <w:t>8</w:t>
      </w:r>
      <w:r w:rsidRPr="00596294">
        <w:rPr>
          <w:rFonts w:ascii="仿宋_GB2312" w:eastAsia="仿宋_GB2312" w:hAnsi="仿宋" w:hint="eastAsia"/>
          <w:sz w:val="32"/>
          <w:szCs w:val="32"/>
        </w:rPr>
        <w:t>个方面为民办实事项目推进完成情况开展全面督查，</w:t>
      </w:r>
      <w:r>
        <w:rPr>
          <w:rFonts w:ascii="仿宋_GB2312" w:eastAsia="仿宋_GB2312" w:hAnsi="仿宋" w:hint="eastAsia"/>
          <w:sz w:val="32"/>
          <w:szCs w:val="32"/>
        </w:rPr>
        <w:t>适时</w:t>
      </w:r>
      <w:r w:rsidRPr="00596294">
        <w:rPr>
          <w:rFonts w:ascii="仿宋_GB2312" w:eastAsia="仿宋_GB2312" w:hAnsi="仿宋" w:hint="eastAsia"/>
          <w:sz w:val="32"/>
          <w:szCs w:val="32"/>
        </w:rPr>
        <w:t>通报进展情况，督促承办单位进一步强化责任、夯实举措，办好民生实事工程，让改革发展成果更多更好惠</w:t>
      </w:r>
      <w:r>
        <w:rPr>
          <w:rFonts w:ascii="仿宋_GB2312" w:eastAsia="仿宋_GB2312" w:hAnsi="仿宋" w:hint="eastAsia"/>
          <w:sz w:val="32"/>
          <w:szCs w:val="32"/>
        </w:rPr>
        <w:t>及</w:t>
      </w:r>
      <w:r w:rsidRPr="00596294">
        <w:rPr>
          <w:rFonts w:ascii="仿宋_GB2312" w:eastAsia="仿宋_GB2312" w:hAnsi="仿宋" w:hint="eastAsia"/>
          <w:sz w:val="32"/>
          <w:szCs w:val="32"/>
        </w:rPr>
        <w:t>于民。</w:t>
      </w:r>
    </w:p>
    <w:p w:rsidR="00B07C47" w:rsidRPr="00AA4B58" w:rsidRDefault="00B07C47" w:rsidP="00F60616">
      <w:pPr>
        <w:spacing w:line="500" w:lineRule="exact"/>
        <w:ind w:firstLine="646"/>
        <w:rPr>
          <w:rFonts w:ascii="楷体_GB2312" w:eastAsia="楷体_GB2312" w:hAnsi="仿宋"/>
          <w:sz w:val="32"/>
          <w:szCs w:val="32"/>
        </w:rPr>
      </w:pPr>
      <w:r>
        <w:rPr>
          <w:rFonts w:ascii="仿宋_GB2312" w:eastAsia="仿宋_GB2312" w:hAnsi="仿宋" w:hint="eastAsia"/>
          <w:color w:val="000000"/>
          <w:sz w:val="32"/>
          <w:szCs w:val="32"/>
        </w:rPr>
        <w:t>10.</w:t>
      </w:r>
      <w:r w:rsidRPr="00596294">
        <w:rPr>
          <w:rFonts w:ascii="楷体_GB2312" w:eastAsia="楷体_GB2312" w:hAnsi="仿宋" w:hint="eastAsia"/>
          <w:sz w:val="32"/>
          <w:szCs w:val="32"/>
        </w:rPr>
        <w:t>对</w:t>
      </w:r>
      <w:r>
        <w:rPr>
          <w:rFonts w:ascii="楷体_GB2312" w:eastAsia="楷体_GB2312" w:hAnsi="仿宋" w:hint="eastAsia"/>
          <w:sz w:val="32"/>
          <w:szCs w:val="32"/>
        </w:rPr>
        <w:t>新一轮</w:t>
      </w:r>
      <w:r w:rsidRPr="00596294">
        <w:rPr>
          <w:rFonts w:ascii="楷体_GB2312" w:eastAsia="楷体_GB2312" w:hAnsi="仿宋" w:hint="eastAsia"/>
          <w:sz w:val="32"/>
          <w:szCs w:val="32"/>
        </w:rPr>
        <w:t>扶贫帮困工作开展督查。</w:t>
      </w:r>
      <w:r>
        <w:rPr>
          <w:rFonts w:ascii="仿宋_GB2312" w:eastAsia="仿宋_GB2312" w:hAnsi="黑体" w:hint="eastAsia"/>
          <w:sz w:val="32"/>
          <w:szCs w:val="32"/>
        </w:rPr>
        <w:t>通过不定期、不定点走访低收入家庭，对各村（社区）、各</w:t>
      </w:r>
      <w:r w:rsidRPr="00596294">
        <w:rPr>
          <w:rFonts w:ascii="仿宋_GB2312" w:eastAsia="仿宋_GB2312" w:hAnsi="黑体" w:hint="eastAsia"/>
          <w:sz w:val="32"/>
          <w:szCs w:val="32"/>
        </w:rPr>
        <w:t>部门扶贫帮困工作开展情况进行督查核实，督促帮扶帮困各项工作要求落到实处，确保实现</w:t>
      </w:r>
      <w:r>
        <w:rPr>
          <w:rFonts w:ascii="仿宋_GB2312" w:eastAsia="仿宋_GB2312" w:hAnsi="黑体" w:hint="eastAsia"/>
          <w:sz w:val="32"/>
          <w:szCs w:val="32"/>
        </w:rPr>
        <w:t>镇党委、</w:t>
      </w:r>
      <w:r w:rsidRPr="00596294">
        <w:rPr>
          <w:rFonts w:ascii="仿宋_GB2312" w:eastAsia="仿宋_GB2312" w:hAnsi="黑体" w:hint="eastAsia"/>
          <w:sz w:val="32"/>
          <w:szCs w:val="32"/>
        </w:rPr>
        <w:t>政府确定的结对帮扶阶段目标。</w:t>
      </w:r>
    </w:p>
    <w:p w:rsidR="00B07C47" w:rsidRPr="00FF0E71" w:rsidRDefault="00B07C47" w:rsidP="00F60616">
      <w:pPr>
        <w:spacing w:line="500" w:lineRule="exact"/>
        <w:ind w:firstLine="646"/>
        <w:rPr>
          <w:rFonts w:ascii="仿宋_GB2312" w:eastAsia="仿宋_GB2312" w:hAnsi="黑体"/>
          <w:color w:val="000000" w:themeColor="text1"/>
          <w:sz w:val="32"/>
          <w:szCs w:val="32"/>
        </w:rPr>
      </w:pPr>
      <w:r w:rsidRPr="001E4F41">
        <w:rPr>
          <w:rFonts w:ascii="楷体_GB2312" w:eastAsia="楷体_GB2312" w:hAnsi="仿宋" w:hint="eastAsia"/>
          <w:color w:val="000000" w:themeColor="text1"/>
          <w:sz w:val="32"/>
          <w:szCs w:val="32"/>
        </w:rPr>
        <w:t>11.对秸秆禁烧禁抛</w:t>
      </w:r>
      <w:r w:rsidR="00B3726F" w:rsidRPr="001E4F41">
        <w:rPr>
          <w:rFonts w:ascii="楷体_GB2312" w:eastAsia="楷体_GB2312" w:hAnsi="仿宋" w:hint="eastAsia"/>
          <w:color w:val="000000" w:themeColor="text1"/>
          <w:sz w:val="32"/>
          <w:szCs w:val="32"/>
        </w:rPr>
        <w:t>禁乱堆</w:t>
      </w:r>
      <w:r w:rsidRPr="001E4F41">
        <w:rPr>
          <w:rFonts w:ascii="楷体_GB2312" w:eastAsia="楷体_GB2312" w:hAnsi="仿宋" w:hint="eastAsia"/>
          <w:color w:val="000000" w:themeColor="text1"/>
          <w:sz w:val="32"/>
          <w:szCs w:val="32"/>
        </w:rPr>
        <w:t>和综合利用工作开展督查。</w:t>
      </w:r>
      <w:r w:rsidRPr="00FF0E71">
        <w:rPr>
          <w:rFonts w:ascii="仿宋_GB2312" w:eastAsia="仿宋_GB2312" w:hAnsi="仿宋" w:hint="eastAsia"/>
          <w:color w:val="000000" w:themeColor="text1"/>
          <w:sz w:val="32"/>
          <w:szCs w:val="32"/>
        </w:rPr>
        <w:t>进一步巩固全镇秸秆禁烧禁抛</w:t>
      </w:r>
      <w:r w:rsidR="001E4F41" w:rsidRPr="00FF0E71">
        <w:rPr>
          <w:rFonts w:ascii="仿宋_GB2312" w:eastAsia="仿宋_GB2312" w:hAnsi="仿宋" w:hint="eastAsia"/>
          <w:color w:val="000000" w:themeColor="text1"/>
          <w:sz w:val="32"/>
          <w:szCs w:val="32"/>
        </w:rPr>
        <w:t>禁乱堆</w:t>
      </w:r>
      <w:r w:rsidRPr="00FF0E71">
        <w:rPr>
          <w:rFonts w:ascii="仿宋_GB2312" w:eastAsia="仿宋_GB2312" w:hAnsi="仿宋" w:hint="eastAsia"/>
          <w:color w:val="000000" w:themeColor="text1"/>
          <w:sz w:val="32"/>
          <w:szCs w:val="32"/>
        </w:rPr>
        <w:t>和综合利用工作成果，在全镇范围网格化管理、责任捆绑、严格兑现奖惩措施的基础上，继续加大督查力度，严肃实施责任追究，</w:t>
      </w:r>
      <w:r w:rsidRPr="00FF0E71">
        <w:rPr>
          <w:rFonts w:ascii="仿宋_GB2312" w:eastAsia="仿宋_GB2312" w:hAnsi="黑体" w:hint="eastAsia"/>
          <w:color w:val="000000" w:themeColor="text1"/>
          <w:sz w:val="32"/>
          <w:szCs w:val="32"/>
        </w:rPr>
        <w:t>确保我镇</w:t>
      </w:r>
      <w:r w:rsidRPr="00FF0E71">
        <w:rPr>
          <w:rFonts w:ascii="仿宋_GB2312" w:eastAsia="仿宋_GB2312" w:hAnsi="仿宋" w:hint="eastAsia"/>
          <w:color w:val="000000" w:themeColor="text1"/>
          <w:sz w:val="32"/>
          <w:szCs w:val="32"/>
        </w:rPr>
        <w:t>夏、秋两季秸秆禁烧禁抛</w:t>
      </w:r>
      <w:r w:rsidR="001E4F41" w:rsidRPr="00FF0E71">
        <w:rPr>
          <w:rFonts w:ascii="仿宋_GB2312" w:eastAsia="仿宋_GB2312" w:hAnsi="仿宋" w:hint="eastAsia"/>
          <w:color w:val="000000" w:themeColor="text1"/>
          <w:sz w:val="32"/>
          <w:szCs w:val="32"/>
        </w:rPr>
        <w:t>禁乱堆</w:t>
      </w:r>
      <w:r w:rsidRPr="00FF0E71">
        <w:rPr>
          <w:rFonts w:ascii="仿宋_GB2312" w:eastAsia="仿宋_GB2312" w:hAnsi="仿宋" w:hint="eastAsia"/>
          <w:color w:val="000000" w:themeColor="text1"/>
          <w:sz w:val="32"/>
          <w:szCs w:val="32"/>
        </w:rPr>
        <w:t>和综合利用工作持续走在全县前列</w:t>
      </w:r>
      <w:r w:rsidRPr="00FF0E71">
        <w:rPr>
          <w:rFonts w:ascii="仿宋_GB2312" w:eastAsia="仿宋_GB2312" w:hAnsi="黑体" w:hint="eastAsia"/>
          <w:color w:val="000000" w:themeColor="text1"/>
          <w:sz w:val="32"/>
          <w:szCs w:val="32"/>
        </w:rPr>
        <w:t>。</w:t>
      </w:r>
    </w:p>
    <w:p w:rsidR="00B07C47" w:rsidRPr="00596294" w:rsidRDefault="00B07C47" w:rsidP="00F60616">
      <w:pPr>
        <w:spacing w:line="500" w:lineRule="exact"/>
        <w:ind w:firstLine="646"/>
        <w:rPr>
          <w:rFonts w:ascii="黑体" w:eastAsia="黑体" w:hAnsi="黑体"/>
          <w:sz w:val="32"/>
          <w:szCs w:val="32"/>
        </w:rPr>
      </w:pPr>
      <w:r w:rsidRPr="00596294">
        <w:rPr>
          <w:rFonts w:ascii="黑体" w:eastAsia="黑体" w:hAnsi="黑体" w:hint="eastAsia"/>
          <w:sz w:val="32"/>
          <w:szCs w:val="32"/>
        </w:rPr>
        <w:t>三、</w:t>
      </w:r>
      <w:r>
        <w:rPr>
          <w:rFonts w:ascii="黑体" w:eastAsia="黑体" w:hAnsi="黑体" w:hint="eastAsia"/>
          <w:sz w:val="32"/>
          <w:szCs w:val="32"/>
        </w:rPr>
        <w:t>聚焦</w:t>
      </w:r>
      <w:r w:rsidRPr="00596294">
        <w:rPr>
          <w:rFonts w:ascii="黑体" w:eastAsia="黑体" w:hAnsi="黑体" w:hint="eastAsia"/>
          <w:sz w:val="32"/>
          <w:szCs w:val="32"/>
        </w:rPr>
        <w:t>重点，抓好会议要求的跟踪落实</w:t>
      </w:r>
    </w:p>
    <w:p w:rsidR="00B07C47" w:rsidRPr="00327149" w:rsidRDefault="00B07C47" w:rsidP="00F60616">
      <w:pPr>
        <w:spacing w:line="500" w:lineRule="exact"/>
        <w:ind w:firstLine="646"/>
        <w:rPr>
          <w:rFonts w:ascii="仿宋_GB2312" w:eastAsia="仿宋_GB2312" w:hAnsi="仿宋"/>
          <w:color w:val="000000"/>
          <w:sz w:val="32"/>
          <w:szCs w:val="32"/>
        </w:rPr>
      </w:pPr>
      <w:r w:rsidRPr="00327149">
        <w:rPr>
          <w:rFonts w:ascii="仿宋_GB2312" w:eastAsia="仿宋_GB2312" w:hAnsi="仿宋" w:hint="eastAsia"/>
          <w:color w:val="000000"/>
          <w:sz w:val="32"/>
          <w:szCs w:val="32"/>
        </w:rPr>
        <w:t>对</w:t>
      </w:r>
      <w:r>
        <w:rPr>
          <w:rFonts w:ascii="仿宋_GB2312" w:eastAsia="仿宋_GB2312" w:hAnsi="仿宋" w:hint="eastAsia"/>
          <w:color w:val="000000"/>
          <w:sz w:val="32"/>
          <w:szCs w:val="32"/>
        </w:rPr>
        <w:t>镇党委、</w:t>
      </w:r>
      <w:r w:rsidRPr="00327149">
        <w:rPr>
          <w:rFonts w:ascii="仿宋_GB2312" w:eastAsia="仿宋_GB2312" w:hAnsi="仿宋" w:hint="eastAsia"/>
          <w:color w:val="000000"/>
          <w:sz w:val="32"/>
          <w:szCs w:val="32"/>
        </w:rPr>
        <w:t>政府重要会议部署</w:t>
      </w:r>
      <w:r>
        <w:rPr>
          <w:rFonts w:ascii="仿宋_GB2312" w:eastAsia="仿宋_GB2312" w:hAnsi="仿宋" w:hint="eastAsia"/>
          <w:color w:val="000000"/>
          <w:sz w:val="32"/>
          <w:szCs w:val="32"/>
        </w:rPr>
        <w:t>的</w:t>
      </w:r>
      <w:r w:rsidRPr="00327149">
        <w:rPr>
          <w:rFonts w:ascii="仿宋_GB2312" w:eastAsia="仿宋_GB2312" w:hAnsi="仿宋" w:hint="eastAsia"/>
          <w:color w:val="000000"/>
          <w:sz w:val="32"/>
          <w:szCs w:val="32"/>
        </w:rPr>
        <w:t>每项工作</w:t>
      </w:r>
      <w:r>
        <w:rPr>
          <w:rFonts w:ascii="仿宋_GB2312" w:eastAsia="仿宋_GB2312" w:hAnsi="仿宋" w:hint="eastAsia"/>
          <w:color w:val="000000"/>
          <w:sz w:val="32"/>
          <w:szCs w:val="32"/>
        </w:rPr>
        <w:t>，根据明确的责任单位、责任人，以及</w:t>
      </w:r>
      <w:r w:rsidRPr="00327149">
        <w:rPr>
          <w:rFonts w:ascii="仿宋_GB2312" w:eastAsia="仿宋_GB2312" w:hAnsi="仿宋" w:hint="eastAsia"/>
          <w:color w:val="000000"/>
          <w:sz w:val="32"/>
          <w:szCs w:val="32"/>
        </w:rPr>
        <w:t>提出</w:t>
      </w:r>
      <w:r>
        <w:rPr>
          <w:rFonts w:ascii="仿宋_GB2312" w:eastAsia="仿宋_GB2312" w:hAnsi="仿宋" w:hint="eastAsia"/>
          <w:color w:val="000000"/>
          <w:sz w:val="32"/>
          <w:szCs w:val="32"/>
        </w:rPr>
        <w:t>的</w:t>
      </w:r>
      <w:r w:rsidRPr="00327149">
        <w:rPr>
          <w:rFonts w:ascii="仿宋_GB2312" w:eastAsia="仿宋_GB2312" w:hAnsi="仿宋" w:hint="eastAsia"/>
          <w:color w:val="000000"/>
          <w:sz w:val="32"/>
          <w:szCs w:val="32"/>
        </w:rPr>
        <w:t>落实目标和时限要求</w:t>
      </w:r>
      <w:r>
        <w:rPr>
          <w:rFonts w:ascii="仿宋_GB2312" w:eastAsia="仿宋_GB2312" w:hAnsi="仿宋" w:hint="eastAsia"/>
          <w:color w:val="000000"/>
          <w:sz w:val="32"/>
          <w:szCs w:val="32"/>
        </w:rPr>
        <w:t>开展督查，</w:t>
      </w:r>
      <w:r w:rsidRPr="00327149">
        <w:rPr>
          <w:rFonts w:ascii="仿宋_GB2312" w:eastAsia="仿宋_GB2312" w:hAnsi="仿宋" w:hint="eastAsia"/>
          <w:color w:val="000000"/>
          <w:sz w:val="32"/>
          <w:szCs w:val="32"/>
        </w:rPr>
        <w:t>确保“定了干、干必成、成必优”的督查实效。</w:t>
      </w:r>
    </w:p>
    <w:p w:rsidR="00B07C47" w:rsidRPr="00596294" w:rsidRDefault="00B07C47" w:rsidP="00F60616">
      <w:pPr>
        <w:spacing w:line="500" w:lineRule="exact"/>
        <w:ind w:firstLine="646"/>
        <w:rPr>
          <w:rFonts w:ascii="仿宋_GB2312" w:eastAsia="仿宋_GB2312"/>
          <w:sz w:val="32"/>
          <w:szCs w:val="32"/>
        </w:rPr>
      </w:pPr>
      <w:r w:rsidRPr="00DE4D08">
        <w:rPr>
          <w:rFonts w:ascii="楷体_GB2312" w:eastAsia="楷体_GB2312" w:hAnsi="仿宋" w:hint="eastAsia"/>
          <w:color w:val="000000"/>
          <w:sz w:val="32"/>
          <w:szCs w:val="32"/>
        </w:rPr>
        <w:t>12.</w:t>
      </w:r>
      <w:r>
        <w:rPr>
          <w:rFonts w:ascii="楷体_GB2312" w:eastAsia="楷体_GB2312" w:hAnsi="仿宋" w:hint="eastAsia"/>
          <w:sz w:val="32"/>
          <w:szCs w:val="32"/>
        </w:rPr>
        <w:t>对镇</w:t>
      </w:r>
      <w:r w:rsidRPr="00596294">
        <w:rPr>
          <w:rFonts w:ascii="楷体_GB2312" w:eastAsia="楷体_GB2312" w:hAnsi="仿宋" w:hint="eastAsia"/>
          <w:sz w:val="32"/>
          <w:szCs w:val="32"/>
        </w:rPr>
        <w:t>党</w:t>
      </w:r>
      <w:r>
        <w:rPr>
          <w:rFonts w:ascii="楷体_GB2312" w:eastAsia="楷体_GB2312" w:hAnsi="仿宋" w:hint="eastAsia"/>
          <w:sz w:val="32"/>
          <w:szCs w:val="32"/>
        </w:rPr>
        <w:t>委会、党</w:t>
      </w:r>
      <w:r w:rsidRPr="00596294">
        <w:rPr>
          <w:rFonts w:ascii="楷体_GB2312" w:eastAsia="楷体_GB2312" w:hAnsi="仿宋" w:hint="eastAsia"/>
          <w:sz w:val="32"/>
          <w:szCs w:val="32"/>
        </w:rPr>
        <w:t>政联席会议议定事项开展督查。</w:t>
      </w:r>
      <w:r>
        <w:rPr>
          <w:rFonts w:ascii="仿宋_GB2312" w:eastAsia="仿宋_GB2312" w:hAnsi="仿宋" w:hint="eastAsia"/>
          <w:sz w:val="32"/>
          <w:szCs w:val="32"/>
        </w:rPr>
        <w:t>对镇</w:t>
      </w:r>
      <w:r w:rsidRPr="00596294">
        <w:rPr>
          <w:rFonts w:ascii="仿宋_GB2312" w:eastAsia="仿宋_GB2312" w:hAnsi="仿宋" w:hint="eastAsia"/>
          <w:sz w:val="32"/>
          <w:szCs w:val="32"/>
        </w:rPr>
        <w:t>党</w:t>
      </w:r>
      <w:r>
        <w:rPr>
          <w:rFonts w:ascii="仿宋_GB2312" w:eastAsia="仿宋_GB2312" w:hAnsi="仿宋" w:hint="eastAsia"/>
          <w:sz w:val="32"/>
          <w:szCs w:val="32"/>
        </w:rPr>
        <w:t>委会、党</w:t>
      </w:r>
      <w:r w:rsidRPr="00596294">
        <w:rPr>
          <w:rFonts w:ascii="仿宋_GB2312" w:eastAsia="仿宋_GB2312" w:hAnsi="仿宋" w:hint="eastAsia"/>
          <w:sz w:val="32"/>
          <w:szCs w:val="32"/>
        </w:rPr>
        <w:t>政联席会议议定事项逐项</w:t>
      </w:r>
      <w:r>
        <w:rPr>
          <w:rFonts w:ascii="仿宋_GB2312" w:eastAsia="仿宋_GB2312" w:hAnsi="仿宋" w:hint="eastAsia"/>
          <w:sz w:val="32"/>
          <w:szCs w:val="32"/>
        </w:rPr>
        <w:t>开展督查，</w:t>
      </w:r>
      <w:r>
        <w:rPr>
          <w:rFonts w:ascii="仿宋_GB2312" w:eastAsia="仿宋_GB2312" w:hint="eastAsia"/>
          <w:sz w:val="32"/>
          <w:szCs w:val="32"/>
        </w:rPr>
        <w:t>确保各项部署</w:t>
      </w:r>
      <w:r w:rsidRPr="00596294">
        <w:rPr>
          <w:rFonts w:ascii="仿宋_GB2312" w:eastAsia="仿宋_GB2312" w:hint="eastAsia"/>
          <w:sz w:val="32"/>
          <w:szCs w:val="32"/>
        </w:rPr>
        <w:t>落到实处。</w:t>
      </w:r>
    </w:p>
    <w:p w:rsidR="00B07C47" w:rsidRPr="00596294" w:rsidRDefault="00B07C47" w:rsidP="00F60616">
      <w:pPr>
        <w:spacing w:line="500" w:lineRule="exact"/>
        <w:ind w:firstLine="646"/>
        <w:rPr>
          <w:rFonts w:ascii="仿宋_GB2312" w:eastAsia="仿宋_GB2312"/>
          <w:sz w:val="32"/>
          <w:szCs w:val="32"/>
        </w:rPr>
      </w:pPr>
      <w:r w:rsidRPr="002B7F34">
        <w:rPr>
          <w:rFonts w:ascii="楷体_GB2312" w:eastAsia="楷体_GB2312" w:hAnsi="仿宋" w:hint="eastAsia"/>
          <w:sz w:val="32"/>
          <w:szCs w:val="32"/>
        </w:rPr>
        <w:lastRenderedPageBreak/>
        <w:t>13.</w:t>
      </w:r>
      <w:r w:rsidRPr="00596294">
        <w:rPr>
          <w:rFonts w:ascii="楷体_GB2312" w:eastAsia="楷体_GB2312" w:hAnsi="黑体" w:hint="eastAsia"/>
          <w:sz w:val="32"/>
          <w:szCs w:val="32"/>
        </w:rPr>
        <w:t>对</w:t>
      </w:r>
      <w:r>
        <w:rPr>
          <w:rFonts w:ascii="楷体_GB2312" w:eastAsia="楷体_GB2312" w:hint="eastAsia"/>
          <w:sz w:val="32"/>
          <w:szCs w:val="32"/>
        </w:rPr>
        <w:t>每周班子成员工作例会</w:t>
      </w:r>
      <w:r w:rsidRPr="00596294">
        <w:rPr>
          <w:rFonts w:ascii="楷体_GB2312" w:eastAsia="楷体_GB2312" w:hint="eastAsia"/>
          <w:sz w:val="32"/>
          <w:szCs w:val="32"/>
        </w:rPr>
        <w:t>部署事项开展督查。</w:t>
      </w:r>
      <w:r w:rsidRPr="00596294">
        <w:rPr>
          <w:rFonts w:ascii="仿宋_GB2312" w:eastAsia="仿宋_GB2312" w:hint="eastAsia"/>
          <w:sz w:val="32"/>
          <w:szCs w:val="32"/>
        </w:rPr>
        <w:t>对</w:t>
      </w:r>
      <w:r>
        <w:rPr>
          <w:rFonts w:ascii="仿宋_GB2312" w:eastAsia="仿宋_GB2312" w:hint="eastAsia"/>
          <w:sz w:val="32"/>
          <w:szCs w:val="32"/>
        </w:rPr>
        <w:t>每周班子成员工作例会上各大办公室</w:t>
      </w:r>
      <w:r w:rsidRPr="00596294">
        <w:rPr>
          <w:rFonts w:ascii="仿宋_GB2312" w:eastAsia="仿宋_GB2312" w:hint="eastAsia"/>
          <w:sz w:val="32"/>
          <w:szCs w:val="32"/>
        </w:rPr>
        <w:t>部署事项</w:t>
      </w:r>
      <w:r>
        <w:rPr>
          <w:rFonts w:ascii="仿宋_GB2312" w:eastAsia="仿宋_GB2312" w:hint="eastAsia"/>
          <w:sz w:val="32"/>
          <w:szCs w:val="32"/>
        </w:rPr>
        <w:t>开展</w:t>
      </w:r>
      <w:r w:rsidRPr="00596294">
        <w:rPr>
          <w:rFonts w:ascii="仿宋_GB2312" w:eastAsia="仿宋_GB2312" w:hint="eastAsia"/>
          <w:sz w:val="32"/>
          <w:szCs w:val="32"/>
        </w:rPr>
        <w:t>督查，实时通报进展情况，</w:t>
      </w:r>
      <w:r>
        <w:rPr>
          <w:rFonts w:ascii="仿宋_GB2312" w:eastAsia="仿宋_GB2312" w:hint="eastAsia"/>
          <w:sz w:val="32"/>
          <w:szCs w:val="32"/>
        </w:rPr>
        <w:t>重点跟踪督查未完成或滞后序时的事项，促使</w:t>
      </w:r>
      <w:r w:rsidRPr="00596294">
        <w:rPr>
          <w:rFonts w:ascii="仿宋_GB2312" w:eastAsia="仿宋_GB2312" w:hint="eastAsia"/>
          <w:sz w:val="32"/>
          <w:szCs w:val="32"/>
        </w:rPr>
        <w:t>工作</w:t>
      </w:r>
      <w:r>
        <w:rPr>
          <w:rFonts w:ascii="仿宋_GB2312" w:eastAsia="仿宋_GB2312" w:hint="eastAsia"/>
          <w:sz w:val="32"/>
          <w:szCs w:val="32"/>
        </w:rPr>
        <w:t>有效推进</w:t>
      </w:r>
      <w:r w:rsidRPr="00596294">
        <w:rPr>
          <w:rFonts w:ascii="仿宋_GB2312" w:eastAsia="仿宋_GB2312" w:hint="eastAsia"/>
          <w:sz w:val="32"/>
          <w:szCs w:val="32"/>
        </w:rPr>
        <w:t>。</w:t>
      </w:r>
    </w:p>
    <w:p w:rsidR="00B07C47" w:rsidRPr="00596294" w:rsidRDefault="00B07C47" w:rsidP="00F60616">
      <w:pPr>
        <w:spacing w:line="500" w:lineRule="exact"/>
        <w:ind w:firstLineChars="200" w:firstLine="640"/>
        <w:rPr>
          <w:rFonts w:ascii="仿宋_GB2312" w:eastAsia="仿宋_GB2312"/>
          <w:sz w:val="32"/>
          <w:szCs w:val="32"/>
        </w:rPr>
      </w:pPr>
      <w:r w:rsidRPr="002B7F34">
        <w:rPr>
          <w:rFonts w:ascii="楷体_GB2312" w:eastAsia="楷体_GB2312" w:hAnsi="仿宋" w:hint="eastAsia"/>
          <w:color w:val="000000"/>
          <w:sz w:val="32"/>
          <w:szCs w:val="32"/>
        </w:rPr>
        <w:t>14.</w:t>
      </w:r>
      <w:r w:rsidRPr="002B7F34">
        <w:rPr>
          <w:rFonts w:ascii="楷体_GB2312" w:eastAsia="楷体_GB2312" w:hint="eastAsia"/>
          <w:sz w:val="32"/>
          <w:szCs w:val="32"/>
        </w:rPr>
        <w:t>对相关会议要求落实</w:t>
      </w:r>
      <w:r w:rsidRPr="00596294">
        <w:rPr>
          <w:rFonts w:ascii="楷体_GB2312" w:eastAsia="楷体_GB2312" w:hint="eastAsia"/>
          <w:sz w:val="32"/>
          <w:szCs w:val="32"/>
        </w:rPr>
        <w:t>情况开展督查。</w:t>
      </w:r>
      <w:r w:rsidRPr="00596294">
        <w:rPr>
          <w:rFonts w:ascii="仿宋_GB2312" w:eastAsia="仿宋_GB2312" w:hint="eastAsia"/>
          <w:sz w:val="32"/>
          <w:szCs w:val="32"/>
        </w:rPr>
        <w:t>对</w:t>
      </w:r>
      <w:r>
        <w:rPr>
          <w:rFonts w:ascii="仿宋_GB2312" w:eastAsia="仿宋_GB2312" w:hint="eastAsia"/>
          <w:sz w:val="32"/>
          <w:szCs w:val="32"/>
        </w:rPr>
        <w:t>镇党委、</w:t>
      </w:r>
      <w:r w:rsidRPr="00596294">
        <w:rPr>
          <w:rFonts w:ascii="仿宋_GB2312" w:eastAsia="仿宋_GB2312" w:hint="eastAsia"/>
          <w:sz w:val="32"/>
          <w:szCs w:val="32"/>
        </w:rPr>
        <w:t>政府</w:t>
      </w:r>
      <w:r w:rsidRPr="00E050A4">
        <w:rPr>
          <w:rFonts w:ascii="仿宋_GB2312" w:eastAsia="仿宋_GB2312" w:hint="eastAsia"/>
          <w:sz w:val="32"/>
          <w:szCs w:val="32"/>
        </w:rPr>
        <w:t>主要领导</w:t>
      </w:r>
      <w:r w:rsidRPr="00596294">
        <w:rPr>
          <w:rFonts w:ascii="仿宋_GB2312" w:eastAsia="仿宋_GB2312" w:hint="eastAsia"/>
          <w:sz w:val="32"/>
          <w:szCs w:val="32"/>
        </w:rPr>
        <w:t>组织召开的各类调研会、协调会、现场办公会等会议精神和纪要落实情况开展督促检查，督促有关部门单位按照会议要求加快推进实施，确保会议要求落实到位。</w:t>
      </w:r>
    </w:p>
    <w:p w:rsidR="00B07C47" w:rsidRPr="00596294" w:rsidRDefault="00B07C47" w:rsidP="00F60616">
      <w:pPr>
        <w:spacing w:line="500" w:lineRule="exact"/>
        <w:ind w:firstLineChars="200" w:firstLine="640"/>
        <w:rPr>
          <w:rFonts w:ascii="黑体" w:eastAsia="黑体" w:hAnsi="黑体"/>
          <w:sz w:val="32"/>
          <w:szCs w:val="32"/>
        </w:rPr>
      </w:pPr>
      <w:r w:rsidRPr="00596294">
        <w:rPr>
          <w:rFonts w:ascii="黑体" w:eastAsia="黑体" w:hAnsi="黑体" w:hint="eastAsia"/>
          <w:sz w:val="32"/>
          <w:szCs w:val="32"/>
        </w:rPr>
        <w:t>四、务求实效，抓好领导批示的快速落实</w:t>
      </w:r>
    </w:p>
    <w:p w:rsidR="00B07C47" w:rsidRPr="007C298B" w:rsidRDefault="00B07C47" w:rsidP="00F60616">
      <w:pPr>
        <w:spacing w:line="500" w:lineRule="exact"/>
        <w:ind w:firstLine="646"/>
        <w:rPr>
          <w:rFonts w:ascii="仿宋_GB2312" w:eastAsia="仿宋_GB2312" w:hAnsi="仿宋"/>
          <w:b/>
          <w:color w:val="000000"/>
          <w:sz w:val="32"/>
          <w:szCs w:val="32"/>
        </w:rPr>
      </w:pPr>
      <w:r w:rsidRPr="007C298B">
        <w:rPr>
          <w:rFonts w:ascii="仿宋_GB2312" w:eastAsia="仿宋_GB2312" w:hAnsi="仿宋" w:hint="eastAsia"/>
          <w:color w:val="000000"/>
          <w:sz w:val="32"/>
          <w:szCs w:val="32"/>
        </w:rPr>
        <w:t>抓好领导批示交办事项是为上分忧、为下解难的重要工作，本着“马上就办、办就办好”的原则，制定、落实办理“路线图”，明确办结时限，严格落实责任，全程跟踪流程，确保批必查、查必清、办必果。</w:t>
      </w:r>
    </w:p>
    <w:p w:rsidR="00B07C47" w:rsidRPr="00596294" w:rsidRDefault="00B07C47" w:rsidP="00F60616">
      <w:pPr>
        <w:spacing w:line="500" w:lineRule="exact"/>
        <w:ind w:firstLineChars="200" w:firstLine="640"/>
        <w:rPr>
          <w:rFonts w:ascii="仿宋_GB2312" w:eastAsia="仿宋_GB2312" w:hAnsi="仿宋"/>
          <w:sz w:val="32"/>
          <w:szCs w:val="32"/>
        </w:rPr>
      </w:pPr>
      <w:r>
        <w:rPr>
          <w:rFonts w:ascii="楷体_GB2312" w:eastAsia="楷体_GB2312" w:hint="eastAsia"/>
          <w:sz w:val="32"/>
          <w:szCs w:val="32"/>
        </w:rPr>
        <w:t>15</w:t>
      </w:r>
      <w:r w:rsidRPr="00596294">
        <w:rPr>
          <w:rFonts w:ascii="楷体_GB2312" w:eastAsia="楷体_GB2312" w:hint="eastAsia"/>
          <w:sz w:val="32"/>
          <w:szCs w:val="32"/>
        </w:rPr>
        <w:t>.</w:t>
      </w:r>
      <w:r w:rsidRPr="00596294">
        <w:rPr>
          <w:rFonts w:ascii="楷体_GB2312" w:eastAsia="楷体_GB2312" w:hAnsi="仿宋" w:hint="eastAsia"/>
          <w:sz w:val="32"/>
          <w:szCs w:val="32"/>
        </w:rPr>
        <w:t>对领导交办事项开展督查。</w:t>
      </w:r>
      <w:r w:rsidRPr="00596294">
        <w:rPr>
          <w:rFonts w:ascii="仿宋_GB2312" w:eastAsia="仿宋_GB2312" w:hAnsi="仿宋" w:hint="eastAsia"/>
          <w:sz w:val="32"/>
          <w:szCs w:val="32"/>
        </w:rPr>
        <w:t>对</w:t>
      </w:r>
      <w:r>
        <w:rPr>
          <w:rFonts w:ascii="仿宋_GB2312" w:eastAsia="仿宋_GB2312" w:hAnsi="仿宋" w:hint="eastAsia"/>
          <w:sz w:val="32"/>
          <w:szCs w:val="32"/>
        </w:rPr>
        <w:t>主要</w:t>
      </w:r>
      <w:r w:rsidRPr="00596294">
        <w:rPr>
          <w:rFonts w:ascii="仿宋_GB2312" w:eastAsia="仿宋_GB2312" w:hAnsi="仿宋" w:hint="eastAsia"/>
          <w:sz w:val="32"/>
          <w:szCs w:val="32"/>
        </w:rPr>
        <w:t>领导交办事项，牵头或组织有关方面加强研究、落实举措、务实推进，</w:t>
      </w:r>
      <w:r w:rsidRPr="00596294">
        <w:rPr>
          <w:rFonts w:ascii="仿宋_GB2312" w:eastAsia="仿宋_GB2312" w:hAnsi="仿宋"/>
          <w:sz w:val="32"/>
          <w:szCs w:val="32"/>
        </w:rPr>
        <w:t>在规定期限内积极办理</w:t>
      </w:r>
      <w:r w:rsidRPr="00596294">
        <w:rPr>
          <w:rFonts w:ascii="仿宋_GB2312" w:eastAsia="仿宋_GB2312" w:hAnsi="仿宋" w:hint="eastAsia"/>
          <w:sz w:val="32"/>
          <w:szCs w:val="32"/>
        </w:rPr>
        <w:t>到位</w:t>
      </w:r>
      <w:r w:rsidRPr="00596294">
        <w:rPr>
          <w:rFonts w:ascii="仿宋_GB2312" w:eastAsia="仿宋_GB2312" w:hAnsi="仿宋"/>
          <w:sz w:val="32"/>
          <w:szCs w:val="32"/>
        </w:rPr>
        <w:t>，</w:t>
      </w:r>
      <w:r>
        <w:rPr>
          <w:rFonts w:ascii="仿宋_GB2312" w:eastAsia="仿宋_GB2312" w:hAnsi="仿宋" w:hint="eastAsia"/>
          <w:sz w:val="32"/>
          <w:szCs w:val="32"/>
        </w:rPr>
        <w:t>并</w:t>
      </w:r>
      <w:r w:rsidRPr="00596294">
        <w:rPr>
          <w:rFonts w:ascii="仿宋_GB2312" w:eastAsia="仿宋_GB2312" w:hAnsi="仿宋" w:hint="eastAsia"/>
          <w:sz w:val="32"/>
          <w:szCs w:val="32"/>
        </w:rPr>
        <w:t>及时向领导反馈推进实施情况。</w:t>
      </w:r>
    </w:p>
    <w:p w:rsidR="00B07C47" w:rsidRPr="0073191E" w:rsidRDefault="00B07C47" w:rsidP="00F60616">
      <w:pPr>
        <w:spacing w:line="500" w:lineRule="exact"/>
        <w:ind w:firstLineChars="200" w:firstLine="640"/>
        <w:rPr>
          <w:rFonts w:ascii="仿宋_GB2312" w:eastAsia="仿宋_GB2312" w:hAnsi="仿宋"/>
          <w:sz w:val="32"/>
          <w:szCs w:val="32"/>
        </w:rPr>
      </w:pPr>
      <w:r>
        <w:rPr>
          <w:rFonts w:ascii="楷体_GB2312" w:eastAsia="楷体_GB2312" w:hint="eastAsia"/>
          <w:sz w:val="32"/>
          <w:szCs w:val="32"/>
        </w:rPr>
        <w:t>16</w:t>
      </w:r>
      <w:r w:rsidRPr="00596294">
        <w:rPr>
          <w:rFonts w:ascii="楷体_GB2312" w:eastAsia="楷体_GB2312" w:hint="eastAsia"/>
          <w:sz w:val="32"/>
          <w:szCs w:val="32"/>
        </w:rPr>
        <w:t>.</w:t>
      </w:r>
      <w:r w:rsidRPr="00596294">
        <w:rPr>
          <w:rFonts w:ascii="楷体_GB2312" w:eastAsia="楷体_GB2312"/>
          <w:sz w:val="32"/>
          <w:szCs w:val="32"/>
        </w:rPr>
        <w:t>对领导</w:t>
      </w:r>
      <w:r w:rsidRPr="00596294">
        <w:rPr>
          <w:rFonts w:ascii="楷体_GB2312" w:eastAsia="楷体_GB2312" w:hint="eastAsia"/>
          <w:sz w:val="32"/>
          <w:szCs w:val="32"/>
        </w:rPr>
        <w:t>批办事项开展督查。</w:t>
      </w:r>
      <w:r w:rsidRPr="00596294">
        <w:rPr>
          <w:rFonts w:ascii="仿宋_GB2312" w:eastAsia="仿宋_GB2312" w:hAnsi="仿宋" w:hint="eastAsia"/>
          <w:sz w:val="32"/>
          <w:szCs w:val="32"/>
        </w:rPr>
        <w:t>对</w:t>
      </w:r>
      <w:r>
        <w:rPr>
          <w:rFonts w:ascii="仿宋_GB2312" w:eastAsia="仿宋_GB2312" w:hAnsi="仿宋" w:hint="eastAsia"/>
          <w:sz w:val="32"/>
          <w:szCs w:val="32"/>
        </w:rPr>
        <w:t>上级及镇主要</w:t>
      </w:r>
      <w:r w:rsidRPr="00596294">
        <w:rPr>
          <w:rFonts w:ascii="仿宋_GB2312" w:eastAsia="仿宋_GB2312" w:hAnsi="仿宋" w:hint="eastAsia"/>
          <w:sz w:val="32"/>
          <w:szCs w:val="32"/>
        </w:rPr>
        <w:t>领导批办事项，</w:t>
      </w:r>
      <w:r w:rsidRPr="00596294">
        <w:rPr>
          <w:rFonts w:ascii="仿宋_GB2312" w:eastAsia="仿宋_GB2312" w:hAnsi="仿宋"/>
          <w:sz w:val="32"/>
          <w:szCs w:val="32"/>
        </w:rPr>
        <w:t>坚持随</w:t>
      </w:r>
      <w:r w:rsidRPr="00596294">
        <w:rPr>
          <w:rFonts w:ascii="仿宋_GB2312" w:eastAsia="仿宋_GB2312" w:hAnsi="仿宋" w:hint="eastAsia"/>
          <w:sz w:val="32"/>
          <w:szCs w:val="32"/>
        </w:rPr>
        <w:t>批</w:t>
      </w:r>
      <w:r w:rsidRPr="00596294">
        <w:rPr>
          <w:rFonts w:ascii="仿宋_GB2312" w:eastAsia="仿宋_GB2312" w:hAnsi="仿宋"/>
          <w:sz w:val="32"/>
          <w:szCs w:val="32"/>
        </w:rPr>
        <w:t>随办</w:t>
      </w:r>
      <w:r w:rsidRPr="00596294">
        <w:rPr>
          <w:rFonts w:ascii="仿宋_GB2312" w:eastAsia="仿宋_GB2312" w:hAnsi="仿宋" w:hint="eastAsia"/>
          <w:sz w:val="32"/>
          <w:szCs w:val="32"/>
        </w:rPr>
        <w:t>、急批急办、特事特办，</w:t>
      </w:r>
      <w:r w:rsidRPr="00596294">
        <w:rPr>
          <w:rFonts w:ascii="仿宋_GB2312" w:eastAsia="仿宋_GB2312" w:hAnsi="仿宋"/>
          <w:sz w:val="32"/>
          <w:szCs w:val="32"/>
        </w:rPr>
        <w:t>做到急事不过夜</w:t>
      </w:r>
      <w:r w:rsidRPr="00596294">
        <w:rPr>
          <w:rFonts w:ascii="仿宋_GB2312" w:eastAsia="仿宋_GB2312" w:hAnsi="仿宋" w:hint="eastAsia"/>
          <w:sz w:val="32"/>
          <w:szCs w:val="32"/>
        </w:rPr>
        <w:t>、</w:t>
      </w:r>
      <w:r w:rsidRPr="00596294">
        <w:rPr>
          <w:rFonts w:ascii="仿宋_GB2312" w:eastAsia="仿宋_GB2312" w:hAnsi="仿宋"/>
          <w:sz w:val="32"/>
          <w:szCs w:val="32"/>
        </w:rPr>
        <w:t>特事不隔天</w:t>
      </w:r>
      <w:r w:rsidRPr="00596294">
        <w:rPr>
          <w:rFonts w:ascii="仿宋_GB2312" w:eastAsia="仿宋_GB2312" w:hAnsi="仿宋" w:hint="eastAsia"/>
          <w:sz w:val="32"/>
          <w:szCs w:val="32"/>
        </w:rPr>
        <w:t>，</w:t>
      </w:r>
      <w:r w:rsidRPr="00596294">
        <w:rPr>
          <w:rFonts w:ascii="仿宋_GB2312" w:eastAsia="仿宋_GB2312" w:hAnsi="仿宋"/>
          <w:sz w:val="32"/>
          <w:szCs w:val="32"/>
        </w:rPr>
        <w:t>落实专人负责，</w:t>
      </w:r>
      <w:r w:rsidRPr="00596294">
        <w:rPr>
          <w:rFonts w:ascii="仿宋_GB2312" w:eastAsia="仿宋_GB2312" w:hAnsi="仿宋" w:hint="eastAsia"/>
          <w:sz w:val="32"/>
          <w:szCs w:val="32"/>
        </w:rPr>
        <w:t>实时呈报进展情况</w:t>
      </w:r>
      <w:r w:rsidRPr="0073191E">
        <w:rPr>
          <w:rFonts w:ascii="仿宋_GB2312" w:eastAsia="仿宋_GB2312" w:hAnsi="仿宋" w:hint="eastAsia"/>
          <w:sz w:val="32"/>
          <w:szCs w:val="32"/>
        </w:rPr>
        <w:t>。对承办单位在办理落实过程中存在有意拖沓、避重就轻、敷衍应付、群众意识淡薄等现象，影响办理效果的，给予通报曝光。</w:t>
      </w:r>
    </w:p>
    <w:p w:rsidR="00B07C47" w:rsidRPr="002B7F34" w:rsidRDefault="00B07C47" w:rsidP="00F60616">
      <w:pPr>
        <w:spacing w:line="500" w:lineRule="exact"/>
        <w:ind w:firstLineChars="200" w:firstLine="640"/>
        <w:rPr>
          <w:rFonts w:ascii="楷体_GB2312" w:eastAsia="楷体_GB2312"/>
          <w:sz w:val="32"/>
          <w:szCs w:val="32"/>
        </w:rPr>
      </w:pPr>
      <w:r>
        <w:rPr>
          <w:rFonts w:ascii="楷体_GB2312" w:eastAsia="楷体_GB2312" w:hint="eastAsia"/>
          <w:sz w:val="32"/>
          <w:szCs w:val="32"/>
        </w:rPr>
        <w:t>17</w:t>
      </w:r>
      <w:r w:rsidRPr="00596294">
        <w:rPr>
          <w:rFonts w:ascii="楷体_GB2312" w:eastAsia="楷体_GB2312" w:hint="eastAsia"/>
          <w:sz w:val="32"/>
          <w:szCs w:val="32"/>
        </w:rPr>
        <w:t>.对领导交办的疑难复杂事项开展重点督查。</w:t>
      </w:r>
      <w:r w:rsidRPr="00596294">
        <w:rPr>
          <w:rFonts w:ascii="仿宋_GB2312" w:eastAsia="仿宋_GB2312" w:hAnsi="仿宋" w:hint="eastAsia"/>
          <w:sz w:val="32"/>
          <w:szCs w:val="32"/>
        </w:rPr>
        <w:t>对领导交办的特别是基层久拖不决的</w:t>
      </w:r>
      <w:r w:rsidRPr="00596294">
        <w:rPr>
          <w:rFonts w:ascii="仿宋_GB2312" w:eastAsia="仿宋_GB2312" w:hAnsi="仿宋"/>
          <w:sz w:val="32"/>
          <w:szCs w:val="32"/>
        </w:rPr>
        <w:t>疑难复杂</w:t>
      </w:r>
      <w:r w:rsidRPr="00596294">
        <w:rPr>
          <w:rFonts w:ascii="仿宋_GB2312" w:eastAsia="仿宋_GB2312" w:hAnsi="仿宋" w:hint="eastAsia"/>
          <w:sz w:val="32"/>
          <w:szCs w:val="32"/>
        </w:rPr>
        <w:t>事项重点督查</w:t>
      </w:r>
      <w:r w:rsidRPr="00596294">
        <w:rPr>
          <w:rFonts w:ascii="仿宋_GB2312" w:eastAsia="仿宋_GB2312" w:hAnsi="仿宋"/>
          <w:sz w:val="32"/>
          <w:szCs w:val="32"/>
        </w:rPr>
        <w:t>，</w:t>
      </w:r>
      <w:r w:rsidRPr="00596294">
        <w:rPr>
          <w:rFonts w:ascii="仿宋_GB2312" w:eastAsia="仿宋_GB2312" w:hAnsi="仿宋" w:hint="eastAsia"/>
          <w:sz w:val="32"/>
          <w:szCs w:val="32"/>
        </w:rPr>
        <w:t>并</w:t>
      </w:r>
      <w:r w:rsidRPr="00596294">
        <w:rPr>
          <w:rFonts w:ascii="仿宋_GB2312" w:eastAsia="仿宋_GB2312" w:hAnsi="仿宋"/>
          <w:sz w:val="32"/>
          <w:szCs w:val="32"/>
        </w:rPr>
        <w:t>认真</w:t>
      </w:r>
      <w:r w:rsidRPr="00596294">
        <w:rPr>
          <w:rFonts w:ascii="仿宋_GB2312" w:eastAsia="仿宋_GB2312" w:hAnsi="仿宋" w:hint="eastAsia"/>
          <w:sz w:val="32"/>
          <w:szCs w:val="32"/>
        </w:rPr>
        <w:t>分析研判</w:t>
      </w:r>
      <w:r w:rsidRPr="00596294">
        <w:rPr>
          <w:rFonts w:ascii="仿宋_GB2312" w:eastAsia="仿宋_GB2312" w:hAnsi="仿宋"/>
          <w:sz w:val="32"/>
          <w:szCs w:val="32"/>
        </w:rPr>
        <w:t>，增强督查工作的条理性、针对性和主动性</w:t>
      </w:r>
      <w:r w:rsidRPr="00596294">
        <w:rPr>
          <w:rFonts w:ascii="仿宋_GB2312" w:eastAsia="仿宋_GB2312" w:hAnsi="仿宋" w:hint="eastAsia"/>
          <w:sz w:val="32"/>
          <w:szCs w:val="32"/>
        </w:rPr>
        <w:t>。</w:t>
      </w:r>
      <w:r w:rsidRPr="00596294">
        <w:rPr>
          <w:rFonts w:ascii="仿宋_GB2312" w:eastAsia="仿宋_GB2312" w:hAnsi="仿宋"/>
          <w:sz w:val="32"/>
          <w:szCs w:val="32"/>
        </w:rPr>
        <w:t>同时注意举一反三，由表及里，深入</w:t>
      </w:r>
      <w:r w:rsidRPr="00596294">
        <w:rPr>
          <w:rFonts w:ascii="仿宋_GB2312" w:eastAsia="仿宋_GB2312" w:hAnsi="仿宋" w:hint="eastAsia"/>
          <w:sz w:val="32"/>
          <w:szCs w:val="32"/>
        </w:rPr>
        <w:t>调查</w:t>
      </w:r>
      <w:r w:rsidRPr="00596294">
        <w:rPr>
          <w:rFonts w:ascii="仿宋_GB2312" w:eastAsia="仿宋_GB2312" w:hAnsi="仿宋"/>
          <w:sz w:val="32"/>
          <w:szCs w:val="32"/>
        </w:rPr>
        <w:t>研究，向领导提供前瞻性工作建议</w:t>
      </w:r>
      <w:r w:rsidRPr="00596294">
        <w:rPr>
          <w:rFonts w:ascii="仿宋_GB2312" w:eastAsia="仿宋_GB2312" w:hAnsi="仿宋" w:hint="eastAsia"/>
          <w:sz w:val="32"/>
          <w:szCs w:val="32"/>
        </w:rPr>
        <w:t>，力求谋事想在领导之前、办事落实在领导之先，积极</w:t>
      </w:r>
      <w:r w:rsidRPr="00596294">
        <w:rPr>
          <w:rFonts w:ascii="仿宋_GB2312" w:eastAsia="仿宋_GB2312" w:hAnsi="仿宋"/>
          <w:sz w:val="32"/>
          <w:szCs w:val="32"/>
        </w:rPr>
        <w:t>提高督查工作</w:t>
      </w:r>
      <w:r w:rsidRPr="00596294">
        <w:rPr>
          <w:rFonts w:ascii="仿宋_GB2312" w:eastAsia="仿宋_GB2312" w:hAnsi="仿宋"/>
          <w:sz w:val="32"/>
          <w:szCs w:val="32"/>
        </w:rPr>
        <w:lastRenderedPageBreak/>
        <w:t>的参谋服务水平。</w:t>
      </w:r>
    </w:p>
    <w:p w:rsidR="00B07C47" w:rsidRPr="00596294" w:rsidRDefault="00B07C47" w:rsidP="00F60616">
      <w:pPr>
        <w:spacing w:line="500" w:lineRule="exact"/>
        <w:ind w:firstLine="646"/>
        <w:rPr>
          <w:rFonts w:ascii="黑体" w:eastAsia="黑体" w:hAnsi="黑体"/>
          <w:sz w:val="32"/>
          <w:szCs w:val="32"/>
        </w:rPr>
      </w:pPr>
      <w:r w:rsidRPr="00596294">
        <w:rPr>
          <w:rFonts w:ascii="黑体" w:eastAsia="黑体" w:hAnsi="黑体" w:hint="eastAsia"/>
          <w:sz w:val="32"/>
          <w:szCs w:val="32"/>
        </w:rPr>
        <w:t>五、动真碰硬，抓好</w:t>
      </w:r>
      <w:r>
        <w:rPr>
          <w:rFonts w:ascii="黑体" w:eastAsia="黑体" w:hAnsi="黑体" w:hint="eastAsia"/>
          <w:sz w:val="32"/>
          <w:szCs w:val="32"/>
        </w:rPr>
        <w:t>机关</w:t>
      </w:r>
      <w:r w:rsidRPr="00596294">
        <w:rPr>
          <w:rFonts w:ascii="黑体" w:eastAsia="黑体" w:hAnsi="黑体" w:hint="eastAsia"/>
          <w:sz w:val="32"/>
          <w:szCs w:val="32"/>
        </w:rPr>
        <w:t>作风</w:t>
      </w:r>
      <w:r>
        <w:rPr>
          <w:rFonts w:ascii="黑体" w:eastAsia="黑体" w:hAnsi="黑体" w:hint="eastAsia"/>
          <w:sz w:val="32"/>
          <w:szCs w:val="32"/>
        </w:rPr>
        <w:t>效能建设</w:t>
      </w:r>
      <w:r w:rsidRPr="00596294">
        <w:rPr>
          <w:rFonts w:ascii="黑体" w:eastAsia="黑体" w:hAnsi="黑体" w:hint="eastAsia"/>
          <w:sz w:val="32"/>
          <w:szCs w:val="32"/>
        </w:rPr>
        <w:t>的有效落实</w:t>
      </w:r>
    </w:p>
    <w:p w:rsidR="00B07C47" w:rsidRPr="00596294" w:rsidRDefault="00B07C47" w:rsidP="00F60616">
      <w:pPr>
        <w:spacing w:line="500" w:lineRule="exact"/>
        <w:ind w:firstLine="646"/>
        <w:rPr>
          <w:rFonts w:ascii="仿宋_GB2312" w:eastAsia="仿宋_GB2312"/>
          <w:sz w:val="32"/>
          <w:szCs w:val="32"/>
        </w:rPr>
      </w:pPr>
      <w:r w:rsidRPr="00596294">
        <w:rPr>
          <w:rFonts w:ascii="仿宋_GB2312" w:eastAsia="仿宋_GB2312"/>
          <w:sz w:val="32"/>
          <w:szCs w:val="32"/>
        </w:rPr>
        <w:t>紧紧围绕</w:t>
      </w:r>
      <w:r w:rsidRPr="00596294">
        <w:rPr>
          <w:rFonts w:ascii="仿宋_GB2312" w:eastAsia="仿宋_GB2312" w:hint="eastAsia"/>
          <w:sz w:val="32"/>
          <w:szCs w:val="32"/>
        </w:rPr>
        <w:t>全</w:t>
      </w:r>
      <w:r>
        <w:rPr>
          <w:rFonts w:ascii="仿宋_GB2312" w:eastAsia="仿宋_GB2312" w:hint="eastAsia"/>
          <w:sz w:val="32"/>
          <w:szCs w:val="32"/>
        </w:rPr>
        <w:t>镇</w:t>
      </w:r>
      <w:r w:rsidRPr="00596294">
        <w:rPr>
          <w:rFonts w:ascii="仿宋_GB2312" w:eastAsia="仿宋_GB2312" w:hint="eastAsia"/>
          <w:sz w:val="32"/>
          <w:szCs w:val="32"/>
        </w:rPr>
        <w:t>经济社会发展大局</w:t>
      </w:r>
      <w:r w:rsidRPr="00596294">
        <w:rPr>
          <w:rFonts w:ascii="仿宋_GB2312" w:eastAsia="仿宋_GB2312"/>
          <w:sz w:val="32"/>
          <w:szCs w:val="32"/>
        </w:rPr>
        <w:t>，坚持宣传教育、制度约束</w:t>
      </w:r>
      <w:r w:rsidRPr="00596294">
        <w:rPr>
          <w:rFonts w:ascii="仿宋_GB2312" w:eastAsia="仿宋_GB2312" w:hint="eastAsia"/>
          <w:sz w:val="32"/>
          <w:szCs w:val="32"/>
        </w:rPr>
        <w:t>、监督检查</w:t>
      </w:r>
      <w:r w:rsidRPr="00596294">
        <w:rPr>
          <w:rFonts w:ascii="仿宋_GB2312" w:eastAsia="仿宋_GB2312"/>
          <w:sz w:val="32"/>
          <w:szCs w:val="32"/>
        </w:rPr>
        <w:t>和责任追究并重的原则，着力转变</w:t>
      </w:r>
      <w:r w:rsidRPr="00596294">
        <w:rPr>
          <w:rFonts w:ascii="仿宋_GB2312" w:eastAsia="仿宋_GB2312" w:hint="eastAsia"/>
          <w:sz w:val="32"/>
          <w:szCs w:val="32"/>
        </w:rPr>
        <w:t>作风</w:t>
      </w:r>
      <w:r w:rsidRPr="00596294">
        <w:rPr>
          <w:rFonts w:ascii="仿宋_GB2312" w:eastAsia="仿宋_GB2312"/>
          <w:sz w:val="32"/>
          <w:szCs w:val="32"/>
        </w:rPr>
        <w:t>，规范行为，提升效能，</w:t>
      </w:r>
      <w:r w:rsidRPr="00596294">
        <w:rPr>
          <w:rFonts w:ascii="仿宋_GB2312" w:eastAsia="仿宋_GB2312" w:hint="eastAsia"/>
          <w:sz w:val="32"/>
          <w:szCs w:val="32"/>
        </w:rPr>
        <w:t>优化环境</w:t>
      </w:r>
      <w:r w:rsidRPr="00596294">
        <w:rPr>
          <w:rFonts w:ascii="仿宋_GB2312" w:eastAsia="仿宋_GB2312"/>
          <w:sz w:val="32"/>
          <w:szCs w:val="32"/>
        </w:rPr>
        <w:t>，</w:t>
      </w:r>
      <w:r w:rsidRPr="00596294">
        <w:rPr>
          <w:rFonts w:ascii="仿宋_GB2312" w:eastAsia="仿宋_GB2312" w:hint="eastAsia"/>
          <w:sz w:val="32"/>
          <w:szCs w:val="32"/>
        </w:rPr>
        <w:t>努力把机关作风效能建设提高到一个新的水平。</w:t>
      </w:r>
    </w:p>
    <w:p w:rsidR="00B07C47" w:rsidRPr="00596294" w:rsidRDefault="00B07C47" w:rsidP="00F60616">
      <w:pPr>
        <w:widowControl/>
        <w:spacing w:line="500" w:lineRule="exact"/>
        <w:ind w:firstLineChars="200" w:firstLine="640"/>
        <w:rPr>
          <w:rFonts w:ascii="仿宋_GB2312" w:eastAsia="仿宋_GB2312"/>
          <w:sz w:val="32"/>
          <w:szCs w:val="32"/>
        </w:rPr>
      </w:pPr>
      <w:r>
        <w:rPr>
          <w:rFonts w:ascii="楷体_GB2312" w:eastAsia="楷体_GB2312" w:hint="eastAsia"/>
          <w:sz w:val="32"/>
          <w:szCs w:val="32"/>
        </w:rPr>
        <w:t>18</w:t>
      </w:r>
      <w:r w:rsidRPr="00596294">
        <w:rPr>
          <w:rFonts w:ascii="楷体_GB2312" w:eastAsia="楷体_GB2312" w:hint="eastAsia"/>
          <w:sz w:val="32"/>
          <w:szCs w:val="32"/>
        </w:rPr>
        <w:t>.对机关部门服务发展情况开展督查。</w:t>
      </w:r>
      <w:r w:rsidRPr="0073191E">
        <w:rPr>
          <w:rFonts w:ascii="仿宋_GB2312" w:eastAsia="仿宋_GB2312" w:hint="eastAsia"/>
          <w:sz w:val="32"/>
          <w:szCs w:val="32"/>
        </w:rPr>
        <w:t>通</w:t>
      </w:r>
      <w:r w:rsidRPr="00596294">
        <w:rPr>
          <w:rFonts w:ascii="仿宋_GB2312" w:eastAsia="仿宋_GB2312" w:hint="eastAsia"/>
          <w:sz w:val="32"/>
          <w:szCs w:val="32"/>
        </w:rPr>
        <w:t>过走访企业、组织座谈、受理投诉举报等方式，对机关部门服务企业、服务发展情况开展监督检查，严肃查处各类</w:t>
      </w:r>
      <w:r w:rsidRPr="00596294">
        <w:rPr>
          <w:rFonts w:ascii="仿宋_GB2312" w:eastAsia="仿宋_GB2312" w:hAnsi="仿宋" w:hint="eastAsia"/>
          <w:sz w:val="32"/>
          <w:szCs w:val="32"/>
        </w:rPr>
        <w:t>行政不作为、慢作为、乱作为以及</w:t>
      </w:r>
      <w:r w:rsidRPr="00596294">
        <w:rPr>
          <w:rFonts w:ascii="仿宋_GB2312" w:eastAsia="仿宋_GB2312" w:hint="eastAsia"/>
          <w:sz w:val="32"/>
          <w:szCs w:val="32"/>
        </w:rPr>
        <w:t>影响经济发展环境的行为，督促转变观念、优化举措、提升能力。</w:t>
      </w:r>
    </w:p>
    <w:p w:rsidR="00B07C47" w:rsidRPr="00596294" w:rsidRDefault="00B07C47" w:rsidP="00F60616">
      <w:pPr>
        <w:spacing w:line="500" w:lineRule="exact"/>
        <w:ind w:firstLine="646"/>
        <w:rPr>
          <w:rFonts w:ascii="仿宋_GB2312" w:eastAsia="仿宋_GB2312"/>
          <w:sz w:val="32"/>
          <w:szCs w:val="32"/>
        </w:rPr>
      </w:pPr>
      <w:r>
        <w:rPr>
          <w:rFonts w:ascii="楷体_GB2312" w:eastAsia="楷体_GB2312" w:hint="eastAsia"/>
          <w:sz w:val="32"/>
          <w:szCs w:val="32"/>
        </w:rPr>
        <w:t>19</w:t>
      </w:r>
      <w:r w:rsidRPr="00596294">
        <w:rPr>
          <w:rFonts w:ascii="楷体_GB2312" w:eastAsia="楷体_GB2312" w:hint="eastAsia"/>
          <w:sz w:val="32"/>
          <w:szCs w:val="32"/>
        </w:rPr>
        <w:t>.对工作纪律执行情况加强督查。</w:t>
      </w:r>
      <w:r w:rsidRPr="00596294">
        <w:rPr>
          <w:rFonts w:ascii="仿宋_GB2312" w:eastAsia="仿宋_GB2312" w:hint="eastAsia"/>
          <w:sz w:val="32"/>
          <w:szCs w:val="32"/>
        </w:rPr>
        <w:t>通过现场暗访、电话暗访、专项暗访、模拟现场处置暗访等方式对</w:t>
      </w:r>
      <w:r>
        <w:rPr>
          <w:rFonts w:ascii="仿宋_GB2312" w:eastAsia="仿宋_GB2312" w:hint="eastAsia"/>
          <w:sz w:val="32"/>
          <w:szCs w:val="32"/>
        </w:rPr>
        <w:t>各村（社区）、</w:t>
      </w:r>
      <w:r w:rsidRPr="00596294">
        <w:rPr>
          <w:rFonts w:ascii="仿宋_GB2312" w:eastAsia="仿宋_GB2312" w:hint="eastAsia"/>
          <w:sz w:val="32"/>
          <w:szCs w:val="32"/>
        </w:rPr>
        <w:t>各单位</w:t>
      </w:r>
      <w:r>
        <w:rPr>
          <w:rFonts w:ascii="仿宋_GB2312" w:eastAsia="仿宋_GB2312" w:hint="eastAsia"/>
          <w:sz w:val="32"/>
          <w:szCs w:val="32"/>
        </w:rPr>
        <w:t>、各部门</w:t>
      </w:r>
      <w:r w:rsidRPr="00596294">
        <w:rPr>
          <w:rFonts w:ascii="仿宋_GB2312" w:eastAsia="仿宋_GB2312" w:hint="eastAsia"/>
          <w:sz w:val="32"/>
          <w:szCs w:val="32"/>
        </w:rPr>
        <w:t>上班纪律、会风会纪、节假日值班、</w:t>
      </w:r>
      <w:r>
        <w:rPr>
          <w:rFonts w:ascii="仿宋_GB2312" w:eastAsia="仿宋_GB2312" w:hint="eastAsia"/>
          <w:sz w:val="32"/>
          <w:szCs w:val="32"/>
        </w:rPr>
        <w:t>文明</w:t>
      </w:r>
      <w:r w:rsidRPr="00596294">
        <w:rPr>
          <w:rFonts w:ascii="仿宋_GB2312" w:eastAsia="仿宋_GB2312" w:hint="eastAsia"/>
          <w:sz w:val="32"/>
          <w:szCs w:val="32"/>
        </w:rPr>
        <w:t>履职、规范执法等认真开展明查暗访</w:t>
      </w:r>
      <w:r w:rsidRPr="00596294">
        <w:rPr>
          <w:rFonts w:ascii="仿宋" w:eastAsia="仿宋_GB2312" w:hAnsi="仿宋" w:hint="eastAsia"/>
          <w:sz w:val="32"/>
          <w:szCs w:val="32"/>
        </w:rPr>
        <w:t>，切实加大通报曝光处理力度。</w:t>
      </w:r>
    </w:p>
    <w:p w:rsidR="00B07C47" w:rsidRPr="00596294" w:rsidRDefault="00B07C47" w:rsidP="00F60616">
      <w:pPr>
        <w:spacing w:line="500" w:lineRule="exact"/>
        <w:ind w:firstLine="646"/>
        <w:rPr>
          <w:rFonts w:ascii="楷体_GB2312" w:eastAsia="楷体_GB2312" w:hAnsi="仿宋"/>
          <w:sz w:val="32"/>
          <w:szCs w:val="32"/>
        </w:rPr>
      </w:pPr>
      <w:r>
        <w:rPr>
          <w:rFonts w:ascii="楷体_GB2312" w:eastAsia="楷体_GB2312" w:hint="eastAsia"/>
          <w:sz w:val="32"/>
          <w:szCs w:val="32"/>
        </w:rPr>
        <w:t>20</w:t>
      </w:r>
      <w:r w:rsidRPr="00596294">
        <w:rPr>
          <w:rFonts w:ascii="楷体_GB2312" w:eastAsia="楷体_GB2312" w:hint="eastAsia"/>
          <w:sz w:val="32"/>
          <w:szCs w:val="32"/>
        </w:rPr>
        <w:t>.对各级关于作风建设规定执行情况加强督查</w:t>
      </w:r>
      <w:r w:rsidRPr="00C5673F">
        <w:rPr>
          <w:rFonts w:ascii="楷体_GB2312" w:eastAsia="楷体_GB2312" w:hint="eastAsia"/>
          <w:sz w:val="32"/>
          <w:szCs w:val="32"/>
        </w:rPr>
        <w:t>。</w:t>
      </w:r>
      <w:r w:rsidRPr="00C5673F">
        <w:rPr>
          <w:rFonts w:ascii="仿宋_GB2312" w:eastAsia="仿宋_GB2312" w:hint="eastAsia"/>
          <w:sz w:val="32"/>
          <w:szCs w:val="32"/>
        </w:rPr>
        <w:t>不定期组织人员重点对公务接待、公款消费、文会精简等开展明查暗访，</w:t>
      </w:r>
      <w:r w:rsidRPr="00C5673F">
        <w:rPr>
          <w:rFonts w:ascii="仿宋_GB2312" w:eastAsia="仿宋_GB2312" w:hAnsi="仿宋" w:hint="eastAsia"/>
          <w:sz w:val="32"/>
          <w:szCs w:val="32"/>
        </w:rPr>
        <w:t>坚持明查不</w:t>
      </w:r>
      <w:r w:rsidRPr="00596294">
        <w:rPr>
          <w:rFonts w:ascii="仿宋_GB2312" w:eastAsia="仿宋_GB2312" w:hAnsi="仿宋" w:hint="eastAsia"/>
          <w:sz w:val="32"/>
          <w:szCs w:val="32"/>
        </w:rPr>
        <w:t>避亲疏、暗访不留盲点、曝光不留情面、处理不留后路，切实加大督查处理力度，</w:t>
      </w:r>
      <w:r w:rsidRPr="00596294">
        <w:rPr>
          <w:rFonts w:ascii="仿宋_GB2312" w:eastAsia="仿宋_GB2312" w:hint="eastAsia"/>
          <w:sz w:val="32"/>
          <w:szCs w:val="32"/>
        </w:rPr>
        <w:t>着力纠正党员领导干部在作风方面存在的突出问题。</w:t>
      </w:r>
    </w:p>
    <w:p w:rsidR="00B07C47" w:rsidRDefault="00B07C47" w:rsidP="00F60616">
      <w:pPr>
        <w:spacing w:line="500" w:lineRule="exact"/>
        <w:ind w:firstLineChars="200" w:firstLine="640"/>
        <w:rPr>
          <w:rFonts w:ascii="黑体" w:eastAsia="黑体" w:hAnsi="黑体"/>
          <w:sz w:val="32"/>
          <w:szCs w:val="32"/>
        </w:rPr>
      </w:pPr>
      <w:r w:rsidRPr="00596294">
        <w:rPr>
          <w:rFonts w:ascii="黑体" w:eastAsia="黑体" w:hAnsi="黑体" w:hint="eastAsia"/>
          <w:sz w:val="32"/>
          <w:szCs w:val="32"/>
        </w:rPr>
        <w:t>六、着眼长效，</w:t>
      </w:r>
      <w:r>
        <w:rPr>
          <w:rFonts w:ascii="黑体" w:eastAsia="黑体" w:hAnsi="黑体" w:hint="eastAsia"/>
          <w:sz w:val="32"/>
          <w:szCs w:val="32"/>
        </w:rPr>
        <w:t>确保</w:t>
      </w:r>
      <w:r w:rsidRPr="00596294">
        <w:rPr>
          <w:rFonts w:ascii="黑体" w:eastAsia="黑体" w:hAnsi="黑体" w:hint="eastAsia"/>
          <w:sz w:val="32"/>
          <w:szCs w:val="32"/>
        </w:rPr>
        <w:t>督查</w:t>
      </w:r>
      <w:r>
        <w:rPr>
          <w:rFonts w:ascii="黑体" w:eastAsia="黑体" w:hAnsi="黑体" w:hint="eastAsia"/>
          <w:sz w:val="32"/>
          <w:szCs w:val="32"/>
        </w:rPr>
        <w:t>结果</w:t>
      </w:r>
      <w:r w:rsidRPr="00596294">
        <w:rPr>
          <w:rFonts w:ascii="黑体" w:eastAsia="黑体" w:hAnsi="黑体" w:hint="eastAsia"/>
          <w:sz w:val="32"/>
          <w:szCs w:val="32"/>
        </w:rPr>
        <w:t>的</w:t>
      </w:r>
      <w:r>
        <w:rPr>
          <w:rFonts w:ascii="黑体" w:eastAsia="黑体" w:hAnsi="黑体" w:hint="eastAsia"/>
          <w:sz w:val="32"/>
          <w:szCs w:val="32"/>
        </w:rPr>
        <w:t>运用落实</w:t>
      </w:r>
    </w:p>
    <w:p w:rsidR="00B07C47" w:rsidRPr="002F6D1F" w:rsidRDefault="00B07C47" w:rsidP="00F60616">
      <w:pPr>
        <w:spacing w:line="500" w:lineRule="exact"/>
        <w:ind w:firstLineChars="200" w:firstLine="640"/>
        <w:rPr>
          <w:rFonts w:ascii="黑体" w:eastAsia="黑体" w:hAnsi="黑体"/>
          <w:color w:val="000000"/>
          <w:sz w:val="32"/>
          <w:szCs w:val="32"/>
        </w:rPr>
      </w:pPr>
      <w:r w:rsidRPr="002F6D1F">
        <w:rPr>
          <w:rFonts w:ascii="仿宋_GB2312" w:eastAsia="仿宋_GB2312" w:hAnsi="仿宋" w:hint="eastAsia"/>
          <w:color w:val="000000"/>
          <w:sz w:val="32"/>
          <w:szCs w:val="32"/>
        </w:rPr>
        <w:t>在加强督促检查推动工作落实的同时，始终坚持注重督查</w:t>
      </w:r>
      <w:r>
        <w:rPr>
          <w:rFonts w:ascii="仿宋_GB2312" w:eastAsia="仿宋_GB2312" w:hAnsi="仿宋" w:hint="eastAsia"/>
          <w:color w:val="000000"/>
          <w:sz w:val="32"/>
          <w:szCs w:val="32"/>
        </w:rPr>
        <w:t>队伍建设和督查结果</w:t>
      </w:r>
      <w:r w:rsidRPr="002F6D1F">
        <w:rPr>
          <w:rFonts w:ascii="仿宋_GB2312" w:eastAsia="仿宋_GB2312" w:hAnsi="仿宋" w:hint="eastAsia"/>
          <w:color w:val="000000"/>
          <w:sz w:val="32"/>
          <w:szCs w:val="32"/>
        </w:rPr>
        <w:t>运用，努力树立督查工作的权威性。</w:t>
      </w:r>
    </w:p>
    <w:p w:rsidR="00B07C47" w:rsidRPr="002F6D1F" w:rsidRDefault="00B07C47" w:rsidP="00F60616">
      <w:pPr>
        <w:adjustRightInd w:val="0"/>
        <w:snapToGrid w:val="0"/>
        <w:spacing w:line="500" w:lineRule="exact"/>
        <w:ind w:firstLineChars="200" w:firstLine="640"/>
        <w:rPr>
          <w:rFonts w:ascii="仿宋_GB2312" w:eastAsia="仿宋_GB2312" w:hAnsi="仿宋"/>
          <w:color w:val="000000"/>
          <w:sz w:val="32"/>
          <w:szCs w:val="32"/>
        </w:rPr>
      </w:pPr>
      <w:r w:rsidRPr="002F6D1F">
        <w:rPr>
          <w:rFonts w:ascii="仿宋_GB2312" w:eastAsia="仿宋_GB2312" w:hAnsi="仿宋" w:hint="eastAsia"/>
          <w:color w:val="000000"/>
          <w:sz w:val="32"/>
          <w:szCs w:val="32"/>
        </w:rPr>
        <w:t>2</w:t>
      </w:r>
      <w:r>
        <w:rPr>
          <w:rFonts w:ascii="仿宋_GB2312" w:eastAsia="仿宋_GB2312" w:hAnsi="仿宋" w:hint="eastAsia"/>
          <w:color w:val="000000"/>
          <w:sz w:val="32"/>
          <w:szCs w:val="32"/>
        </w:rPr>
        <w:t>1</w:t>
      </w:r>
      <w:r w:rsidRPr="002F6D1F">
        <w:rPr>
          <w:rFonts w:ascii="仿宋_GB2312" w:eastAsia="仿宋_GB2312" w:hAnsi="仿宋" w:hint="eastAsia"/>
          <w:color w:val="000000"/>
          <w:sz w:val="32"/>
          <w:szCs w:val="32"/>
        </w:rPr>
        <w:t>.</w:t>
      </w:r>
      <w:r>
        <w:rPr>
          <w:rFonts w:ascii="楷体_GB2312" w:eastAsia="楷体_GB2312" w:hAnsi="楷体" w:hint="eastAsia"/>
          <w:color w:val="000000"/>
          <w:sz w:val="32"/>
          <w:szCs w:val="32"/>
        </w:rPr>
        <w:t>加强</w:t>
      </w:r>
      <w:r w:rsidRPr="002F6D1F">
        <w:rPr>
          <w:rFonts w:ascii="楷体_GB2312" w:eastAsia="楷体_GB2312" w:hAnsi="楷体" w:hint="eastAsia"/>
          <w:color w:val="000000"/>
          <w:sz w:val="32"/>
          <w:szCs w:val="32"/>
        </w:rPr>
        <w:t>队伍建设。</w:t>
      </w:r>
      <w:r w:rsidRPr="002F6D1F">
        <w:rPr>
          <w:rFonts w:ascii="仿宋_GB2312" w:eastAsia="仿宋_GB2312" w:hAnsi="仿宋" w:hint="eastAsia"/>
          <w:color w:val="000000"/>
          <w:sz w:val="32"/>
          <w:szCs w:val="32"/>
        </w:rPr>
        <w:t>督查人员必须始终做到方向正确、定位准确、职责明确，自觉做到心有所畏、言有所戒、行有所止，真正做到以知促行、以行促知、知行合一，切实做到坚定理想信念、</w:t>
      </w:r>
      <w:r w:rsidRPr="002F6D1F">
        <w:rPr>
          <w:rFonts w:ascii="仿宋_GB2312" w:eastAsia="仿宋_GB2312" w:hAnsi="仿宋" w:hint="eastAsia"/>
          <w:color w:val="000000"/>
          <w:sz w:val="32"/>
          <w:szCs w:val="32"/>
        </w:rPr>
        <w:lastRenderedPageBreak/>
        <w:t>强化宗旨意识，严于律己、严守纪律。</w:t>
      </w:r>
    </w:p>
    <w:p w:rsidR="00B07C47" w:rsidRPr="002F6D1F" w:rsidRDefault="00B07C47" w:rsidP="00F60616">
      <w:pPr>
        <w:adjustRightInd w:val="0"/>
        <w:snapToGrid w:val="0"/>
        <w:spacing w:line="500" w:lineRule="exact"/>
        <w:ind w:firstLineChars="200" w:firstLine="640"/>
        <w:rPr>
          <w:rFonts w:ascii="仿宋_GB2312" w:eastAsia="仿宋_GB2312" w:hAnsi="仿宋"/>
          <w:color w:val="000000"/>
          <w:sz w:val="32"/>
          <w:szCs w:val="32"/>
        </w:rPr>
      </w:pPr>
      <w:r w:rsidRPr="002F6D1F">
        <w:rPr>
          <w:rFonts w:ascii="楷体_GB2312" w:eastAsia="楷体_GB2312" w:hAnsi="楷体" w:hint="eastAsia"/>
          <w:color w:val="000000"/>
          <w:sz w:val="32"/>
          <w:szCs w:val="32"/>
        </w:rPr>
        <w:t>2</w:t>
      </w:r>
      <w:r>
        <w:rPr>
          <w:rFonts w:ascii="楷体_GB2312" w:eastAsia="楷体_GB2312" w:hAnsi="楷体" w:hint="eastAsia"/>
          <w:color w:val="000000"/>
          <w:sz w:val="32"/>
          <w:szCs w:val="32"/>
        </w:rPr>
        <w:t>2</w:t>
      </w:r>
      <w:r w:rsidRPr="002F6D1F">
        <w:rPr>
          <w:rFonts w:ascii="楷体_GB2312" w:eastAsia="楷体_GB2312" w:hAnsi="楷体" w:hint="eastAsia"/>
          <w:color w:val="000000"/>
          <w:sz w:val="32"/>
          <w:szCs w:val="32"/>
        </w:rPr>
        <w:t>.</w:t>
      </w:r>
      <w:r>
        <w:rPr>
          <w:rFonts w:ascii="楷体_GB2312" w:eastAsia="楷体_GB2312" w:hAnsi="楷体" w:hint="eastAsia"/>
          <w:color w:val="000000"/>
          <w:sz w:val="32"/>
          <w:szCs w:val="32"/>
        </w:rPr>
        <w:t>严肃</w:t>
      </w:r>
      <w:r w:rsidRPr="002F6D1F">
        <w:rPr>
          <w:rFonts w:ascii="楷体_GB2312" w:eastAsia="楷体_GB2312" w:hAnsi="楷体" w:hint="eastAsia"/>
          <w:color w:val="000000"/>
          <w:sz w:val="32"/>
          <w:szCs w:val="32"/>
        </w:rPr>
        <w:t>责任追究。</w:t>
      </w:r>
      <w:r w:rsidRPr="002F6D1F">
        <w:rPr>
          <w:rFonts w:ascii="仿宋_GB2312" w:eastAsia="仿宋_GB2312" w:hAnsi="仿宋" w:hint="eastAsia"/>
          <w:color w:val="000000"/>
          <w:sz w:val="32"/>
          <w:szCs w:val="32"/>
        </w:rPr>
        <w:t>对工作推诿扯皮、故意拖延致使重点工作无法顺利实施或不能按计划实施等情形，分别采取书面告诫、责令整改、通报批评、公开检讨、诫勉谈话、责任追究等问责方式。</w:t>
      </w:r>
    </w:p>
    <w:p w:rsidR="00B07C47" w:rsidRPr="00F83C8F" w:rsidRDefault="00B07C47" w:rsidP="00F60616">
      <w:pPr>
        <w:adjustRightInd w:val="0"/>
        <w:snapToGrid w:val="0"/>
        <w:spacing w:line="500" w:lineRule="exact"/>
        <w:ind w:firstLine="630"/>
        <w:rPr>
          <w:rFonts w:ascii="仿宋_GB2312" w:eastAsia="仿宋_GB2312"/>
          <w:sz w:val="32"/>
          <w:szCs w:val="32"/>
        </w:rPr>
      </w:pPr>
      <w:r w:rsidRPr="002F6D1F">
        <w:rPr>
          <w:rFonts w:ascii="楷体_GB2312" w:eastAsia="楷体_GB2312" w:hAnsi="楷体" w:hint="eastAsia"/>
          <w:color w:val="000000"/>
          <w:sz w:val="32"/>
          <w:szCs w:val="32"/>
        </w:rPr>
        <w:t>2</w:t>
      </w:r>
      <w:r>
        <w:rPr>
          <w:rFonts w:ascii="楷体_GB2312" w:eastAsia="楷体_GB2312" w:hAnsi="楷体" w:hint="eastAsia"/>
          <w:color w:val="000000"/>
          <w:sz w:val="32"/>
          <w:szCs w:val="32"/>
        </w:rPr>
        <w:t>3</w:t>
      </w:r>
      <w:r w:rsidRPr="002F6D1F">
        <w:rPr>
          <w:rFonts w:ascii="楷体_GB2312" w:eastAsia="楷体_GB2312" w:hAnsi="楷体" w:hint="eastAsia"/>
          <w:color w:val="000000"/>
          <w:sz w:val="32"/>
          <w:szCs w:val="32"/>
        </w:rPr>
        <w:t>.</w:t>
      </w:r>
      <w:r>
        <w:rPr>
          <w:rFonts w:ascii="楷体_GB2312" w:eastAsia="楷体_GB2312" w:hAnsi="楷体" w:hint="eastAsia"/>
          <w:color w:val="000000"/>
          <w:sz w:val="32"/>
          <w:szCs w:val="32"/>
        </w:rPr>
        <w:t>严格绩效考核</w:t>
      </w:r>
      <w:r w:rsidRPr="002F6D1F">
        <w:rPr>
          <w:rFonts w:ascii="楷体_GB2312" w:eastAsia="楷体_GB2312" w:hAnsi="楷体" w:hint="eastAsia"/>
          <w:color w:val="000000"/>
          <w:sz w:val="32"/>
          <w:szCs w:val="32"/>
        </w:rPr>
        <w:t>。</w:t>
      </w:r>
      <w:r>
        <w:rPr>
          <w:rFonts w:ascii="仿宋_GB2312" w:eastAsia="仿宋_GB2312" w:hint="eastAsia"/>
          <w:sz w:val="32"/>
          <w:szCs w:val="32"/>
        </w:rPr>
        <w:t>重点工作督查情况将与村（社区）</w:t>
      </w:r>
      <w:r w:rsidRPr="00F83C8F">
        <w:rPr>
          <w:rFonts w:ascii="仿宋_GB2312" w:eastAsia="仿宋_GB2312" w:hint="eastAsia"/>
          <w:sz w:val="32"/>
          <w:szCs w:val="32"/>
        </w:rPr>
        <w:t>整体目标责任制考核</w:t>
      </w:r>
      <w:r>
        <w:rPr>
          <w:rFonts w:ascii="仿宋_GB2312" w:eastAsia="仿宋_GB2312" w:hint="eastAsia"/>
          <w:sz w:val="32"/>
          <w:szCs w:val="32"/>
        </w:rPr>
        <w:t>、村（社区）干部考核、机关工作人员综合考核</w:t>
      </w:r>
      <w:r w:rsidRPr="00F83C8F">
        <w:rPr>
          <w:rFonts w:ascii="仿宋_GB2312" w:eastAsia="仿宋_GB2312" w:hint="eastAsia"/>
          <w:sz w:val="32"/>
          <w:szCs w:val="32"/>
        </w:rPr>
        <w:t>挂钩，</w:t>
      </w:r>
      <w:r>
        <w:rPr>
          <w:rFonts w:ascii="仿宋_GB2312" w:eastAsia="仿宋_GB2312" w:hint="eastAsia"/>
          <w:sz w:val="32"/>
          <w:szCs w:val="32"/>
        </w:rPr>
        <w:t>镇督查办</w:t>
      </w:r>
      <w:r w:rsidRPr="00F83C8F">
        <w:rPr>
          <w:rFonts w:ascii="仿宋_GB2312" w:eastAsia="仿宋_GB2312" w:hint="eastAsia"/>
          <w:sz w:val="32"/>
          <w:szCs w:val="32"/>
        </w:rPr>
        <w:t>对各单位</w:t>
      </w:r>
      <w:r>
        <w:rPr>
          <w:rFonts w:ascii="仿宋_GB2312" w:eastAsia="仿宋_GB2312" w:hint="eastAsia"/>
          <w:sz w:val="32"/>
          <w:szCs w:val="32"/>
        </w:rPr>
        <w:t>及个人</w:t>
      </w:r>
      <w:r w:rsidRPr="00F83C8F">
        <w:rPr>
          <w:rFonts w:ascii="仿宋_GB2312" w:eastAsia="仿宋_GB2312" w:hint="eastAsia"/>
          <w:sz w:val="32"/>
          <w:szCs w:val="32"/>
        </w:rPr>
        <w:t>完成工作任务情况采取日常考核与年度集中考核相结合的方式进行考核，</w:t>
      </w:r>
      <w:r>
        <w:rPr>
          <w:rFonts w:ascii="仿宋_GB2312" w:eastAsia="仿宋_GB2312" w:hint="eastAsia"/>
          <w:sz w:val="32"/>
          <w:szCs w:val="32"/>
        </w:rPr>
        <w:t>受到书面告诫、责令整改、通报批评、公开检讨、诫勉谈话</w:t>
      </w:r>
      <w:r w:rsidRPr="00F83C8F">
        <w:rPr>
          <w:rFonts w:ascii="仿宋_GB2312" w:eastAsia="仿宋_GB2312" w:hint="eastAsia"/>
          <w:sz w:val="32"/>
          <w:szCs w:val="32"/>
        </w:rPr>
        <w:t>的</w:t>
      </w:r>
      <w:r>
        <w:rPr>
          <w:rFonts w:ascii="仿宋_GB2312" w:eastAsia="仿宋_GB2312" w:hint="eastAsia"/>
          <w:sz w:val="32"/>
          <w:szCs w:val="32"/>
        </w:rPr>
        <w:t>单位、</w:t>
      </w:r>
      <w:r w:rsidRPr="00F83C8F">
        <w:rPr>
          <w:rFonts w:ascii="仿宋_GB2312" w:eastAsia="仿宋_GB2312" w:hint="eastAsia"/>
          <w:sz w:val="32"/>
          <w:szCs w:val="32"/>
        </w:rPr>
        <w:t>部门</w:t>
      </w:r>
      <w:r>
        <w:rPr>
          <w:rFonts w:ascii="仿宋_GB2312" w:eastAsia="仿宋_GB2312" w:hint="eastAsia"/>
          <w:sz w:val="32"/>
          <w:szCs w:val="32"/>
        </w:rPr>
        <w:t>和个人</w:t>
      </w:r>
      <w:r w:rsidRPr="00F83C8F">
        <w:rPr>
          <w:rFonts w:ascii="仿宋_GB2312" w:eastAsia="仿宋_GB2312" w:hint="eastAsia"/>
          <w:sz w:val="32"/>
          <w:szCs w:val="32"/>
        </w:rPr>
        <w:t>在年终考核得分中</w:t>
      </w:r>
      <w:r>
        <w:rPr>
          <w:rFonts w:ascii="仿宋_GB2312" w:eastAsia="仿宋_GB2312" w:hint="eastAsia"/>
          <w:sz w:val="32"/>
          <w:szCs w:val="32"/>
        </w:rPr>
        <w:t>分别扣2分、4分、6分、8分、10分，</w:t>
      </w:r>
      <w:r w:rsidRPr="00F83C8F">
        <w:rPr>
          <w:rFonts w:ascii="仿宋_GB2312" w:eastAsia="仿宋_GB2312" w:hint="eastAsia"/>
          <w:sz w:val="32"/>
          <w:szCs w:val="32"/>
        </w:rPr>
        <w:t>收到《督办单》《查办单》</w:t>
      </w:r>
      <w:r>
        <w:rPr>
          <w:rFonts w:ascii="仿宋_GB2312" w:eastAsia="仿宋_GB2312" w:hint="eastAsia"/>
          <w:sz w:val="32"/>
          <w:szCs w:val="32"/>
        </w:rPr>
        <w:t>的分别扣15分、20分，并按考核得分比例与年终考核奖挂钩；其中，</w:t>
      </w:r>
      <w:r w:rsidRPr="00F83C8F">
        <w:rPr>
          <w:rFonts w:ascii="仿宋_GB2312" w:eastAsia="仿宋_GB2312" w:hint="eastAsia"/>
          <w:sz w:val="32"/>
          <w:szCs w:val="32"/>
        </w:rPr>
        <w:t>被</w:t>
      </w:r>
      <w:r>
        <w:rPr>
          <w:rFonts w:ascii="仿宋_GB2312" w:eastAsia="仿宋_GB2312" w:hint="eastAsia"/>
          <w:sz w:val="32"/>
          <w:szCs w:val="32"/>
        </w:rPr>
        <w:t>责任追究的年终考核奖减半发放</w:t>
      </w:r>
      <w:r w:rsidRPr="00F83C8F">
        <w:rPr>
          <w:rFonts w:ascii="仿宋_GB2312" w:eastAsia="仿宋_GB2312" w:hint="eastAsia"/>
          <w:sz w:val="32"/>
          <w:szCs w:val="32"/>
        </w:rPr>
        <w:t>。</w:t>
      </w:r>
    </w:p>
    <w:p w:rsidR="00B07C47" w:rsidRP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B07C47" w:rsidRPr="004A2925" w:rsidRDefault="00B07C47" w:rsidP="00607B4C">
      <w:pPr>
        <w:adjustRightInd w:val="0"/>
        <w:snapToGrid w:val="0"/>
        <w:spacing w:beforeLines="50" w:line="500" w:lineRule="exact"/>
        <w:ind w:firstLine="629"/>
        <w:jc w:val="center"/>
        <w:rPr>
          <w:rFonts w:ascii="仿宋_GB2312" w:eastAsia="仿宋_GB2312" w:hAnsi="Arial" w:cs="Arial"/>
          <w:color w:val="333333"/>
          <w:sz w:val="32"/>
          <w:szCs w:val="32"/>
        </w:rPr>
      </w:pPr>
    </w:p>
    <w:p w:rsidR="004F62D1" w:rsidRPr="0082147D" w:rsidRDefault="004F62D1" w:rsidP="00F60616">
      <w:pPr>
        <w:adjustRightInd w:val="0"/>
        <w:snapToGrid w:val="0"/>
        <w:spacing w:line="500" w:lineRule="exact"/>
        <w:rPr>
          <w:rFonts w:ascii="仿宋_GB2312" w:eastAsia="仿宋_GB2312"/>
          <w:sz w:val="32"/>
          <w:szCs w:val="32"/>
        </w:rPr>
      </w:pPr>
    </w:p>
    <w:sectPr w:rsidR="004F62D1" w:rsidRPr="0082147D" w:rsidSect="008203CA">
      <w:footerReference w:type="default" r:id="rId7"/>
      <w:pgSz w:w="11906" w:h="16838"/>
      <w:pgMar w:top="1758" w:right="1531" w:bottom="1985"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CD" w:rsidRDefault="000764CD" w:rsidP="00293CD3">
      <w:r>
        <w:separator/>
      </w:r>
    </w:p>
  </w:endnote>
  <w:endnote w:type="continuationSeparator" w:id="0">
    <w:p w:rsidR="000764CD" w:rsidRDefault="000764CD" w:rsidP="00293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6493"/>
      <w:docPartObj>
        <w:docPartGallery w:val="Page Numbers (Bottom of Page)"/>
        <w:docPartUnique/>
      </w:docPartObj>
    </w:sdtPr>
    <w:sdtEndPr>
      <w:rPr>
        <w:rFonts w:ascii="仿宋_GB2312" w:eastAsia="仿宋_GB2312" w:hint="eastAsia"/>
        <w:sz w:val="32"/>
        <w:szCs w:val="32"/>
      </w:rPr>
    </w:sdtEndPr>
    <w:sdtContent>
      <w:p w:rsidR="008203CA" w:rsidRPr="008203CA" w:rsidRDefault="00252AB8">
        <w:pPr>
          <w:pStyle w:val="a4"/>
          <w:jc w:val="center"/>
          <w:rPr>
            <w:rFonts w:ascii="仿宋_GB2312" w:eastAsia="仿宋_GB2312"/>
            <w:sz w:val="32"/>
            <w:szCs w:val="32"/>
          </w:rPr>
        </w:pPr>
        <w:r w:rsidRPr="008203CA">
          <w:rPr>
            <w:rFonts w:ascii="仿宋_GB2312" w:eastAsia="仿宋_GB2312" w:hint="eastAsia"/>
            <w:sz w:val="32"/>
            <w:szCs w:val="32"/>
          </w:rPr>
          <w:fldChar w:fldCharType="begin"/>
        </w:r>
        <w:r w:rsidR="008203CA" w:rsidRPr="008203CA">
          <w:rPr>
            <w:rFonts w:ascii="仿宋_GB2312" w:eastAsia="仿宋_GB2312" w:hint="eastAsia"/>
            <w:sz w:val="32"/>
            <w:szCs w:val="32"/>
          </w:rPr>
          <w:instrText xml:space="preserve"> PAGE   \* MERGEFORMAT </w:instrText>
        </w:r>
        <w:r w:rsidRPr="008203CA">
          <w:rPr>
            <w:rFonts w:ascii="仿宋_GB2312" w:eastAsia="仿宋_GB2312" w:hint="eastAsia"/>
            <w:sz w:val="32"/>
            <w:szCs w:val="32"/>
          </w:rPr>
          <w:fldChar w:fldCharType="separate"/>
        </w:r>
        <w:r w:rsidR="00607B4C" w:rsidRPr="00607B4C">
          <w:rPr>
            <w:rFonts w:ascii="仿宋_GB2312" w:eastAsia="仿宋_GB2312"/>
            <w:noProof/>
            <w:sz w:val="32"/>
            <w:szCs w:val="32"/>
            <w:lang w:val="zh-CN"/>
          </w:rPr>
          <w:t>-</w:t>
        </w:r>
        <w:r w:rsidR="00607B4C">
          <w:rPr>
            <w:rFonts w:ascii="仿宋_GB2312" w:eastAsia="仿宋_GB2312"/>
            <w:noProof/>
            <w:sz w:val="32"/>
            <w:szCs w:val="32"/>
          </w:rPr>
          <w:t xml:space="preserve"> 12 -</w:t>
        </w:r>
        <w:r w:rsidRPr="008203CA">
          <w:rPr>
            <w:rFonts w:ascii="仿宋_GB2312" w:eastAsia="仿宋_GB2312" w:hint="eastAsia"/>
            <w:sz w:val="32"/>
            <w:szCs w:val="32"/>
          </w:rPr>
          <w:fldChar w:fldCharType="end"/>
        </w:r>
      </w:p>
    </w:sdtContent>
  </w:sdt>
  <w:p w:rsidR="008203CA" w:rsidRDefault="008203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CD" w:rsidRDefault="000764CD" w:rsidP="00293CD3">
      <w:r>
        <w:separator/>
      </w:r>
    </w:p>
  </w:footnote>
  <w:footnote w:type="continuationSeparator" w:id="0">
    <w:p w:rsidR="000764CD" w:rsidRDefault="000764CD" w:rsidP="00293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1FF"/>
    <w:rsid w:val="00014699"/>
    <w:rsid w:val="00020000"/>
    <w:rsid w:val="000300AC"/>
    <w:rsid w:val="0004179A"/>
    <w:rsid w:val="0005702A"/>
    <w:rsid w:val="00065D5A"/>
    <w:rsid w:val="000764CD"/>
    <w:rsid w:val="00091151"/>
    <w:rsid w:val="000D30A1"/>
    <w:rsid w:val="000E3231"/>
    <w:rsid w:val="00123B7C"/>
    <w:rsid w:val="001406A0"/>
    <w:rsid w:val="00162BDE"/>
    <w:rsid w:val="00176144"/>
    <w:rsid w:val="00176852"/>
    <w:rsid w:val="001830D3"/>
    <w:rsid w:val="001868B6"/>
    <w:rsid w:val="001962AF"/>
    <w:rsid w:val="001E4F41"/>
    <w:rsid w:val="001F234D"/>
    <w:rsid w:val="0020709F"/>
    <w:rsid w:val="00231FF6"/>
    <w:rsid w:val="00233FE9"/>
    <w:rsid w:val="00237E8E"/>
    <w:rsid w:val="002421E4"/>
    <w:rsid w:val="00252AB8"/>
    <w:rsid w:val="00253B73"/>
    <w:rsid w:val="00255EB0"/>
    <w:rsid w:val="0026584F"/>
    <w:rsid w:val="00266F0F"/>
    <w:rsid w:val="002670B4"/>
    <w:rsid w:val="0028512B"/>
    <w:rsid w:val="00290AF9"/>
    <w:rsid w:val="00293CD3"/>
    <w:rsid w:val="002B26FD"/>
    <w:rsid w:val="002B3C3C"/>
    <w:rsid w:val="002D5587"/>
    <w:rsid w:val="002F0175"/>
    <w:rsid w:val="00312C6D"/>
    <w:rsid w:val="0032394F"/>
    <w:rsid w:val="0034143E"/>
    <w:rsid w:val="00342D93"/>
    <w:rsid w:val="00355FB4"/>
    <w:rsid w:val="00362569"/>
    <w:rsid w:val="00383F4A"/>
    <w:rsid w:val="003D3C73"/>
    <w:rsid w:val="003F03A2"/>
    <w:rsid w:val="00402351"/>
    <w:rsid w:val="00402C9F"/>
    <w:rsid w:val="00417076"/>
    <w:rsid w:val="00431FFE"/>
    <w:rsid w:val="00435DE7"/>
    <w:rsid w:val="00472BBB"/>
    <w:rsid w:val="004A25CA"/>
    <w:rsid w:val="004A2925"/>
    <w:rsid w:val="004A2E5C"/>
    <w:rsid w:val="004B0AF6"/>
    <w:rsid w:val="004B17ED"/>
    <w:rsid w:val="004B68FE"/>
    <w:rsid w:val="004F62D1"/>
    <w:rsid w:val="00516D1B"/>
    <w:rsid w:val="0051761F"/>
    <w:rsid w:val="00532900"/>
    <w:rsid w:val="00534F51"/>
    <w:rsid w:val="00551C26"/>
    <w:rsid w:val="00555ABC"/>
    <w:rsid w:val="00586805"/>
    <w:rsid w:val="005A2E1F"/>
    <w:rsid w:val="005B2B9F"/>
    <w:rsid w:val="005B6CF7"/>
    <w:rsid w:val="005D07A8"/>
    <w:rsid w:val="005E49F6"/>
    <w:rsid w:val="005E58A0"/>
    <w:rsid w:val="00607B4C"/>
    <w:rsid w:val="006343C5"/>
    <w:rsid w:val="006601FF"/>
    <w:rsid w:val="006816C4"/>
    <w:rsid w:val="006A13F7"/>
    <w:rsid w:val="006B147D"/>
    <w:rsid w:val="006B31DA"/>
    <w:rsid w:val="006F1FCE"/>
    <w:rsid w:val="006F6BF9"/>
    <w:rsid w:val="007011D7"/>
    <w:rsid w:val="0071664B"/>
    <w:rsid w:val="00722E88"/>
    <w:rsid w:val="00727288"/>
    <w:rsid w:val="00740524"/>
    <w:rsid w:val="007440D3"/>
    <w:rsid w:val="007621DF"/>
    <w:rsid w:val="00774E04"/>
    <w:rsid w:val="00780D54"/>
    <w:rsid w:val="00786CE9"/>
    <w:rsid w:val="00791568"/>
    <w:rsid w:val="007B372C"/>
    <w:rsid w:val="007C45C5"/>
    <w:rsid w:val="007E2684"/>
    <w:rsid w:val="008203CA"/>
    <w:rsid w:val="0082147D"/>
    <w:rsid w:val="008506EC"/>
    <w:rsid w:val="0087183C"/>
    <w:rsid w:val="008906A6"/>
    <w:rsid w:val="008A0FB9"/>
    <w:rsid w:val="008A3573"/>
    <w:rsid w:val="008A4CE7"/>
    <w:rsid w:val="008A7FFA"/>
    <w:rsid w:val="008E36F2"/>
    <w:rsid w:val="008F31A6"/>
    <w:rsid w:val="008F3673"/>
    <w:rsid w:val="009044C6"/>
    <w:rsid w:val="00921C20"/>
    <w:rsid w:val="00962646"/>
    <w:rsid w:val="009721B2"/>
    <w:rsid w:val="00992606"/>
    <w:rsid w:val="00996951"/>
    <w:rsid w:val="009A2CDD"/>
    <w:rsid w:val="009B64BB"/>
    <w:rsid w:val="009F4915"/>
    <w:rsid w:val="00A00DD7"/>
    <w:rsid w:val="00A417FB"/>
    <w:rsid w:val="00A42131"/>
    <w:rsid w:val="00A47A14"/>
    <w:rsid w:val="00A51E52"/>
    <w:rsid w:val="00A627FC"/>
    <w:rsid w:val="00A7352C"/>
    <w:rsid w:val="00AC6DB0"/>
    <w:rsid w:val="00AD7670"/>
    <w:rsid w:val="00B00B35"/>
    <w:rsid w:val="00B04E00"/>
    <w:rsid w:val="00B0676F"/>
    <w:rsid w:val="00B07C47"/>
    <w:rsid w:val="00B1328F"/>
    <w:rsid w:val="00B17B2E"/>
    <w:rsid w:val="00B33FBE"/>
    <w:rsid w:val="00B3726F"/>
    <w:rsid w:val="00B65FBB"/>
    <w:rsid w:val="00B71D80"/>
    <w:rsid w:val="00B75B93"/>
    <w:rsid w:val="00B75D97"/>
    <w:rsid w:val="00B93CB7"/>
    <w:rsid w:val="00BD3270"/>
    <w:rsid w:val="00BD6D7D"/>
    <w:rsid w:val="00BE28BE"/>
    <w:rsid w:val="00C04765"/>
    <w:rsid w:val="00C10D08"/>
    <w:rsid w:val="00C11E05"/>
    <w:rsid w:val="00C607B1"/>
    <w:rsid w:val="00C76C4C"/>
    <w:rsid w:val="00C81982"/>
    <w:rsid w:val="00CA04DB"/>
    <w:rsid w:val="00CC4303"/>
    <w:rsid w:val="00CC666F"/>
    <w:rsid w:val="00CE0921"/>
    <w:rsid w:val="00CE4441"/>
    <w:rsid w:val="00CF437B"/>
    <w:rsid w:val="00D010A3"/>
    <w:rsid w:val="00D11773"/>
    <w:rsid w:val="00D15301"/>
    <w:rsid w:val="00D21CD1"/>
    <w:rsid w:val="00D44CBB"/>
    <w:rsid w:val="00D6153E"/>
    <w:rsid w:val="00D65FCF"/>
    <w:rsid w:val="00D81213"/>
    <w:rsid w:val="00D94D91"/>
    <w:rsid w:val="00DA3C33"/>
    <w:rsid w:val="00DA6140"/>
    <w:rsid w:val="00DB0687"/>
    <w:rsid w:val="00DB62FB"/>
    <w:rsid w:val="00DC1781"/>
    <w:rsid w:val="00DE3D42"/>
    <w:rsid w:val="00DF1607"/>
    <w:rsid w:val="00E1278C"/>
    <w:rsid w:val="00E26D2E"/>
    <w:rsid w:val="00E55CB9"/>
    <w:rsid w:val="00E84A40"/>
    <w:rsid w:val="00EA0258"/>
    <w:rsid w:val="00EA5EAB"/>
    <w:rsid w:val="00EC15D6"/>
    <w:rsid w:val="00EF0D89"/>
    <w:rsid w:val="00EF6457"/>
    <w:rsid w:val="00F0136D"/>
    <w:rsid w:val="00F15B33"/>
    <w:rsid w:val="00F253D4"/>
    <w:rsid w:val="00F45E56"/>
    <w:rsid w:val="00F510C3"/>
    <w:rsid w:val="00F521BA"/>
    <w:rsid w:val="00F60616"/>
    <w:rsid w:val="00F7058F"/>
    <w:rsid w:val="00F83C8F"/>
    <w:rsid w:val="00F9558C"/>
    <w:rsid w:val="00FA2201"/>
    <w:rsid w:val="00FB1420"/>
    <w:rsid w:val="00FC1E42"/>
    <w:rsid w:val="00FC3294"/>
    <w:rsid w:val="00FC358A"/>
    <w:rsid w:val="00FF0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rules v:ext="edit">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CD3"/>
    <w:rPr>
      <w:sz w:val="18"/>
      <w:szCs w:val="18"/>
    </w:rPr>
  </w:style>
  <w:style w:type="paragraph" w:styleId="a4">
    <w:name w:val="footer"/>
    <w:basedOn w:val="a"/>
    <w:link w:val="Char0"/>
    <w:uiPriority w:val="99"/>
    <w:unhideWhenUsed/>
    <w:rsid w:val="00293CD3"/>
    <w:pPr>
      <w:tabs>
        <w:tab w:val="center" w:pos="4153"/>
        <w:tab w:val="right" w:pos="8306"/>
      </w:tabs>
      <w:snapToGrid w:val="0"/>
      <w:jc w:val="left"/>
    </w:pPr>
    <w:rPr>
      <w:sz w:val="18"/>
      <w:szCs w:val="18"/>
    </w:rPr>
  </w:style>
  <w:style w:type="character" w:customStyle="1" w:styleId="Char0">
    <w:name w:val="页脚 Char"/>
    <w:basedOn w:val="a0"/>
    <w:link w:val="a4"/>
    <w:uiPriority w:val="99"/>
    <w:rsid w:val="00293CD3"/>
    <w:rPr>
      <w:sz w:val="18"/>
      <w:szCs w:val="18"/>
    </w:rPr>
  </w:style>
  <w:style w:type="paragraph" w:styleId="a5">
    <w:name w:val="Normal (Web)"/>
    <w:basedOn w:val="a"/>
    <w:uiPriority w:val="99"/>
    <w:unhideWhenUsed/>
    <w:rsid w:val="000570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50AC-13E1-4564-B206-CBA77E18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2019-05-17T04:28:00Z</cp:lastPrinted>
  <dcterms:created xsi:type="dcterms:W3CDTF">2019-07-04T02:37:00Z</dcterms:created>
  <dcterms:modified xsi:type="dcterms:W3CDTF">2019-07-04T02:37:00Z</dcterms:modified>
</cp:coreProperties>
</file>