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E1AD" w14:textId="77777777" w:rsidR="007F4480" w:rsidRDefault="0096484F">
      <w:pPr>
        <w:widowControl/>
        <w:shd w:val="clear" w:color="auto" w:fill="FFFFFF"/>
        <w:spacing w:line="326" w:lineRule="atLeast"/>
        <w:jc w:val="center"/>
        <w:outlineLvl w:val="0"/>
        <w:rPr>
          <w:rFonts w:ascii="华文中宋" w:eastAsia="华文中宋" w:hAnsi="华文中宋" w:cs="宋体"/>
          <w:b/>
          <w:bCs/>
          <w:color w:val="333333"/>
          <w:spacing w:val="7"/>
          <w:kern w:val="36"/>
          <w:sz w:val="36"/>
          <w:szCs w:val="36"/>
        </w:rPr>
      </w:pPr>
      <w:bookmarkStart w:id="0" w:name="OLE_LINK1"/>
      <w:r>
        <w:rPr>
          <w:rFonts w:ascii="华文中宋" w:eastAsia="华文中宋" w:hAnsi="华文中宋" w:cs="宋体" w:hint="eastAsia"/>
          <w:b/>
          <w:bCs/>
          <w:color w:val="333333"/>
          <w:spacing w:val="7"/>
          <w:kern w:val="36"/>
          <w:sz w:val="36"/>
          <w:szCs w:val="36"/>
        </w:rPr>
        <w:t>中标（成交）结果公告</w:t>
      </w:r>
    </w:p>
    <w:p w14:paraId="343B56A8" w14:textId="6519609B" w:rsidR="007F4480" w:rsidRDefault="0096484F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7"/>
          <w:kern w:val="0"/>
          <w:sz w:val="23"/>
          <w:szCs w:val="23"/>
        </w:rPr>
      </w:pPr>
      <w:r>
        <w:rPr>
          <w:rFonts w:ascii="黑体" w:eastAsia="黑体" w:hAnsi="黑体" w:cs="宋体" w:hint="eastAsia"/>
          <w:color w:val="333333"/>
          <w:spacing w:val="7"/>
          <w:kern w:val="0"/>
          <w:sz w:val="22"/>
        </w:rPr>
        <w:t>一、项目编号：/</w:t>
      </w:r>
    </w:p>
    <w:p w14:paraId="63783655" w14:textId="44717C3C" w:rsidR="007F4480" w:rsidRDefault="0096484F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7"/>
          <w:kern w:val="0"/>
          <w:sz w:val="23"/>
          <w:szCs w:val="23"/>
        </w:rPr>
      </w:pPr>
      <w:r>
        <w:rPr>
          <w:rFonts w:ascii="黑体" w:eastAsia="黑体" w:hAnsi="黑体" w:cs="宋体" w:hint="eastAsia"/>
          <w:color w:val="333333"/>
          <w:spacing w:val="7"/>
          <w:kern w:val="0"/>
          <w:sz w:val="22"/>
        </w:rPr>
        <w:t>二、项目名称：</w:t>
      </w:r>
      <w:r w:rsidRPr="0096484F">
        <w:rPr>
          <w:rFonts w:ascii="黑体" w:eastAsia="黑体" w:hAnsi="黑体" w:cs="宋体" w:hint="eastAsia"/>
          <w:color w:val="333333"/>
          <w:spacing w:val="7"/>
          <w:kern w:val="0"/>
          <w:sz w:val="22"/>
        </w:rPr>
        <w:t>如东县河口镇锦成村过路</w:t>
      </w:r>
      <w:proofErr w:type="gramStart"/>
      <w:r w:rsidRPr="0096484F">
        <w:rPr>
          <w:rFonts w:ascii="黑体" w:eastAsia="黑体" w:hAnsi="黑体" w:cs="宋体" w:hint="eastAsia"/>
          <w:color w:val="333333"/>
          <w:spacing w:val="7"/>
          <w:kern w:val="0"/>
          <w:sz w:val="22"/>
        </w:rPr>
        <w:t>涵</w:t>
      </w:r>
      <w:proofErr w:type="gramEnd"/>
      <w:r w:rsidRPr="0096484F">
        <w:rPr>
          <w:rFonts w:ascii="黑体" w:eastAsia="黑体" w:hAnsi="黑体" w:cs="宋体" w:hint="eastAsia"/>
          <w:color w:val="333333"/>
          <w:spacing w:val="7"/>
          <w:kern w:val="0"/>
          <w:sz w:val="22"/>
        </w:rPr>
        <w:t>维修工程</w:t>
      </w:r>
    </w:p>
    <w:p w14:paraId="15C949C7" w14:textId="77777777" w:rsidR="007F4480" w:rsidRDefault="0096484F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7"/>
          <w:kern w:val="0"/>
          <w:sz w:val="23"/>
          <w:szCs w:val="23"/>
        </w:rPr>
      </w:pPr>
      <w:r>
        <w:rPr>
          <w:rFonts w:ascii="黑体" w:eastAsia="黑体" w:hAnsi="黑体" w:cs="宋体" w:hint="eastAsia"/>
          <w:color w:val="333333"/>
          <w:spacing w:val="7"/>
          <w:kern w:val="0"/>
          <w:sz w:val="22"/>
        </w:rPr>
        <w:t>三、中标（成交）信息</w:t>
      </w:r>
    </w:p>
    <w:p w14:paraId="074183CD" w14:textId="77777777" w:rsidR="00FA140E" w:rsidRDefault="0096484F" w:rsidP="00FA140E">
      <w:pPr>
        <w:widowControl/>
        <w:shd w:val="clear" w:color="auto" w:fill="FFFFFF"/>
        <w:ind w:firstLine="503"/>
        <w:rPr>
          <w:rFonts w:ascii="Microsoft YaHei UI" w:eastAsia="Microsoft YaHei UI" w:hAnsi="Microsoft YaHei UI" w:cs="宋体"/>
          <w:color w:val="333333"/>
          <w:spacing w:val="7"/>
          <w:kern w:val="0"/>
          <w:sz w:val="23"/>
          <w:szCs w:val="23"/>
        </w:rPr>
      </w:pPr>
      <w:r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供应商名称：</w:t>
      </w:r>
      <w:r w:rsidR="00FA140E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南通</w:t>
      </w:r>
      <w:proofErr w:type="gramStart"/>
      <w:r w:rsidR="00FA140E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瀚恒建设</w:t>
      </w:r>
      <w:proofErr w:type="gramEnd"/>
      <w:r w:rsidR="00FA140E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工程有限公司</w:t>
      </w:r>
    </w:p>
    <w:p w14:paraId="7769FF20" w14:textId="77777777" w:rsidR="00FA140E" w:rsidRDefault="00FA140E" w:rsidP="00FA140E">
      <w:pPr>
        <w:widowControl/>
        <w:shd w:val="clear" w:color="auto" w:fill="FFFFFF"/>
        <w:ind w:firstLine="503"/>
        <w:rPr>
          <w:rFonts w:ascii="Microsoft YaHei UI" w:eastAsia="Microsoft YaHei UI" w:hAnsi="Microsoft YaHei UI" w:cs="宋体"/>
          <w:color w:val="333333"/>
          <w:spacing w:val="7"/>
          <w:kern w:val="0"/>
          <w:sz w:val="23"/>
          <w:szCs w:val="23"/>
        </w:rPr>
      </w:pPr>
      <w:r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供应商地址：南通市如东</w:t>
      </w:r>
      <w:proofErr w:type="gramStart"/>
      <w:r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县掘港镇</w:t>
      </w:r>
      <w:proofErr w:type="gramEnd"/>
      <w:r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盛世华城商务中心8</w:t>
      </w:r>
      <w:r>
        <w:rPr>
          <w:rFonts w:ascii="仿宋" w:eastAsia="仿宋" w:hAnsi="仿宋" w:cs="宋体"/>
          <w:color w:val="333333"/>
          <w:spacing w:val="7"/>
          <w:kern w:val="0"/>
          <w:sz w:val="22"/>
        </w:rPr>
        <w:t>08</w:t>
      </w:r>
    </w:p>
    <w:p w14:paraId="26B70C2C" w14:textId="37674757" w:rsidR="007F4480" w:rsidRDefault="0096484F">
      <w:pPr>
        <w:widowControl/>
        <w:shd w:val="clear" w:color="auto" w:fill="FFFFFF"/>
        <w:ind w:firstLine="503"/>
        <w:rPr>
          <w:rFonts w:ascii="Microsoft YaHei UI" w:eastAsia="Microsoft YaHei UI" w:hAnsi="Microsoft YaHei UI" w:cs="宋体"/>
          <w:color w:val="333333"/>
          <w:spacing w:val="7"/>
          <w:kern w:val="0"/>
          <w:sz w:val="23"/>
          <w:szCs w:val="23"/>
        </w:rPr>
      </w:pPr>
      <w:r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中标（成交）金额：</w:t>
      </w:r>
      <w:r w:rsidRPr="003966DD">
        <w:rPr>
          <w:rFonts w:ascii="仿宋" w:eastAsia="仿宋" w:hAnsi="仿宋" w:cs="宋体"/>
          <w:color w:val="333333"/>
          <w:spacing w:val="7"/>
          <w:kern w:val="0"/>
          <w:sz w:val="22"/>
        </w:rPr>
        <w:t xml:space="preserve"> </w:t>
      </w:r>
      <w:r w:rsidR="003966DD" w:rsidRPr="003966DD">
        <w:rPr>
          <w:rFonts w:ascii="仿宋" w:eastAsia="仿宋" w:hAnsi="仿宋" w:cs="宋体"/>
          <w:color w:val="333333"/>
          <w:spacing w:val="7"/>
          <w:kern w:val="0"/>
          <w:sz w:val="22"/>
        </w:rPr>
        <w:t>5605</w:t>
      </w:r>
      <w:r w:rsidR="003966DD" w:rsidRPr="003966DD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元</w:t>
      </w:r>
    </w:p>
    <w:p w14:paraId="52F40382" w14:textId="5FFF2539" w:rsidR="007F4480" w:rsidRPr="0096484F" w:rsidRDefault="0096484F">
      <w:pPr>
        <w:widowControl/>
        <w:shd w:val="clear" w:color="auto" w:fill="FFFFFF"/>
        <w:rPr>
          <w:rFonts w:ascii="黑体" w:eastAsia="黑体" w:hAnsi="黑体" w:cs="宋体"/>
          <w:color w:val="333333"/>
          <w:spacing w:val="7"/>
          <w:kern w:val="0"/>
          <w:sz w:val="22"/>
        </w:rPr>
      </w:pPr>
      <w:r>
        <w:rPr>
          <w:rFonts w:ascii="黑体" w:eastAsia="黑体" w:hAnsi="黑体" w:cs="宋体" w:hint="eastAsia"/>
          <w:color w:val="333333"/>
          <w:spacing w:val="7"/>
          <w:kern w:val="0"/>
          <w:sz w:val="22"/>
        </w:rPr>
        <w:t>四、主要标的信息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6"/>
      </w:tblGrid>
      <w:tr w:rsidR="0096484F" w14:paraId="20E8E50F" w14:textId="77777777" w:rsidTr="0096484F">
        <w:tc>
          <w:tcPr>
            <w:tcW w:w="5000" w:type="pct"/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333C0718" w14:textId="77777777" w:rsidR="0096484F" w:rsidRPr="0096484F" w:rsidRDefault="0096484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484F">
              <w:rPr>
                <w:rFonts w:ascii="仿宋" w:eastAsia="仿宋" w:hAnsi="仿宋" w:cs="宋体" w:hint="eastAsia"/>
                <w:kern w:val="0"/>
                <w:sz w:val="22"/>
              </w:rPr>
              <w:t>工程类</w:t>
            </w:r>
          </w:p>
        </w:tc>
      </w:tr>
      <w:tr w:rsidR="0096484F" w14:paraId="788A841F" w14:textId="77777777" w:rsidTr="0096484F">
        <w:tc>
          <w:tcPr>
            <w:tcW w:w="5000" w:type="pct"/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24898746" w14:textId="2111F10B" w:rsidR="0096484F" w:rsidRPr="0096484F" w:rsidRDefault="0096484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484F">
              <w:rPr>
                <w:rFonts w:ascii="仿宋" w:eastAsia="仿宋" w:hAnsi="仿宋" w:cs="宋体" w:hint="eastAsia"/>
                <w:kern w:val="0"/>
                <w:sz w:val="22"/>
              </w:rPr>
              <w:t>名称：如东县河口镇锦成村过路</w:t>
            </w:r>
            <w:proofErr w:type="gramStart"/>
            <w:r w:rsidRPr="0096484F">
              <w:rPr>
                <w:rFonts w:ascii="仿宋" w:eastAsia="仿宋" w:hAnsi="仿宋" w:cs="宋体" w:hint="eastAsia"/>
                <w:kern w:val="0"/>
                <w:sz w:val="22"/>
              </w:rPr>
              <w:t>涵</w:t>
            </w:r>
            <w:proofErr w:type="gramEnd"/>
            <w:r w:rsidRPr="0096484F">
              <w:rPr>
                <w:rFonts w:ascii="仿宋" w:eastAsia="仿宋" w:hAnsi="仿宋" w:cs="宋体" w:hint="eastAsia"/>
                <w:kern w:val="0"/>
                <w:sz w:val="22"/>
              </w:rPr>
              <w:t>维修工程</w:t>
            </w:r>
          </w:p>
          <w:p w14:paraId="4B17530F" w14:textId="161E5BB1" w:rsidR="0096484F" w:rsidRPr="0096484F" w:rsidRDefault="0096484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484F">
              <w:rPr>
                <w:rFonts w:ascii="仿宋" w:eastAsia="仿宋" w:hAnsi="仿宋" w:cs="宋体" w:hint="eastAsia"/>
                <w:kern w:val="0"/>
                <w:sz w:val="22"/>
              </w:rPr>
              <w:t>施工范围：详见采购文件</w:t>
            </w:r>
          </w:p>
          <w:p w14:paraId="2FC375CA" w14:textId="3A14D0D8" w:rsidR="0096484F" w:rsidRPr="0096484F" w:rsidRDefault="0096484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484F">
              <w:rPr>
                <w:rFonts w:ascii="仿宋" w:eastAsia="仿宋" w:hAnsi="仿宋" w:cs="宋体" w:hint="eastAsia"/>
                <w:kern w:val="0"/>
                <w:sz w:val="22"/>
              </w:rPr>
              <w:t>施工工期：2021年11月14日前竣工</w:t>
            </w:r>
          </w:p>
        </w:tc>
      </w:tr>
    </w:tbl>
    <w:p w14:paraId="74FB8CE0" w14:textId="0FC21FF2" w:rsidR="007F4480" w:rsidRDefault="0096484F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7"/>
          <w:kern w:val="0"/>
          <w:sz w:val="23"/>
          <w:szCs w:val="23"/>
        </w:rPr>
      </w:pPr>
      <w:r>
        <w:rPr>
          <w:rFonts w:ascii="黑体" w:eastAsia="黑体" w:hAnsi="黑体" w:cs="宋体" w:hint="eastAsia"/>
          <w:color w:val="333333"/>
          <w:spacing w:val="7"/>
          <w:kern w:val="0"/>
          <w:sz w:val="22"/>
        </w:rPr>
        <w:t>五、评审专家（单一来源采购人员）名单：</w:t>
      </w:r>
      <w:r w:rsidR="00FA140E">
        <w:rPr>
          <w:rFonts w:ascii="黑体" w:eastAsia="黑体" w:hAnsi="黑体" w:cs="宋体" w:hint="eastAsia"/>
          <w:color w:val="333333"/>
          <w:spacing w:val="7"/>
          <w:kern w:val="0"/>
          <w:sz w:val="22"/>
        </w:rPr>
        <w:t>丛杰、朱翠云、张杰</w:t>
      </w:r>
    </w:p>
    <w:p w14:paraId="715851B4" w14:textId="776BEC52" w:rsidR="007F4480" w:rsidRDefault="0096484F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7"/>
          <w:kern w:val="0"/>
          <w:sz w:val="23"/>
          <w:szCs w:val="23"/>
        </w:rPr>
      </w:pPr>
      <w:r>
        <w:rPr>
          <w:rFonts w:ascii="黑体" w:eastAsia="黑体" w:hAnsi="黑体" w:cs="宋体" w:hint="eastAsia"/>
          <w:color w:val="333333"/>
          <w:spacing w:val="7"/>
          <w:kern w:val="0"/>
          <w:sz w:val="22"/>
        </w:rPr>
        <w:t>六、代理服务收费标准及金额：5</w:t>
      </w:r>
      <w:r>
        <w:rPr>
          <w:rFonts w:ascii="黑体" w:eastAsia="黑体" w:hAnsi="黑体" w:cs="宋体"/>
          <w:color w:val="333333"/>
          <w:spacing w:val="7"/>
          <w:kern w:val="0"/>
          <w:sz w:val="22"/>
        </w:rPr>
        <w:t>00</w:t>
      </w:r>
      <w:r>
        <w:rPr>
          <w:rFonts w:ascii="黑体" w:eastAsia="黑体" w:hAnsi="黑体" w:cs="宋体" w:hint="eastAsia"/>
          <w:color w:val="333333"/>
          <w:spacing w:val="7"/>
          <w:kern w:val="0"/>
          <w:sz w:val="22"/>
        </w:rPr>
        <w:t>元</w:t>
      </w:r>
    </w:p>
    <w:p w14:paraId="6443489F" w14:textId="77777777" w:rsidR="007F4480" w:rsidRDefault="0096484F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7"/>
          <w:kern w:val="0"/>
          <w:sz w:val="23"/>
          <w:szCs w:val="23"/>
        </w:rPr>
      </w:pPr>
      <w:r>
        <w:rPr>
          <w:rFonts w:ascii="黑体" w:eastAsia="黑体" w:hAnsi="黑体" w:cs="宋体" w:hint="eastAsia"/>
          <w:color w:val="333333"/>
          <w:spacing w:val="7"/>
          <w:kern w:val="0"/>
          <w:sz w:val="22"/>
        </w:rPr>
        <w:t>七、公告期限</w:t>
      </w:r>
    </w:p>
    <w:p w14:paraId="0445DAB3" w14:textId="77777777" w:rsidR="007F4480" w:rsidRDefault="0096484F">
      <w:pPr>
        <w:widowControl/>
        <w:shd w:val="clear" w:color="auto" w:fill="FFFFFF"/>
        <w:ind w:firstLine="503"/>
        <w:rPr>
          <w:rFonts w:ascii="Microsoft YaHei UI" w:eastAsia="Microsoft YaHei UI" w:hAnsi="Microsoft YaHei UI" w:cs="宋体"/>
          <w:color w:val="333333"/>
          <w:spacing w:val="7"/>
          <w:kern w:val="0"/>
          <w:sz w:val="23"/>
          <w:szCs w:val="23"/>
        </w:rPr>
      </w:pPr>
      <w:r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自本公告发布之日起1个工作日。</w:t>
      </w:r>
    </w:p>
    <w:p w14:paraId="06E3BDD4" w14:textId="77777777" w:rsidR="007F4480" w:rsidRDefault="0096484F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7"/>
          <w:kern w:val="0"/>
          <w:sz w:val="23"/>
          <w:szCs w:val="23"/>
        </w:rPr>
      </w:pPr>
      <w:r>
        <w:rPr>
          <w:rFonts w:ascii="黑体" w:eastAsia="黑体" w:hAnsi="黑体" w:cs="宋体" w:hint="eastAsia"/>
          <w:color w:val="333333"/>
          <w:spacing w:val="7"/>
          <w:kern w:val="0"/>
          <w:sz w:val="22"/>
        </w:rPr>
        <w:t>八、其他补充事宜</w:t>
      </w:r>
    </w:p>
    <w:p w14:paraId="69F6155A" w14:textId="48589B8F" w:rsidR="007F4480" w:rsidRPr="00FA140E" w:rsidRDefault="0096484F">
      <w:pPr>
        <w:widowControl/>
        <w:shd w:val="clear" w:color="auto" w:fill="FFFFFF"/>
        <w:rPr>
          <w:rFonts w:ascii="仿宋" w:eastAsia="仿宋" w:hAnsi="仿宋" w:cs="宋体"/>
          <w:color w:val="333333"/>
          <w:spacing w:val="7"/>
          <w:kern w:val="0"/>
          <w:sz w:val="22"/>
        </w:rPr>
      </w:pPr>
      <w:r w:rsidRPr="00FA140E">
        <w:rPr>
          <w:rFonts w:ascii="Calibri" w:eastAsia="仿宋" w:hAnsi="Calibri" w:cs="Calibri"/>
          <w:color w:val="333333"/>
          <w:spacing w:val="7"/>
          <w:kern w:val="0"/>
          <w:sz w:val="22"/>
        </w:rPr>
        <w:t> </w:t>
      </w:r>
      <w:r w:rsidR="00FA140E" w:rsidRPr="00FA140E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本项目询价采购</w:t>
      </w:r>
      <w:proofErr w:type="gramStart"/>
      <w:r w:rsidR="00FA140E" w:rsidRPr="00FA140E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流标转竞争性</w:t>
      </w:r>
      <w:proofErr w:type="gramEnd"/>
      <w:r w:rsidR="00FA140E" w:rsidRPr="00FA140E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谈判。</w:t>
      </w:r>
    </w:p>
    <w:p w14:paraId="209E0566" w14:textId="77777777" w:rsidR="007F4480" w:rsidRDefault="0096484F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7"/>
          <w:kern w:val="0"/>
          <w:sz w:val="23"/>
          <w:szCs w:val="23"/>
        </w:rPr>
      </w:pPr>
      <w:r>
        <w:rPr>
          <w:rFonts w:ascii="黑体" w:eastAsia="黑体" w:hAnsi="黑体" w:cs="宋体" w:hint="eastAsia"/>
          <w:color w:val="333333"/>
          <w:spacing w:val="7"/>
          <w:kern w:val="0"/>
          <w:sz w:val="22"/>
        </w:rPr>
        <w:t>九、凡对本次公告内容提出询问，请按以下方式联系。</w:t>
      </w:r>
    </w:p>
    <w:p w14:paraId="4DAC429F" w14:textId="77777777" w:rsidR="0096484F" w:rsidRPr="0096484F" w:rsidRDefault="0096484F" w:rsidP="0096484F">
      <w:pPr>
        <w:widowControl/>
        <w:shd w:val="clear" w:color="auto" w:fill="FFFFFF"/>
        <w:spacing w:line="326" w:lineRule="atLeast"/>
        <w:outlineLvl w:val="1"/>
        <w:rPr>
          <w:rFonts w:ascii="仿宋" w:eastAsia="仿宋" w:hAnsi="仿宋" w:cs="宋体"/>
          <w:color w:val="333333"/>
          <w:spacing w:val="7"/>
          <w:kern w:val="0"/>
          <w:sz w:val="22"/>
        </w:rPr>
      </w:pPr>
      <w:r w:rsidRPr="0096484F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1.采购人信息</w:t>
      </w:r>
    </w:p>
    <w:p w14:paraId="6484A055" w14:textId="77777777" w:rsidR="0096484F" w:rsidRPr="0096484F" w:rsidRDefault="0096484F" w:rsidP="0096484F">
      <w:pPr>
        <w:widowControl/>
        <w:shd w:val="clear" w:color="auto" w:fill="FFFFFF"/>
        <w:spacing w:line="326" w:lineRule="atLeast"/>
        <w:outlineLvl w:val="1"/>
        <w:rPr>
          <w:rFonts w:ascii="仿宋" w:eastAsia="仿宋" w:hAnsi="仿宋" w:cs="宋体"/>
          <w:color w:val="333333"/>
          <w:spacing w:val="7"/>
          <w:kern w:val="0"/>
          <w:sz w:val="22"/>
        </w:rPr>
      </w:pPr>
      <w:r w:rsidRPr="0096484F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名称：如东县河口镇锦成村村民委员会</w:t>
      </w:r>
    </w:p>
    <w:p w14:paraId="4F07BD29" w14:textId="77777777" w:rsidR="0096484F" w:rsidRPr="0096484F" w:rsidRDefault="0096484F" w:rsidP="0096484F">
      <w:pPr>
        <w:widowControl/>
        <w:shd w:val="clear" w:color="auto" w:fill="FFFFFF"/>
        <w:spacing w:line="326" w:lineRule="atLeast"/>
        <w:outlineLvl w:val="1"/>
        <w:rPr>
          <w:rFonts w:ascii="仿宋" w:eastAsia="仿宋" w:hAnsi="仿宋" w:cs="宋体"/>
          <w:color w:val="333333"/>
          <w:spacing w:val="7"/>
          <w:kern w:val="0"/>
          <w:sz w:val="22"/>
        </w:rPr>
      </w:pPr>
      <w:r w:rsidRPr="0096484F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地址：如东县河口镇</w:t>
      </w:r>
    </w:p>
    <w:p w14:paraId="76F0B764" w14:textId="77777777" w:rsidR="0096484F" w:rsidRPr="0096484F" w:rsidRDefault="0096484F" w:rsidP="0096484F">
      <w:pPr>
        <w:widowControl/>
        <w:shd w:val="clear" w:color="auto" w:fill="FFFFFF"/>
        <w:spacing w:line="326" w:lineRule="atLeast"/>
        <w:outlineLvl w:val="1"/>
        <w:rPr>
          <w:rFonts w:ascii="仿宋" w:eastAsia="仿宋" w:hAnsi="仿宋" w:cs="宋体"/>
          <w:color w:val="333333"/>
          <w:spacing w:val="7"/>
          <w:kern w:val="0"/>
          <w:sz w:val="22"/>
        </w:rPr>
      </w:pPr>
      <w:r w:rsidRPr="0096484F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联系人：赵亚华</w:t>
      </w:r>
    </w:p>
    <w:p w14:paraId="7AC67575" w14:textId="77777777" w:rsidR="0096484F" w:rsidRDefault="0096484F" w:rsidP="0096484F">
      <w:pPr>
        <w:widowControl/>
        <w:shd w:val="clear" w:color="auto" w:fill="FFFFFF"/>
        <w:spacing w:line="326" w:lineRule="atLeast"/>
        <w:outlineLvl w:val="1"/>
        <w:rPr>
          <w:rFonts w:ascii="仿宋" w:eastAsia="仿宋" w:hAnsi="仿宋" w:cs="宋体"/>
          <w:color w:val="333333"/>
          <w:spacing w:val="7"/>
          <w:kern w:val="0"/>
          <w:sz w:val="22"/>
        </w:rPr>
      </w:pPr>
      <w:r w:rsidRPr="0096484F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联系方式：13773697816</w:t>
      </w:r>
    </w:p>
    <w:p w14:paraId="3D5E7EB5" w14:textId="71DE5DEE" w:rsidR="0096484F" w:rsidRPr="0096484F" w:rsidRDefault="0096484F" w:rsidP="0096484F">
      <w:pPr>
        <w:widowControl/>
        <w:shd w:val="clear" w:color="auto" w:fill="FFFFFF"/>
        <w:spacing w:line="326" w:lineRule="atLeast"/>
        <w:outlineLvl w:val="1"/>
        <w:rPr>
          <w:rFonts w:ascii="仿宋" w:eastAsia="仿宋" w:hAnsi="仿宋" w:cs="宋体"/>
          <w:color w:val="333333"/>
          <w:spacing w:val="7"/>
          <w:kern w:val="0"/>
          <w:sz w:val="22"/>
        </w:rPr>
      </w:pPr>
      <w:r w:rsidRPr="0096484F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2.采购代理机构信息</w:t>
      </w:r>
    </w:p>
    <w:p w14:paraId="6D2FBC85" w14:textId="77777777" w:rsidR="0096484F" w:rsidRPr="0096484F" w:rsidRDefault="0096484F" w:rsidP="0096484F">
      <w:pPr>
        <w:widowControl/>
        <w:shd w:val="clear" w:color="auto" w:fill="FFFFFF"/>
        <w:spacing w:line="326" w:lineRule="atLeast"/>
        <w:outlineLvl w:val="1"/>
        <w:rPr>
          <w:rFonts w:ascii="仿宋" w:eastAsia="仿宋" w:hAnsi="仿宋" w:cs="宋体"/>
          <w:color w:val="333333"/>
          <w:spacing w:val="7"/>
          <w:kern w:val="0"/>
          <w:sz w:val="22"/>
        </w:rPr>
      </w:pPr>
      <w:r w:rsidRPr="0096484F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名称：</w:t>
      </w:r>
      <w:proofErr w:type="gramStart"/>
      <w:r w:rsidRPr="0096484F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江苏骏通建设项目</w:t>
      </w:r>
      <w:proofErr w:type="gramEnd"/>
      <w:r w:rsidRPr="0096484F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管理咨询有限公司</w:t>
      </w:r>
    </w:p>
    <w:p w14:paraId="5B602131" w14:textId="77777777" w:rsidR="0096484F" w:rsidRPr="0096484F" w:rsidRDefault="0096484F" w:rsidP="0096484F">
      <w:pPr>
        <w:widowControl/>
        <w:shd w:val="clear" w:color="auto" w:fill="FFFFFF"/>
        <w:spacing w:line="326" w:lineRule="atLeast"/>
        <w:outlineLvl w:val="1"/>
        <w:rPr>
          <w:rFonts w:ascii="仿宋" w:eastAsia="仿宋" w:hAnsi="仿宋" w:cs="宋体"/>
          <w:color w:val="333333"/>
          <w:spacing w:val="7"/>
          <w:kern w:val="0"/>
          <w:sz w:val="22"/>
        </w:rPr>
      </w:pPr>
      <w:r w:rsidRPr="0096484F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地址：江苏省南通市如皋市惠政东路</w:t>
      </w:r>
      <w:proofErr w:type="gramStart"/>
      <w:r w:rsidRPr="0096484F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168号亿联广场</w:t>
      </w:r>
      <w:proofErr w:type="gramEnd"/>
      <w:r w:rsidRPr="0096484F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全</w:t>
      </w:r>
      <w:proofErr w:type="gramStart"/>
      <w:r w:rsidRPr="0096484F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季酒店</w:t>
      </w:r>
      <w:proofErr w:type="gramEnd"/>
      <w:r w:rsidRPr="0096484F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楼上15楼西侧</w:t>
      </w:r>
    </w:p>
    <w:p w14:paraId="11E63DC7" w14:textId="77777777" w:rsidR="0096484F" w:rsidRPr="0096484F" w:rsidRDefault="0096484F" w:rsidP="0096484F">
      <w:pPr>
        <w:widowControl/>
        <w:shd w:val="clear" w:color="auto" w:fill="FFFFFF"/>
        <w:spacing w:line="326" w:lineRule="atLeast"/>
        <w:outlineLvl w:val="1"/>
        <w:rPr>
          <w:rFonts w:ascii="仿宋" w:eastAsia="仿宋" w:hAnsi="仿宋" w:cs="宋体"/>
          <w:color w:val="333333"/>
          <w:spacing w:val="7"/>
          <w:kern w:val="0"/>
          <w:sz w:val="22"/>
        </w:rPr>
      </w:pPr>
      <w:r w:rsidRPr="0096484F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联系人：薛宇</w:t>
      </w:r>
    </w:p>
    <w:p w14:paraId="1B6E4F21" w14:textId="77777777" w:rsidR="0096484F" w:rsidRDefault="0096484F" w:rsidP="0096484F">
      <w:pPr>
        <w:widowControl/>
        <w:shd w:val="clear" w:color="auto" w:fill="FFFFFF"/>
        <w:tabs>
          <w:tab w:val="left" w:pos="312"/>
        </w:tabs>
        <w:spacing w:line="326" w:lineRule="atLeast"/>
        <w:outlineLvl w:val="1"/>
        <w:rPr>
          <w:rFonts w:ascii="仿宋" w:eastAsia="仿宋" w:hAnsi="仿宋" w:cs="宋体"/>
          <w:color w:val="333333"/>
          <w:spacing w:val="7"/>
          <w:kern w:val="0"/>
          <w:sz w:val="22"/>
        </w:rPr>
      </w:pPr>
      <w:r w:rsidRPr="0096484F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联系方式：18906296032</w:t>
      </w:r>
    </w:p>
    <w:p w14:paraId="7029F79A" w14:textId="337CACAC" w:rsidR="007F4480" w:rsidRDefault="0096484F" w:rsidP="0096484F">
      <w:pPr>
        <w:widowControl/>
        <w:shd w:val="clear" w:color="auto" w:fill="FFFFFF"/>
        <w:tabs>
          <w:tab w:val="left" w:pos="312"/>
        </w:tabs>
        <w:spacing w:line="326" w:lineRule="atLeast"/>
        <w:outlineLvl w:val="1"/>
        <w:rPr>
          <w:rFonts w:ascii="仿宋" w:eastAsia="仿宋" w:hAnsi="仿宋" w:cs="宋体"/>
          <w:color w:val="333333"/>
          <w:spacing w:val="7"/>
          <w:kern w:val="0"/>
          <w:sz w:val="22"/>
        </w:rPr>
      </w:pPr>
      <w:r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3</w:t>
      </w:r>
      <w:r>
        <w:rPr>
          <w:rFonts w:ascii="仿宋" w:eastAsia="仿宋" w:hAnsi="仿宋" w:cs="宋体"/>
          <w:color w:val="333333"/>
          <w:spacing w:val="7"/>
          <w:kern w:val="0"/>
          <w:sz w:val="22"/>
        </w:rPr>
        <w:t>.</w:t>
      </w:r>
      <w:r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项目联系方式</w:t>
      </w:r>
    </w:p>
    <w:p w14:paraId="5F154EB6" w14:textId="77777777" w:rsidR="0096484F" w:rsidRPr="0096484F" w:rsidRDefault="0096484F" w:rsidP="0096484F">
      <w:pPr>
        <w:widowControl/>
        <w:shd w:val="clear" w:color="auto" w:fill="FFFFFF"/>
        <w:spacing w:line="326" w:lineRule="atLeast"/>
        <w:outlineLvl w:val="1"/>
        <w:rPr>
          <w:rFonts w:ascii="仿宋" w:eastAsia="仿宋" w:hAnsi="仿宋" w:cs="宋体"/>
          <w:color w:val="333333"/>
          <w:spacing w:val="7"/>
          <w:kern w:val="0"/>
          <w:sz w:val="22"/>
        </w:rPr>
      </w:pPr>
      <w:r w:rsidRPr="0096484F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联系人：赵亚华</w:t>
      </w:r>
    </w:p>
    <w:p w14:paraId="4F7991D4" w14:textId="77777777" w:rsidR="0096484F" w:rsidRPr="0096484F" w:rsidRDefault="0096484F" w:rsidP="0096484F">
      <w:pPr>
        <w:widowControl/>
        <w:shd w:val="clear" w:color="auto" w:fill="FFFFFF"/>
        <w:spacing w:line="326" w:lineRule="atLeast"/>
        <w:outlineLvl w:val="1"/>
        <w:rPr>
          <w:rFonts w:ascii="仿宋" w:eastAsia="仿宋" w:hAnsi="仿宋" w:cs="宋体"/>
          <w:color w:val="333333"/>
          <w:spacing w:val="7"/>
          <w:kern w:val="0"/>
          <w:sz w:val="22"/>
        </w:rPr>
      </w:pPr>
      <w:r w:rsidRPr="0096484F"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联系方式：13773697816</w:t>
      </w:r>
    </w:p>
    <w:p w14:paraId="3B4DD6CD" w14:textId="0AD19BC8" w:rsidR="007F4480" w:rsidRDefault="0096484F" w:rsidP="0096484F">
      <w:pPr>
        <w:widowControl/>
        <w:shd w:val="clear" w:color="auto" w:fill="FFFFFF"/>
        <w:tabs>
          <w:tab w:val="left" w:pos="312"/>
        </w:tabs>
        <w:spacing w:line="326" w:lineRule="atLeast"/>
        <w:outlineLvl w:val="1"/>
        <w:rPr>
          <w:rFonts w:ascii="仿宋" w:eastAsia="仿宋" w:hAnsi="仿宋" w:cs="宋体"/>
          <w:color w:val="333333"/>
          <w:spacing w:val="7"/>
          <w:kern w:val="0"/>
          <w:sz w:val="22"/>
        </w:rPr>
      </w:pPr>
      <w:r>
        <w:rPr>
          <w:rFonts w:ascii="仿宋" w:eastAsia="仿宋" w:hAnsi="仿宋" w:cs="宋体" w:hint="eastAsia"/>
          <w:color w:val="333333"/>
          <w:spacing w:val="7"/>
          <w:kern w:val="0"/>
          <w:sz w:val="22"/>
        </w:rPr>
        <w:t>4软件公司系统技术人员徐工，电话：15240580971</w:t>
      </w:r>
    </w:p>
    <w:bookmarkEnd w:id="0"/>
    <w:p w14:paraId="278E6CA6" w14:textId="77777777" w:rsidR="007F4480" w:rsidRDefault="007F448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7"/>
          <w:kern w:val="0"/>
          <w:sz w:val="22"/>
        </w:rPr>
      </w:pPr>
    </w:p>
    <w:sectPr w:rsidR="007F4480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4013" w14:textId="77777777" w:rsidR="00D32431" w:rsidRDefault="00D32431" w:rsidP="00FA140E">
      <w:r>
        <w:separator/>
      </w:r>
    </w:p>
  </w:endnote>
  <w:endnote w:type="continuationSeparator" w:id="0">
    <w:p w14:paraId="6B77476E" w14:textId="77777777" w:rsidR="00D32431" w:rsidRDefault="00D32431" w:rsidP="00FA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8AB7" w14:textId="77777777" w:rsidR="00D32431" w:rsidRDefault="00D32431" w:rsidP="00FA140E">
      <w:r>
        <w:separator/>
      </w:r>
    </w:p>
  </w:footnote>
  <w:footnote w:type="continuationSeparator" w:id="0">
    <w:p w14:paraId="44D8C558" w14:textId="77777777" w:rsidR="00D32431" w:rsidRDefault="00D32431" w:rsidP="00FA1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F45CE"/>
    <w:multiLevelType w:val="singleLevel"/>
    <w:tmpl w:val="7B2F45C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905"/>
    <w:rsid w:val="00045FF8"/>
    <w:rsid w:val="0007676C"/>
    <w:rsid w:val="000A6035"/>
    <w:rsid w:val="000B549B"/>
    <w:rsid w:val="00140C6E"/>
    <w:rsid w:val="00175354"/>
    <w:rsid w:val="002E4148"/>
    <w:rsid w:val="00375E84"/>
    <w:rsid w:val="003966DD"/>
    <w:rsid w:val="0040597F"/>
    <w:rsid w:val="00584ED5"/>
    <w:rsid w:val="00620A82"/>
    <w:rsid w:val="00752614"/>
    <w:rsid w:val="00757905"/>
    <w:rsid w:val="007F4480"/>
    <w:rsid w:val="00801E91"/>
    <w:rsid w:val="0096484F"/>
    <w:rsid w:val="00981FFC"/>
    <w:rsid w:val="00A813C4"/>
    <w:rsid w:val="00D32431"/>
    <w:rsid w:val="00D53EF7"/>
    <w:rsid w:val="00ED3993"/>
    <w:rsid w:val="00F3714A"/>
    <w:rsid w:val="00F811E8"/>
    <w:rsid w:val="00FA140E"/>
    <w:rsid w:val="00FC603F"/>
    <w:rsid w:val="22411D82"/>
    <w:rsid w:val="2E8D2D8B"/>
    <w:rsid w:val="3FAF6125"/>
    <w:rsid w:val="58C16669"/>
    <w:rsid w:val="5EC3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EEBCC"/>
  <w15:docId w15:val="{7BF6868A-81A2-4D9A-8C2A-2D97784F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9648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278</Characters>
  <Application>Microsoft Office Word</Application>
  <DocSecurity>0</DocSecurity>
  <Lines>19</Lines>
  <Paragraphs>34</Paragraphs>
  <ScaleCrop>false</ScaleCrop>
  <Company>微软中国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 雪莲</cp:lastModifiedBy>
  <cp:revision>14</cp:revision>
  <dcterms:created xsi:type="dcterms:W3CDTF">2020-03-31T08:51:00Z</dcterms:created>
  <dcterms:modified xsi:type="dcterms:W3CDTF">2021-11-01T07:55:00Z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