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5F" w:rsidRDefault="00FE595F" w:rsidP="00FE595F">
      <w:pPr>
        <w:spacing w:line="580" w:lineRule="exact"/>
        <w:jc w:val="center"/>
        <w:rPr>
          <w:rFonts w:ascii="仿宋" w:eastAsia="仿宋" w:hAnsi="仿宋" w:cs="仿宋"/>
          <w:color w:val="FF0000"/>
          <w:sz w:val="32"/>
          <w:szCs w:val="32"/>
        </w:rPr>
      </w:pPr>
      <w:bookmarkStart w:id="0" w:name="_GoBack"/>
      <w:bookmarkEnd w:id="0"/>
    </w:p>
    <w:p w:rsidR="00FE595F" w:rsidRDefault="00FE595F" w:rsidP="00FE595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595F" w:rsidRDefault="00FE595F" w:rsidP="00FE595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595F" w:rsidRDefault="00FE595F" w:rsidP="00FE595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595F" w:rsidRDefault="00FE595F" w:rsidP="00FE595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595F" w:rsidRDefault="00FE595F" w:rsidP="00FE595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595F" w:rsidRDefault="00FE595F" w:rsidP="00FE595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595F" w:rsidRDefault="00FE595F" w:rsidP="00FE595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595F" w:rsidRDefault="00FE595F" w:rsidP="00FE595F">
      <w:pPr>
        <w:spacing w:line="580" w:lineRule="exact"/>
        <w:jc w:val="center"/>
        <w:rPr>
          <w:rFonts w:ascii="仿宋_GB2312" w:eastAsia="仿宋_GB2312" w:hAnsi="仿宋" w:cs="方正小标宋简体"/>
          <w:sz w:val="44"/>
          <w:szCs w:val="44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洋</w:t>
      </w:r>
      <w:r>
        <w:rPr>
          <w:rFonts w:ascii="仿宋_GB2312" w:eastAsia="仿宋_GB2312" w:hAnsi="仿宋" w:cs="仿宋_GB2312" w:hint="eastAsia"/>
          <w:sz w:val="32"/>
          <w:szCs w:val="32"/>
        </w:rPr>
        <w:t>政</w:t>
      </w:r>
      <w:r>
        <w:rPr>
          <w:rFonts w:ascii="仿宋_GB2312" w:eastAsia="仿宋_GB2312" w:hAnsi="仿宋" w:cs="仿宋_GB2312" w:hint="eastAsia"/>
          <w:sz w:val="32"/>
          <w:szCs w:val="32"/>
        </w:rPr>
        <w:t>〔2023〕</w:t>
      </w:r>
      <w:r>
        <w:rPr>
          <w:rFonts w:ascii="仿宋_GB2312" w:eastAsia="仿宋_GB2312" w:hAnsi="仿宋" w:cs="仿宋_GB2312"/>
          <w:sz w:val="32"/>
          <w:szCs w:val="32"/>
        </w:rPr>
        <w:t>45</w:t>
      </w:r>
      <w:r>
        <w:rPr>
          <w:rFonts w:ascii="仿宋_GB2312" w:eastAsia="仿宋_GB2312" w:hAnsi="仿宋" w:cs="仿宋_GB2312" w:hint="eastAsia"/>
          <w:sz w:val="32"/>
          <w:szCs w:val="32"/>
        </w:rPr>
        <w:t>号</w:t>
      </w:r>
    </w:p>
    <w:p w:rsidR="00FE595F" w:rsidRDefault="00FE595F" w:rsidP="00FE595F">
      <w:pPr>
        <w:spacing w:line="580" w:lineRule="exact"/>
        <w:jc w:val="center"/>
        <w:rPr>
          <w:rFonts w:ascii="仿宋" w:eastAsia="仿宋" w:hAnsi="仿宋" w:cs="方正小标宋简体"/>
          <w:b/>
          <w:sz w:val="44"/>
          <w:szCs w:val="44"/>
        </w:rPr>
      </w:pPr>
    </w:p>
    <w:p w:rsidR="00FE595F" w:rsidRDefault="00FE595F" w:rsidP="00FE595F">
      <w:pPr>
        <w:spacing w:line="580" w:lineRule="exact"/>
        <w:jc w:val="center"/>
        <w:rPr>
          <w:rFonts w:ascii="仿宋" w:eastAsia="仿宋" w:hAnsi="仿宋" w:cs="方正小标宋简体"/>
          <w:b/>
          <w:sz w:val="44"/>
          <w:szCs w:val="44"/>
        </w:rPr>
      </w:pPr>
    </w:p>
    <w:p w:rsidR="0029243E" w:rsidRDefault="00115823">
      <w:pPr>
        <w:widowControl/>
        <w:shd w:val="clear" w:color="auto" w:fill="FFFFFF"/>
        <w:spacing w:line="640" w:lineRule="atLeas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  <w:t>关于调整洋口镇防灾减灾救灾工作</w:t>
      </w:r>
    </w:p>
    <w:p w:rsidR="00FC72AB" w:rsidRDefault="00115823">
      <w:pPr>
        <w:widowControl/>
        <w:shd w:val="clear" w:color="auto" w:fill="FFFFFF"/>
        <w:spacing w:line="64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  <w:t>领导小组的通知</w:t>
      </w:r>
    </w:p>
    <w:p w:rsidR="00FE595F" w:rsidRDefault="00FE595F">
      <w:pPr>
        <w:widowControl/>
        <w:shd w:val="clear" w:color="auto" w:fill="FFFFFF"/>
        <w:spacing w:line="59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FC72AB" w:rsidRDefault="00115823">
      <w:pPr>
        <w:widowControl/>
        <w:shd w:val="clear" w:color="auto" w:fill="FFFFFF"/>
        <w:spacing w:line="59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各村（场）、各相关部门</w:t>
      </w:r>
      <w:r w:rsidR="00C17ACE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和单位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：</w:t>
      </w:r>
    </w:p>
    <w:p w:rsidR="00FC72AB" w:rsidRDefault="00F60602">
      <w:pPr>
        <w:widowControl/>
        <w:shd w:val="clear" w:color="auto" w:fill="FFFFFF"/>
        <w:spacing w:line="590" w:lineRule="exact"/>
        <w:ind w:firstLine="606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6060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因人事变动和工作需要，经镇党委、镇政府研究，决定对</w:t>
      </w:r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洋口镇防灾减灾救灾领导小组</w:t>
      </w:r>
      <w:r w:rsidRPr="00F6060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进行相应调整</w:t>
      </w:r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  <w:r w:rsidRPr="00F6060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调整后的人员名单如下：</w:t>
      </w:r>
    </w:p>
    <w:p w:rsidR="0029243E" w:rsidRPr="0029243E" w:rsidRDefault="00115823" w:rsidP="0029243E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  <w:shd w:val="clear" w:color="auto" w:fill="FFFFFF"/>
        </w:rPr>
      </w:pPr>
      <w:r w:rsidRPr="0029243E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一、防灾减灾救灾领导小组组成人员</w:t>
      </w:r>
    </w:p>
    <w:p w:rsidR="0029243E" w:rsidRDefault="00C17ACE" w:rsidP="0029243E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主</w:t>
      </w:r>
      <w:r w:rsidR="0029243E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任</w:t>
      </w:r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：</w:t>
      </w:r>
      <w:proofErr w:type="gramStart"/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缪</w:t>
      </w:r>
      <w:proofErr w:type="gramEnd"/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</w:t>
      </w:r>
      <w:proofErr w:type="gramStart"/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锐</w:t>
      </w:r>
      <w:proofErr w:type="gramEnd"/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党委副书记、镇长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副主任：吴劲松  洋口镇人大主席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蔡晓美  洋口镇党委副书记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朱 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伟洋口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镇党委副书记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冒旭斌  洋口镇纪委书记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缪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涛  洋口镇副镇长(挂职)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张建军  洋口镇副镇长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张爱明  洋口镇副镇长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季建华  洋口镇副镇长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彭海惠  洋口镇副镇长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徐唐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浩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洋口镇副镇长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曲  政  洋口镇副镇长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马小强  洋口镇人大副主席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周 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培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洋口镇组织委员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陈 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巍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洋口镇宣传委员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刘清江  洋口镇统战委员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许 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洋口镇政法委员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辛伟峰  洋口镇党委委员、人武部长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林冬云  洋口派出所所长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倪小华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洋口镇综合服务中心主任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邰志强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洋口镇副镇长(挂职)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樊祥兵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如东新天顺投资集团有限公司董事长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成  员：戴佩雯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洋口镇党政办公室主任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周贝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贝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洋口镇党群工作局局长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钱宏彬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洋口镇政法和社会管理局局长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张德军</w:t>
      </w:r>
      <w:r w:rsidR="0029243E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</w:t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  <w:t>洋口镇经济发展局局长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张大兵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洋口镇财政局局长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李军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军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洋口镇建设局局长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申武宏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洋口镇镇域治理现代化指挥中心主任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冯爱群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洋口镇农业农村和社会事业局局长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武旭跃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洋口镇安全生产监督管理局局长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李华伟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洋口镇便民服务中心主任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何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玮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如东县自然资源和规划局沿海经济开发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1019" w:firstLine="3261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区分局局长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缪德鑫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如东县市场监督管理局洋口分局局长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徐  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如东县洋口卫生所所长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李松林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如东县洋口镇教育联络组组长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周亚楠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ab/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口供电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所所长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徐振豪 </w:t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洋口交警中队队长</w:t>
      </w:r>
    </w:p>
    <w:p w:rsidR="0029243E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徐利云</w:t>
      </w:r>
      <w:r w:rsidR="0029243E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如东县渔政监督大队洋口中队队长</w:t>
      </w:r>
    </w:p>
    <w:p w:rsidR="00FC3042" w:rsidRDefault="00115823" w:rsidP="0029243E">
      <w:pPr>
        <w:widowControl/>
        <w:shd w:val="clear" w:color="auto" w:fill="FFFFFF"/>
        <w:spacing w:line="590" w:lineRule="exact"/>
        <w:ind w:firstLineChars="600" w:firstLine="192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李  卫 </w:t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南通市如东生态环境执法五局副局长</w:t>
      </w:r>
    </w:p>
    <w:p w:rsidR="00FC72AB" w:rsidRDefault="00501D57" w:rsidP="00FC3042">
      <w:pPr>
        <w:widowControl/>
        <w:shd w:val="clear" w:color="auto" w:fill="FFFFFF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领导小组</w:t>
      </w:r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下设办公室(简称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减灾办</w:t>
      </w:r>
      <w:proofErr w:type="gramEnd"/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，负责处理日常工作事务</w:t>
      </w:r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由</w:t>
      </w:r>
      <w:r w:rsidR="00B75CD9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武旭跃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同志兼任办公室主任，</w:t>
      </w:r>
      <w:r w:rsidR="00B75CD9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朱亮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、申武宏同志任副主任。</w:t>
      </w:r>
    </w:p>
    <w:p w:rsidR="00FC72AB" w:rsidRPr="0029243E" w:rsidRDefault="00115823">
      <w:pPr>
        <w:widowControl/>
        <w:shd w:val="clear" w:color="auto" w:fill="FFFFFF"/>
        <w:spacing w:line="590" w:lineRule="exact"/>
        <w:ind w:firstLine="594"/>
        <w:jc w:val="left"/>
        <w:rPr>
          <w:rFonts w:ascii="黑体" w:eastAsia="黑体" w:hAnsi="黑体" w:cs="仿宋_GB2312"/>
          <w:sz w:val="32"/>
          <w:szCs w:val="32"/>
        </w:rPr>
      </w:pPr>
      <w:r w:rsidRPr="0029243E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lastRenderedPageBreak/>
        <w:t>二、工作领导小组成员单位工作职责</w:t>
      </w:r>
    </w:p>
    <w:p w:rsidR="00FC72AB" w:rsidRPr="00FC3042" w:rsidRDefault="00115823" w:rsidP="00FC3042">
      <w:pPr>
        <w:widowControl/>
        <w:shd w:val="clear" w:color="auto" w:fill="FFFFFF"/>
        <w:spacing w:line="590" w:lineRule="exact"/>
        <w:ind w:firstLine="606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党政办：负责传递减灾救灾工作方针、政策和规划，镇减灾救灾工作的联系协调，推进减灾救灾交流与合作。</w:t>
      </w:r>
    </w:p>
    <w:p w:rsidR="00FC72AB" w:rsidRPr="00FC3042" w:rsidRDefault="00115823" w:rsidP="00FC3042">
      <w:pPr>
        <w:widowControl/>
        <w:shd w:val="clear" w:color="auto" w:fill="FFFFFF"/>
        <w:spacing w:line="590" w:lineRule="exact"/>
        <w:ind w:firstLine="606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财政局：负责救灾应急资金申请、安排、拨付和监督检查。</w:t>
      </w:r>
    </w:p>
    <w:p w:rsidR="00FC72AB" w:rsidRDefault="00115823" w:rsidP="00FC3042">
      <w:pPr>
        <w:widowControl/>
        <w:shd w:val="clear" w:color="auto" w:fill="FFFFFF"/>
        <w:spacing w:line="590" w:lineRule="exact"/>
        <w:ind w:firstLine="594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农业农村和社会事业局：负责掌握并发布雨情、旱情、水情，组织、协调和指导全镇防汛抗旱、抗洪抢险工作，对镇域内主要河湖、闸站、水库等工程设施实施调度运用，参与洪涝、干旱等灾情的收集、评估和上报工作，负责水利工程设施的除险加固和修复工作，负责做好灾区广播、电视播出设施的恢复工作，做好防灾减灾宣传报道工作，组织紧急</w:t>
      </w:r>
    </w:p>
    <w:p w:rsidR="00FC72AB" w:rsidRPr="00FC3042" w:rsidRDefault="00115823" w:rsidP="00FC3042">
      <w:pPr>
        <w:widowControl/>
        <w:shd w:val="clear" w:color="auto" w:fill="FFFFFF"/>
        <w:spacing w:line="59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医疗救治队伍抢救伤病员，对重大疫情、疫病</w:t>
      </w:r>
      <w:r w:rsidR="00CE7450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实施紧急处理，防止疫情、疾病传播和蔓延；保证灾区饮水和食品安全；组织灾害救助，申请、分配、管理救灾款物并监督使用；会同有关部门转移安置灾民，负责受灾群众临时生活安排；负责组织和接收救灾捐赠。</w:t>
      </w:r>
    </w:p>
    <w:p w:rsidR="00FC72AB" w:rsidRDefault="00115823" w:rsidP="00FC3042">
      <w:pPr>
        <w:widowControl/>
        <w:shd w:val="clear" w:color="auto" w:fill="FFFFFF"/>
        <w:spacing w:line="590" w:lineRule="exact"/>
        <w:ind w:firstLine="60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如东县自然资源和规划局沿海经济开发区分局：负责掌握并发布地质灾害监测、预报信息；组织、协调全镇地质灾害防灾减灾工作；起草并组织实施突发性地质灾害应急预案；组织开展地质灾害防灾减灾知识宣传及演练。</w:t>
      </w:r>
    </w:p>
    <w:p w:rsidR="00FC72AB" w:rsidRDefault="00115823" w:rsidP="00FC3042">
      <w:pPr>
        <w:widowControl/>
        <w:shd w:val="clear" w:color="auto" w:fill="FFFFFF"/>
        <w:spacing w:line="590" w:lineRule="exact"/>
        <w:ind w:firstLine="60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建设局</w:t>
      </w:r>
      <w:r w:rsidR="00B75CD9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协助上级单位组织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抢修因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灾中断的国道、省道、县道；指导村（场）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抢修因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灾中断的乡村道路；确保救灾线路畅通；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负责支持协调抗灾救灾人员和物资运输；协调提供转移灾民所需的交通工具。</w:t>
      </w:r>
    </w:p>
    <w:p w:rsidR="00FC72AB" w:rsidRDefault="00115823" w:rsidP="00FC3042">
      <w:pPr>
        <w:widowControl/>
        <w:shd w:val="clear" w:color="auto" w:fill="FFFFFF"/>
        <w:spacing w:line="590" w:lineRule="exact"/>
        <w:ind w:firstLine="606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安监局：负责安全生产事故应急管理；组织协调安全生产重特大事故应急救援工作，协调调集有关应急救援力量参与事故抢救，开展安全生产应急避险知识宣传演练</w:t>
      </w:r>
      <w:r w:rsidR="00BC5811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，对接上级部门，负责及协调应急和防灾减灾工作的具体开展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BC5811" w:rsidRDefault="00BC5811" w:rsidP="00FC3042">
      <w:pPr>
        <w:widowControl/>
        <w:shd w:val="clear" w:color="auto" w:fill="FFFFFF"/>
        <w:spacing w:line="590" w:lineRule="exact"/>
        <w:ind w:firstLine="60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镇</w:t>
      </w:r>
      <w:r w:rsidRPr="007A5F4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域治理现代化指挥中心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：</w:t>
      </w:r>
      <w:r w:rsidR="00CE7450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负责掌握、发布自然灾害灾情信息；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负责应急和防灾减灾工作的实施，组织应急救援，督促企业开展日常演练，及时统计上报自然灾害等信息。</w:t>
      </w:r>
    </w:p>
    <w:p w:rsidR="00FC72AB" w:rsidRDefault="00FE3604" w:rsidP="00FC3042">
      <w:pPr>
        <w:widowControl/>
        <w:shd w:val="clear" w:color="auto" w:fill="FFFFFF"/>
        <w:spacing w:line="590" w:lineRule="exact"/>
        <w:ind w:firstLine="59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口</w:t>
      </w:r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供电</w:t>
      </w:r>
      <w:proofErr w:type="gramEnd"/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所：负责组织抢修各类电力设施，保障救灾指挥用电。</w:t>
      </w:r>
    </w:p>
    <w:p w:rsidR="007A5F44" w:rsidRDefault="00FE3604" w:rsidP="00FC3042">
      <w:pPr>
        <w:widowControl/>
        <w:shd w:val="clear" w:color="auto" w:fill="FFFFFF"/>
        <w:spacing w:line="590" w:lineRule="exact"/>
        <w:ind w:firstLine="594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洋口</w:t>
      </w:r>
      <w:r w:rsidR="00115823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派出所：负责灾区的社会治安工作，维护治安交通秩序，协助组织灾区群众紧急转移。</w:t>
      </w:r>
    </w:p>
    <w:p w:rsidR="00FC72AB" w:rsidRDefault="00FC72AB">
      <w:pPr>
        <w:widowControl/>
        <w:shd w:val="clear" w:color="auto" w:fill="FFFFFF"/>
        <w:spacing w:line="590" w:lineRule="exact"/>
        <w:ind w:firstLine="59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C72AB" w:rsidRDefault="00FC72AB">
      <w:pPr>
        <w:widowControl/>
        <w:shd w:val="clear" w:color="auto" w:fill="FFFFFF"/>
        <w:spacing w:line="59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>
      <w:pPr>
        <w:widowControl/>
        <w:shd w:val="clear" w:color="auto" w:fill="FFFFFF"/>
        <w:spacing w:line="59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C72AB" w:rsidRDefault="00115823" w:rsidP="0029243E">
      <w:pPr>
        <w:widowControl/>
        <w:shd w:val="clear" w:color="auto" w:fill="FFFFFF"/>
        <w:wordWrap w:val="0"/>
        <w:spacing w:line="590" w:lineRule="exact"/>
        <w:ind w:right="-59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如东县洋口镇人民政府</w:t>
      </w:r>
      <w:r w:rsidR="0029243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9243E"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FC72AB" w:rsidRDefault="00115823" w:rsidP="0029243E">
      <w:pPr>
        <w:widowControl/>
        <w:shd w:val="clear" w:color="auto" w:fill="FFFFFF"/>
        <w:wordWrap w:val="0"/>
        <w:spacing w:line="590" w:lineRule="exact"/>
        <w:ind w:right="480"/>
        <w:jc w:val="righ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202</w:t>
      </w:r>
      <w:r w:rsidR="007A5F4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</w:t>
      </w:r>
      <w:r w:rsidR="007A5F4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月</w:t>
      </w:r>
      <w:r w:rsidR="007A5F44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日</w:t>
      </w:r>
      <w:r w:rsidR="0029243E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</w:t>
      </w:r>
      <w:r w:rsidR="0029243E"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t xml:space="preserve"> </w:t>
      </w: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29243E" w:rsidRDefault="0029243E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  <w:br w:type="page"/>
      </w: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widowControl/>
        <w:shd w:val="clear" w:color="auto" w:fill="FFFFFF"/>
        <w:spacing w:line="59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9243E" w:rsidRDefault="0029243E" w:rsidP="0029243E">
      <w:pPr>
        <w:overflowPunct w:val="0"/>
        <w:topLinePunct/>
        <w:autoSpaceDE w:val="0"/>
        <w:autoSpaceDN w:val="0"/>
        <w:snapToGrid w:val="0"/>
        <w:spacing w:line="59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6675" wp14:editId="25576CD3">
                <wp:simplePos x="0" y="0"/>
                <wp:positionH relativeFrom="margin">
                  <wp:posOffset>10795</wp:posOffset>
                </wp:positionH>
                <wp:positionV relativeFrom="paragraph">
                  <wp:posOffset>377825</wp:posOffset>
                </wp:positionV>
                <wp:extent cx="5514975" cy="0"/>
                <wp:effectExtent l="0" t="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81991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85pt,29.75pt" to="435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" strokeweight="1.5pt">
                <w10:wrap anchorx="margin"/>
              </v:line>
            </w:pict>
          </mc:Fallback>
        </mc:AlternateContent>
      </w:r>
    </w:p>
    <w:p w:rsidR="0029243E" w:rsidRPr="0029243E" w:rsidRDefault="0029243E" w:rsidP="0029243E">
      <w:pPr>
        <w:overflowPunct w:val="0"/>
        <w:topLinePunct/>
        <w:snapToGrid w:val="0"/>
        <w:spacing w:line="590" w:lineRule="exact"/>
        <w:ind w:firstLineChars="44" w:firstLine="14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697B9" wp14:editId="0027491C">
                <wp:simplePos x="0" y="0"/>
                <wp:positionH relativeFrom="column">
                  <wp:posOffset>10795</wp:posOffset>
                </wp:positionH>
                <wp:positionV relativeFrom="paragraph">
                  <wp:posOffset>426085</wp:posOffset>
                </wp:positionV>
                <wp:extent cx="5514975" cy="0"/>
                <wp:effectExtent l="0" t="0" r="2857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74096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3.55pt" to="435.1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" strokeweight="1.5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如东县洋口镇党政办公室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 2023年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日印发</w:t>
      </w:r>
    </w:p>
    <w:sectPr w:rsidR="0029243E" w:rsidRPr="0029243E" w:rsidSect="0029243E">
      <w:footerReference w:type="even" r:id="rId6"/>
      <w:footerReference w:type="default" r:id="rId7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43" w:rsidRDefault="00801343" w:rsidP="00501D57">
      <w:r>
        <w:separator/>
      </w:r>
    </w:p>
  </w:endnote>
  <w:endnote w:type="continuationSeparator" w:id="0">
    <w:p w:rsidR="00801343" w:rsidRDefault="00801343" w:rsidP="0050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63857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29243E" w:rsidRPr="0029243E" w:rsidRDefault="0029243E">
        <w:pPr>
          <w:pStyle w:val="a3"/>
          <w:rPr>
            <w:sz w:val="28"/>
          </w:rPr>
        </w:pPr>
        <w:r w:rsidRPr="0029243E">
          <w:rPr>
            <w:sz w:val="28"/>
          </w:rPr>
          <w:t xml:space="preserve">- </w:t>
        </w:r>
        <w:r w:rsidRPr="0029243E">
          <w:rPr>
            <w:sz w:val="28"/>
          </w:rPr>
          <w:fldChar w:fldCharType="begin"/>
        </w:r>
        <w:r w:rsidRPr="0029243E">
          <w:rPr>
            <w:sz w:val="28"/>
          </w:rPr>
          <w:instrText>PAGE   \* MERGEFORMAT</w:instrText>
        </w:r>
        <w:r w:rsidRPr="0029243E">
          <w:rPr>
            <w:sz w:val="28"/>
          </w:rPr>
          <w:fldChar w:fldCharType="separate"/>
        </w:r>
        <w:r w:rsidRPr="0029243E">
          <w:rPr>
            <w:noProof/>
            <w:sz w:val="28"/>
            <w:lang w:val="zh-CN"/>
          </w:rPr>
          <w:t>6</w:t>
        </w:r>
        <w:r w:rsidRPr="0029243E">
          <w:rPr>
            <w:sz w:val="28"/>
          </w:rPr>
          <w:fldChar w:fldCharType="end"/>
        </w:r>
        <w:r w:rsidRPr="0029243E">
          <w:rPr>
            <w:sz w:val="28"/>
          </w:rPr>
          <w:t xml:space="preserve"> -</w:t>
        </w:r>
      </w:p>
    </w:sdtContent>
  </w:sdt>
  <w:p w:rsidR="0029243E" w:rsidRDefault="002924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09983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29243E" w:rsidRPr="0029243E" w:rsidRDefault="0029243E">
        <w:pPr>
          <w:pStyle w:val="a3"/>
          <w:jc w:val="right"/>
          <w:rPr>
            <w:sz w:val="28"/>
          </w:rPr>
        </w:pPr>
        <w:r w:rsidRPr="0029243E">
          <w:rPr>
            <w:sz w:val="28"/>
          </w:rPr>
          <w:t xml:space="preserve">- </w:t>
        </w:r>
        <w:r w:rsidRPr="0029243E">
          <w:rPr>
            <w:sz w:val="28"/>
          </w:rPr>
          <w:fldChar w:fldCharType="begin"/>
        </w:r>
        <w:r w:rsidRPr="0029243E">
          <w:rPr>
            <w:sz w:val="28"/>
          </w:rPr>
          <w:instrText>PAGE   \* MERGEFORMAT</w:instrText>
        </w:r>
        <w:r w:rsidRPr="0029243E">
          <w:rPr>
            <w:sz w:val="28"/>
          </w:rPr>
          <w:fldChar w:fldCharType="separate"/>
        </w:r>
        <w:r w:rsidRPr="0029243E">
          <w:rPr>
            <w:noProof/>
            <w:sz w:val="28"/>
            <w:lang w:val="zh-CN"/>
          </w:rPr>
          <w:t>5</w:t>
        </w:r>
        <w:r w:rsidRPr="0029243E">
          <w:rPr>
            <w:sz w:val="28"/>
          </w:rPr>
          <w:fldChar w:fldCharType="end"/>
        </w:r>
        <w:r w:rsidRPr="0029243E">
          <w:rPr>
            <w:sz w:val="28"/>
          </w:rPr>
          <w:t xml:space="preserve"> -</w:t>
        </w:r>
      </w:p>
    </w:sdtContent>
  </w:sdt>
  <w:p w:rsidR="0029243E" w:rsidRDefault="002924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43" w:rsidRDefault="00801343" w:rsidP="00501D57">
      <w:r>
        <w:separator/>
      </w:r>
    </w:p>
  </w:footnote>
  <w:footnote w:type="continuationSeparator" w:id="0">
    <w:p w:rsidR="00801343" w:rsidRDefault="00801343" w:rsidP="0050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yNGM0ZThlYjI2YTVkYTFkNDYyZGU1ODkxOGIwOTUifQ=="/>
  </w:docVars>
  <w:rsids>
    <w:rsidRoot w:val="00846658"/>
    <w:rsid w:val="00115823"/>
    <w:rsid w:val="00137246"/>
    <w:rsid w:val="001A45A6"/>
    <w:rsid w:val="0026034F"/>
    <w:rsid w:val="0029243E"/>
    <w:rsid w:val="003A714F"/>
    <w:rsid w:val="00501D57"/>
    <w:rsid w:val="005E00A8"/>
    <w:rsid w:val="006A351F"/>
    <w:rsid w:val="006E5069"/>
    <w:rsid w:val="00785A5D"/>
    <w:rsid w:val="007A5F44"/>
    <w:rsid w:val="007C000E"/>
    <w:rsid w:val="00801343"/>
    <w:rsid w:val="00846658"/>
    <w:rsid w:val="0086023D"/>
    <w:rsid w:val="0087792D"/>
    <w:rsid w:val="008A4C19"/>
    <w:rsid w:val="00921ADA"/>
    <w:rsid w:val="00921FA6"/>
    <w:rsid w:val="009B32C0"/>
    <w:rsid w:val="009B4D06"/>
    <w:rsid w:val="00A80C6B"/>
    <w:rsid w:val="00AA7913"/>
    <w:rsid w:val="00AD2E86"/>
    <w:rsid w:val="00AF384C"/>
    <w:rsid w:val="00B75CD9"/>
    <w:rsid w:val="00BC5811"/>
    <w:rsid w:val="00BE40CE"/>
    <w:rsid w:val="00BF0580"/>
    <w:rsid w:val="00C17ACE"/>
    <w:rsid w:val="00C83122"/>
    <w:rsid w:val="00CE7450"/>
    <w:rsid w:val="00D37535"/>
    <w:rsid w:val="00D82ED3"/>
    <w:rsid w:val="00F60602"/>
    <w:rsid w:val="00FC3042"/>
    <w:rsid w:val="00FC72AB"/>
    <w:rsid w:val="00FE3604"/>
    <w:rsid w:val="00FE595F"/>
    <w:rsid w:val="173C0F6C"/>
    <w:rsid w:val="3432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157528-BC91-4B1F-8863-6391F8DD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C7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C7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C72A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FC72A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7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C17ACE"/>
    <w:pPr>
      <w:ind w:firstLineChars="200" w:firstLine="420"/>
    </w:pPr>
  </w:style>
  <w:style w:type="paragraph" w:styleId="a7">
    <w:name w:val="Date"/>
    <w:basedOn w:val="a"/>
    <w:next w:val="a"/>
    <w:link w:val="Char1"/>
    <w:rsid w:val="0029243E"/>
    <w:pPr>
      <w:ind w:leftChars="2500" w:left="100"/>
    </w:pPr>
  </w:style>
  <w:style w:type="character" w:customStyle="1" w:styleId="Char1">
    <w:name w:val="日期 Char"/>
    <w:basedOn w:val="a0"/>
    <w:link w:val="a7"/>
    <w:rsid w:val="0029243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263</Words>
  <Characters>1505</Characters>
  <Application>Microsoft Office Word</Application>
  <DocSecurity>0</DocSecurity>
  <Lines>12</Lines>
  <Paragraphs>3</Paragraphs>
  <ScaleCrop>false</ScaleCrop>
  <Company>微软公司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2022-06-24T01:27:00Z</cp:lastPrinted>
  <dcterms:created xsi:type="dcterms:W3CDTF">2023-04-23T07:10:00Z</dcterms:created>
  <dcterms:modified xsi:type="dcterms:W3CDTF">2023-04-23T07:17:00Z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3EABE017E9144189A73A1C80EE073277</vt:lpwstr>
  </property>
</Properties>
</file>