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6DBF" w:rsidRPr="005711D0" w:rsidRDefault="00456DBF" w:rsidP="00456DBF">
      <w:pPr>
        <w:spacing w:line="580" w:lineRule="exact"/>
        <w:jc w:val="center"/>
        <w:rPr>
          <w:rFonts w:ascii="仿宋_GB2312" w:eastAsia="仿宋_GB2312" w:hAnsi="仿宋" w:cs="仿宋" w:hint="eastAsia"/>
          <w:b/>
          <w:bCs/>
          <w:sz w:val="32"/>
          <w:szCs w:val="32"/>
        </w:rPr>
      </w:pPr>
      <w:bookmarkStart w:id="0" w:name="_GoBack"/>
      <w:bookmarkEnd w:id="0"/>
    </w:p>
    <w:p w:rsidR="00456DBF" w:rsidRPr="005711D0" w:rsidRDefault="00456DBF" w:rsidP="00456DBF">
      <w:pPr>
        <w:spacing w:line="580" w:lineRule="exact"/>
        <w:jc w:val="center"/>
        <w:rPr>
          <w:rFonts w:ascii="仿宋_GB2312" w:eastAsia="仿宋_GB2312" w:hAnsi="仿宋" w:cs="仿宋" w:hint="eastAsia"/>
          <w:b/>
          <w:bCs/>
          <w:sz w:val="32"/>
          <w:szCs w:val="32"/>
        </w:rPr>
      </w:pPr>
    </w:p>
    <w:p w:rsidR="00456DBF" w:rsidRPr="005711D0" w:rsidRDefault="00456DBF" w:rsidP="00456DBF">
      <w:pPr>
        <w:spacing w:line="580" w:lineRule="exact"/>
        <w:jc w:val="center"/>
        <w:rPr>
          <w:rFonts w:ascii="仿宋_GB2312" w:eastAsia="仿宋_GB2312" w:hAnsi="仿宋" w:cs="仿宋" w:hint="eastAsia"/>
          <w:b/>
          <w:bCs/>
          <w:sz w:val="32"/>
          <w:szCs w:val="32"/>
        </w:rPr>
      </w:pPr>
    </w:p>
    <w:p w:rsidR="00456DBF" w:rsidRPr="005711D0" w:rsidRDefault="00456DBF" w:rsidP="00456DBF">
      <w:pPr>
        <w:spacing w:line="580" w:lineRule="exact"/>
        <w:jc w:val="center"/>
        <w:rPr>
          <w:rFonts w:ascii="仿宋_GB2312" w:eastAsia="仿宋_GB2312" w:hAnsi="仿宋" w:cs="仿宋" w:hint="eastAsia"/>
          <w:b/>
          <w:bCs/>
          <w:sz w:val="32"/>
          <w:szCs w:val="32"/>
        </w:rPr>
      </w:pPr>
    </w:p>
    <w:p w:rsidR="00456DBF" w:rsidRPr="005711D0" w:rsidRDefault="00456DBF" w:rsidP="00456DBF">
      <w:pPr>
        <w:spacing w:line="580" w:lineRule="exact"/>
        <w:jc w:val="center"/>
        <w:rPr>
          <w:rFonts w:ascii="仿宋_GB2312" w:eastAsia="仿宋_GB2312" w:hAnsi="仿宋" w:cs="仿宋" w:hint="eastAsia"/>
          <w:b/>
          <w:bCs/>
          <w:sz w:val="32"/>
          <w:szCs w:val="32"/>
        </w:rPr>
      </w:pPr>
    </w:p>
    <w:p w:rsidR="00456DBF" w:rsidRPr="005711D0" w:rsidRDefault="00456DBF" w:rsidP="00456DBF">
      <w:pPr>
        <w:spacing w:line="580" w:lineRule="exact"/>
        <w:jc w:val="center"/>
        <w:rPr>
          <w:rFonts w:ascii="仿宋_GB2312" w:eastAsia="仿宋_GB2312" w:hAnsi="仿宋" w:cs="仿宋" w:hint="eastAsia"/>
          <w:b/>
          <w:bCs/>
          <w:sz w:val="32"/>
          <w:szCs w:val="32"/>
        </w:rPr>
      </w:pPr>
    </w:p>
    <w:p w:rsidR="00456DBF" w:rsidRPr="005711D0" w:rsidRDefault="00456DBF" w:rsidP="00456DBF">
      <w:pPr>
        <w:spacing w:line="580" w:lineRule="exact"/>
        <w:jc w:val="center"/>
        <w:rPr>
          <w:rFonts w:ascii="仿宋_GB2312" w:eastAsia="仿宋_GB2312" w:hAnsi="仿宋" w:cs="仿宋" w:hint="eastAsia"/>
          <w:b/>
          <w:bCs/>
          <w:sz w:val="32"/>
          <w:szCs w:val="32"/>
        </w:rPr>
      </w:pPr>
    </w:p>
    <w:p w:rsidR="00456DBF" w:rsidRPr="005711D0" w:rsidRDefault="00456DBF" w:rsidP="00456DBF">
      <w:pPr>
        <w:spacing w:line="580" w:lineRule="exact"/>
        <w:jc w:val="center"/>
        <w:rPr>
          <w:rFonts w:ascii="仿宋_GB2312" w:eastAsia="仿宋_GB2312" w:hAnsi="仿宋" w:cs="仿宋" w:hint="eastAsia"/>
          <w:b/>
          <w:bCs/>
          <w:sz w:val="32"/>
          <w:szCs w:val="32"/>
        </w:rPr>
      </w:pPr>
    </w:p>
    <w:p w:rsidR="00456DBF" w:rsidRPr="005711D0" w:rsidRDefault="00456DBF" w:rsidP="00456DBF">
      <w:pPr>
        <w:spacing w:line="580" w:lineRule="exact"/>
        <w:jc w:val="center"/>
        <w:rPr>
          <w:rFonts w:ascii="仿宋_GB2312" w:eastAsia="仿宋_GB2312" w:hAnsi="仿宋_GB2312" w:cs="仿宋_GB2312" w:hint="eastAsia"/>
          <w:sz w:val="32"/>
          <w:szCs w:val="32"/>
        </w:rPr>
      </w:pPr>
      <w:r w:rsidRPr="005711D0">
        <w:rPr>
          <w:rFonts w:ascii="仿宋_GB2312" w:eastAsia="仿宋_GB2312" w:hAnsi="仿宋_GB2312" w:cs="仿宋_GB2312" w:hint="eastAsia"/>
          <w:sz w:val="32"/>
          <w:szCs w:val="32"/>
        </w:rPr>
        <w:t>洋政〔2023〕</w:t>
      </w:r>
      <w:r>
        <w:rPr>
          <w:rFonts w:ascii="仿宋_GB2312" w:eastAsia="仿宋_GB2312" w:hAnsi="仿宋_GB2312" w:cs="仿宋_GB2312"/>
          <w:sz w:val="32"/>
          <w:szCs w:val="32"/>
        </w:rPr>
        <w:t>50</w:t>
      </w:r>
      <w:r w:rsidRPr="005711D0">
        <w:rPr>
          <w:rFonts w:ascii="仿宋_GB2312" w:eastAsia="仿宋_GB2312" w:hAnsi="仿宋_GB2312" w:cs="仿宋_GB2312" w:hint="eastAsia"/>
          <w:sz w:val="32"/>
          <w:szCs w:val="32"/>
        </w:rPr>
        <w:t>号</w:t>
      </w:r>
    </w:p>
    <w:p w:rsidR="00456DBF" w:rsidRPr="005711D0" w:rsidRDefault="00456DBF" w:rsidP="00456DBF">
      <w:pPr>
        <w:spacing w:line="580" w:lineRule="exact"/>
        <w:jc w:val="center"/>
        <w:rPr>
          <w:rFonts w:ascii="仿宋_GB2312" w:eastAsia="仿宋_GB2312" w:hAnsi="仿宋_GB2312" w:cs="仿宋_GB2312" w:hint="eastAsia"/>
          <w:sz w:val="32"/>
          <w:szCs w:val="32"/>
        </w:rPr>
      </w:pPr>
    </w:p>
    <w:p w:rsidR="00456DBF" w:rsidRPr="005711D0" w:rsidRDefault="00456DBF" w:rsidP="00456DBF">
      <w:pPr>
        <w:spacing w:line="580" w:lineRule="exact"/>
        <w:jc w:val="center"/>
        <w:rPr>
          <w:rFonts w:ascii="仿宋_GB2312" w:eastAsia="仿宋_GB2312" w:hAnsi="仿宋" w:cs="仿宋" w:hint="eastAsia"/>
          <w:b/>
          <w:bCs/>
          <w:sz w:val="32"/>
          <w:szCs w:val="32"/>
        </w:rPr>
      </w:pPr>
    </w:p>
    <w:p w:rsidR="00456DBF" w:rsidRDefault="004E2445" w:rsidP="004E2445">
      <w:pPr>
        <w:spacing w:line="56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关于印发</w:t>
      </w:r>
      <w:r w:rsidR="00245C94">
        <w:rPr>
          <w:rFonts w:ascii="方正小标宋_GBK" w:eastAsia="方正小标宋_GBK" w:hAnsi="方正小标宋_GBK" w:cs="方正小标宋_GBK" w:hint="eastAsia"/>
          <w:sz w:val="44"/>
          <w:szCs w:val="44"/>
        </w:rPr>
        <w:t>洋口镇</w:t>
      </w:r>
      <w:r>
        <w:rPr>
          <w:rFonts w:ascii="方正小标宋_GBK" w:eastAsia="方正小标宋_GBK" w:hAnsi="方正小标宋_GBK" w:cs="方正小标宋_GBK" w:hint="eastAsia"/>
          <w:sz w:val="44"/>
          <w:szCs w:val="44"/>
        </w:rPr>
        <w:t>2023年度“四化”</w:t>
      </w:r>
    </w:p>
    <w:p w:rsidR="004E2445" w:rsidRDefault="004E2445" w:rsidP="004E2445">
      <w:pPr>
        <w:spacing w:line="56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工作重点任务清单及分解表的通知</w:t>
      </w:r>
    </w:p>
    <w:p w:rsidR="004E2445" w:rsidRDefault="004E2445" w:rsidP="004E2445">
      <w:pPr>
        <w:spacing w:line="560" w:lineRule="exact"/>
        <w:rPr>
          <w:rFonts w:ascii="方正仿宋_GBK" w:eastAsia="方正仿宋_GBK" w:hAnsi="方正仿宋_GBK" w:cs="方正仿宋_GBK"/>
          <w:sz w:val="32"/>
          <w:szCs w:val="32"/>
        </w:rPr>
      </w:pPr>
    </w:p>
    <w:p w:rsidR="004E2445" w:rsidRPr="004E2445" w:rsidRDefault="004E2445" w:rsidP="004E2445">
      <w:pPr>
        <w:spacing w:line="360" w:lineRule="auto"/>
        <w:rPr>
          <w:rFonts w:ascii="仿宋_GB2312" w:eastAsia="仿宋_GB2312" w:hAnsi="方正仿宋_GBK" w:cs="方正仿宋_GBK"/>
          <w:sz w:val="32"/>
          <w:szCs w:val="32"/>
        </w:rPr>
      </w:pPr>
      <w:r w:rsidRPr="004E2445">
        <w:rPr>
          <w:rFonts w:ascii="仿宋_GB2312" w:eastAsia="仿宋_GB2312" w:hAnsi="方正仿宋_GBK" w:cs="方正仿宋_GBK" w:hint="eastAsia"/>
          <w:sz w:val="32"/>
          <w:szCs w:val="32"/>
        </w:rPr>
        <w:t>各村（场），各相关部门和单位：</w:t>
      </w:r>
    </w:p>
    <w:p w:rsidR="004E2445" w:rsidRPr="004E2445" w:rsidRDefault="004E2445" w:rsidP="004E2445">
      <w:pPr>
        <w:spacing w:line="360" w:lineRule="auto"/>
        <w:ind w:firstLine="640"/>
        <w:rPr>
          <w:rFonts w:ascii="仿宋_GB2312" w:eastAsia="仿宋_GB2312" w:hAnsi="方正仿宋_GBK" w:cs="方正仿宋_GBK"/>
          <w:sz w:val="32"/>
          <w:szCs w:val="32"/>
        </w:rPr>
      </w:pPr>
      <w:r w:rsidRPr="004E2445">
        <w:rPr>
          <w:rFonts w:ascii="仿宋_GB2312" w:eastAsia="仿宋_GB2312" w:hAnsi="方正仿宋_GBK" w:cs="方正仿宋_GBK" w:hint="eastAsia"/>
          <w:sz w:val="32"/>
          <w:szCs w:val="32"/>
        </w:rPr>
        <w:t>为深入贯彻党的二十大精神和习近平总书记关于安全生产重要指示批示精神，扎实推进全镇本质安全“提升年”行动，经研究，现将</w:t>
      </w:r>
      <w:r w:rsidRPr="004E2445">
        <w:rPr>
          <w:rFonts w:ascii="仿宋_GB2312" w:eastAsia="仿宋_GB2312" w:hint="eastAsia"/>
          <w:sz w:val="32"/>
          <w:szCs w:val="32"/>
        </w:rPr>
        <w:t>2023年度</w:t>
      </w:r>
      <w:r w:rsidRPr="004E2445">
        <w:rPr>
          <w:rFonts w:ascii="仿宋_GB2312" w:eastAsia="仿宋_GB2312" w:hAnsi="方正仿宋_GBK" w:cs="方正仿宋_GBK" w:hint="eastAsia"/>
          <w:sz w:val="32"/>
          <w:szCs w:val="32"/>
        </w:rPr>
        <w:t>全镇“制度化管理、实时化监控、自动化阻隔、现代化救援”重点任务清单及分解表印发给你们，请认真抓好落实。</w:t>
      </w:r>
    </w:p>
    <w:p w:rsidR="004E2445" w:rsidRPr="004E2445" w:rsidRDefault="004E2445" w:rsidP="004E2445">
      <w:pPr>
        <w:spacing w:line="360" w:lineRule="auto"/>
        <w:ind w:firstLineChars="200" w:firstLine="640"/>
        <w:rPr>
          <w:rFonts w:ascii="黑体" w:eastAsia="黑体" w:hAnsi="黑体" w:cs="方正黑体_GBK"/>
          <w:sz w:val="32"/>
          <w:szCs w:val="32"/>
        </w:rPr>
      </w:pPr>
      <w:r w:rsidRPr="004E2445">
        <w:rPr>
          <w:rFonts w:ascii="黑体" w:eastAsia="黑体" w:hAnsi="黑体" w:cs="方正黑体_GBK" w:hint="eastAsia"/>
          <w:sz w:val="32"/>
          <w:szCs w:val="32"/>
        </w:rPr>
        <w:t>一、制度化管理方面</w:t>
      </w:r>
    </w:p>
    <w:p w:rsidR="004E2445" w:rsidRPr="004E2445" w:rsidRDefault="004E2445" w:rsidP="004E2445">
      <w:pPr>
        <w:spacing w:line="360" w:lineRule="auto"/>
        <w:ind w:firstLineChars="200" w:firstLine="640"/>
        <w:rPr>
          <w:rFonts w:ascii="仿宋_GB2312" w:eastAsia="仿宋_GB2312" w:hAnsi="方正仿宋_GBK" w:cs="方正仿宋_GBK"/>
          <w:sz w:val="32"/>
          <w:szCs w:val="32"/>
        </w:rPr>
      </w:pPr>
      <w:r w:rsidRPr="004E2445">
        <w:rPr>
          <w:rFonts w:ascii="仿宋_GB2312" w:eastAsia="仿宋_GB2312" w:hint="eastAsia"/>
          <w:sz w:val="32"/>
          <w:szCs w:val="32"/>
        </w:rPr>
        <w:lastRenderedPageBreak/>
        <w:t>1.</w:t>
      </w:r>
      <w:r w:rsidRPr="004E2445">
        <w:rPr>
          <w:rFonts w:ascii="仿宋_GB2312" w:eastAsia="仿宋_GB2312" w:hAnsi="方正仿宋_GBK" w:cs="方正仿宋_GBK" w:hint="eastAsia"/>
          <w:sz w:val="32"/>
          <w:szCs w:val="32"/>
        </w:rPr>
        <w:t>重点检查各级党政领导研究部署安全生产工作，建立健全安全生产体制机制情况。</w:t>
      </w:r>
      <w:r w:rsidRPr="004E2445">
        <w:rPr>
          <w:rFonts w:ascii="仿宋_GB2312" w:eastAsia="仿宋_GB2312" w:hint="eastAsia"/>
          <w:sz w:val="32"/>
          <w:szCs w:val="32"/>
        </w:rPr>
        <w:t>主要领导</w:t>
      </w:r>
      <w:r w:rsidRPr="004E2445">
        <w:rPr>
          <w:rFonts w:ascii="仿宋_GB2312" w:eastAsia="仿宋_GB2312" w:hAnsi="方正仿宋_GBK" w:cs="方正仿宋_GBK" w:hint="eastAsia"/>
          <w:snapToGrid w:val="0"/>
          <w:sz w:val="32"/>
          <w:szCs w:val="32"/>
        </w:rPr>
        <w:t>每季度研究听取</w:t>
      </w:r>
      <w:r w:rsidRPr="004E2445">
        <w:rPr>
          <w:rFonts w:ascii="仿宋_GB2312" w:eastAsia="仿宋_GB2312" w:hint="eastAsia"/>
          <w:sz w:val="32"/>
          <w:szCs w:val="32"/>
        </w:rPr>
        <w:t>安全生产工作</w:t>
      </w:r>
      <w:r w:rsidRPr="004E2445">
        <w:rPr>
          <w:rFonts w:ascii="仿宋_GB2312" w:eastAsia="仿宋_GB2312" w:hAnsi="方正仿宋_GBK" w:cs="方正仿宋_GBK" w:hint="eastAsia"/>
          <w:snapToGrid w:val="0"/>
          <w:sz w:val="32"/>
          <w:szCs w:val="32"/>
        </w:rPr>
        <w:t>不少于</w:t>
      </w:r>
      <w:r w:rsidRPr="004E2445">
        <w:rPr>
          <w:rFonts w:ascii="仿宋_GB2312" w:eastAsia="仿宋_GB2312" w:hint="eastAsia"/>
          <w:sz w:val="32"/>
          <w:szCs w:val="32"/>
        </w:rPr>
        <w:t>1</w:t>
      </w:r>
      <w:r w:rsidRPr="004E2445">
        <w:rPr>
          <w:rFonts w:ascii="仿宋_GB2312" w:eastAsia="仿宋_GB2312" w:hint="eastAsia"/>
          <w:snapToGrid w:val="0"/>
          <w:sz w:val="32"/>
          <w:szCs w:val="32"/>
        </w:rPr>
        <w:t>次</w:t>
      </w:r>
      <w:r w:rsidRPr="004E2445">
        <w:rPr>
          <w:rFonts w:ascii="仿宋_GB2312" w:eastAsia="仿宋_GB2312" w:hAnsi="黑体" w:cs="黑体" w:hint="eastAsia"/>
          <w:sz w:val="32"/>
          <w:szCs w:val="32"/>
        </w:rPr>
        <w:t>。</w:t>
      </w:r>
      <w:r w:rsidRPr="004E2445">
        <w:rPr>
          <w:rFonts w:ascii="仿宋_GB2312" w:eastAsia="仿宋_GB2312" w:hint="eastAsia"/>
          <w:sz w:val="32"/>
          <w:szCs w:val="32"/>
        </w:rPr>
        <w:t>年内各专委办</w:t>
      </w:r>
      <w:r w:rsidRPr="004E2445">
        <w:rPr>
          <w:rFonts w:ascii="仿宋_GB2312" w:eastAsia="仿宋_GB2312" w:hAnsi="方正仿宋_GBK" w:cs="方正仿宋_GBK" w:hint="eastAsia"/>
          <w:sz w:val="32"/>
          <w:szCs w:val="32"/>
        </w:rPr>
        <w:t>召开全体会议</w:t>
      </w:r>
      <w:r w:rsidRPr="004E2445">
        <w:rPr>
          <w:rFonts w:ascii="仿宋_GB2312" w:eastAsia="仿宋_GB2312" w:hint="eastAsia"/>
          <w:sz w:val="32"/>
          <w:szCs w:val="32"/>
        </w:rPr>
        <w:t>不少于2次，每季度开展形势分析、联合检查不少于1次。</w:t>
      </w:r>
    </w:p>
    <w:p w:rsidR="004E2445" w:rsidRPr="004E2445" w:rsidRDefault="004E2445" w:rsidP="004E2445">
      <w:pPr>
        <w:spacing w:line="360" w:lineRule="auto"/>
        <w:ind w:firstLineChars="200" w:firstLine="640"/>
        <w:rPr>
          <w:rFonts w:ascii="仿宋_GB2312" w:eastAsia="仿宋_GB2312"/>
          <w:sz w:val="32"/>
          <w:szCs w:val="32"/>
        </w:rPr>
      </w:pPr>
      <w:r>
        <w:rPr>
          <w:rFonts w:ascii="仿宋_GB2312" w:eastAsia="仿宋_GB2312" w:hint="eastAsia"/>
          <w:sz w:val="32"/>
          <w:szCs w:val="32"/>
        </w:rPr>
        <w:t>2.</w:t>
      </w:r>
      <w:r w:rsidRPr="004E2445">
        <w:rPr>
          <w:rFonts w:ascii="仿宋_GB2312" w:eastAsia="仿宋_GB2312" w:hint="eastAsia"/>
          <w:sz w:val="32"/>
          <w:szCs w:val="32"/>
        </w:rPr>
        <w:t>重点检查企业推动安全生产标准规范落地落实，深化巩固“一图、两单、三卡、八必须”风险辨识管控情况。年底前，全</w:t>
      </w:r>
      <w:r>
        <w:rPr>
          <w:rFonts w:ascii="仿宋_GB2312" w:eastAsia="仿宋_GB2312" w:hint="eastAsia"/>
          <w:sz w:val="32"/>
          <w:szCs w:val="32"/>
        </w:rPr>
        <w:t>镇</w:t>
      </w:r>
      <w:r w:rsidRPr="004E2445">
        <w:rPr>
          <w:rFonts w:ascii="仿宋_GB2312" w:eastAsia="仿宋_GB2312" w:hint="eastAsia"/>
          <w:sz w:val="32"/>
          <w:szCs w:val="32"/>
        </w:rPr>
        <w:t>工业企业“一图、两单、三卡、八必须”风险辨识管控动态更新率达100%，推动企业将标准规范进一步融入规章制度、操作规程以及风险辨识全过程。</w:t>
      </w:r>
    </w:p>
    <w:p w:rsidR="004E2445" w:rsidRPr="00C41D8C" w:rsidRDefault="00C41D8C" w:rsidP="004E2445">
      <w:pPr>
        <w:spacing w:line="360" w:lineRule="auto"/>
        <w:ind w:firstLineChars="200" w:firstLine="640"/>
        <w:rPr>
          <w:rFonts w:ascii="仿宋_GB2312" w:eastAsia="仿宋_GB2312"/>
          <w:color w:val="FF0000"/>
          <w:sz w:val="32"/>
          <w:szCs w:val="32"/>
        </w:rPr>
      </w:pPr>
      <w:r>
        <w:rPr>
          <w:rFonts w:ascii="仿宋_GB2312" w:eastAsia="仿宋_GB2312" w:hint="eastAsia"/>
          <w:sz w:val="32"/>
          <w:szCs w:val="32"/>
        </w:rPr>
        <w:t>3.</w:t>
      </w:r>
      <w:r w:rsidR="004E2445" w:rsidRPr="004E2445">
        <w:rPr>
          <w:rFonts w:ascii="仿宋_GB2312" w:eastAsia="仿宋_GB2312" w:hint="eastAsia"/>
          <w:sz w:val="32"/>
          <w:szCs w:val="32"/>
        </w:rPr>
        <w:t>重点检查“三会一单”</w:t>
      </w:r>
      <w:r w:rsidR="004E2445">
        <w:rPr>
          <w:rFonts w:eastAsia="方正仿宋_GBK" w:hint="eastAsia"/>
          <w:sz w:val="32"/>
          <w:szCs w:val="32"/>
        </w:rPr>
        <w:t>（</w:t>
      </w:r>
      <w:r w:rsidR="004E2445" w:rsidRPr="004E2445">
        <w:rPr>
          <w:rFonts w:ascii="楷体_GB2312" w:eastAsia="楷体_GB2312" w:hAnsi="方正楷体_GBK" w:cs="方正楷体_GBK" w:hint="eastAsia"/>
          <w:sz w:val="32"/>
          <w:szCs w:val="32"/>
        </w:rPr>
        <w:t>执法告知会、现场启动会、警示教育会和重点执法事项清单</w:t>
      </w:r>
      <w:r w:rsidR="004E2445">
        <w:rPr>
          <w:rFonts w:eastAsia="方正仿宋_GBK" w:hint="eastAsia"/>
          <w:sz w:val="32"/>
          <w:szCs w:val="32"/>
        </w:rPr>
        <w:t>）</w:t>
      </w:r>
      <w:r w:rsidR="004E2445" w:rsidRPr="004E2445">
        <w:rPr>
          <w:rFonts w:ascii="仿宋_GB2312" w:eastAsia="仿宋_GB2312" w:hint="eastAsia"/>
          <w:sz w:val="32"/>
          <w:szCs w:val="32"/>
        </w:rPr>
        <w:t>执法模式推行情况。</w:t>
      </w:r>
    </w:p>
    <w:p w:rsidR="004E2445" w:rsidRPr="004E2445" w:rsidRDefault="004E2445" w:rsidP="00C93861">
      <w:pPr>
        <w:pStyle w:val="2"/>
        <w:spacing w:after="0" w:line="360" w:lineRule="auto"/>
        <w:ind w:leftChars="0" w:left="0" w:firstLine="640"/>
        <w:rPr>
          <w:rFonts w:ascii="仿宋_GB2312" w:eastAsia="仿宋_GB2312"/>
          <w:sz w:val="32"/>
          <w:szCs w:val="32"/>
          <w:shd w:val="pct10" w:color="auto" w:fill="FFFFFF"/>
        </w:rPr>
      </w:pPr>
      <w:r w:rsidRPr="004E2445">
        <w:rPr>
          <w:rFonts w:ascii="仿宋_GB2312" w:eastAsia="仿宋_GB2312" w:hint="eastAsia"/>
          <w:sz w:val="32"/>
          <w:szCs w:val="32"/>
        </w:rPr>
        <w:t>4.重点检查化工企业无脚本应急演练、工贸企业有限空间作业应急演练和动火作业应急预案演练推进情况，实现全覆盖。</w:t>
      </w:r>
    </w:p>
    <w:p w:rsidR="004E2445" w:rsidRPr="004E2445" w:rsidRDefault="004E2445" w:rsidP="004E2445">
      <w:pPr>
        <w:spacing w:line="360" w:lineRule="auto"/>
        <w:ind w:firstLineChars="200" w:firstLine="640"/>
        <w:rPr>
          <w:rFonts w:ascii="黑体" w:eastAsia="黑体" w:hAnsi="黑体" w:cs="方正黑体_GBK"/>
          <w:sz w:val="32"/>
          <w:szCs w:val="32"/>
        </w:rPr>
      </w:pPr>
      <w:r w:rsidRPr="004E2445">
        <w:rPr>
          <w:rFonts w:ascii="黑体" w:eastAsia="黑体" w:hAnsi="黑体" w:cs="方正黑体_GBK" w:hint="eastAsia"/>
          <w:sz w:val="32"/>
          <w:szCs w:val="32"/>
        </w:rPr>
        <w:t>二、实时化监控方面</w:t>
      </w:r>
    </w:p>
    <w:p w:rsidR="004E2445" w:rsidRPr="004E2445" w:rsidRDefault="00C41D8C" w:rsidP="004E2445">
      <w:pPr>
        <w:pStyle w:val="2"/>
        <w:spacing w:after="0" w:line="360" w:lineRule="auto"/>
        <w:ind w:leftChars="0" w:left="0" w:firstLine="640"/>
        <w:rPr>
          <w:rFonts w:ascii="仿宋_GB2312" w:eastAsia="仿宋_GB2312"/>
          <w:sz w:val="32"/>
          <w:szCs w:val="32"/>
        </w:rPr>
      </w:pPr>
      <w:r>
        <w:rPr>
          <w:rFonts w:ascii="仿宋_GB2312" w:eastAsia="仿宋_GB2312" w:hint="eastAsia"/>
          <w:sz w:val="32"/>
          <w:szCs w:val="32"/>
        </w:rPr>
        <w:t>5.</w:t>
      </w:r>
      <w:r w:rsidR="004E2445" w:rsidRPr="004E2445">
        <w:rPr>
          <w:rFonts w:ascii="仿宋_GB2312" w:eastAsia="仿宋_GB2312" w:hint="eastAsia"/>
          <w:sz w:val="32"/>
          <w:szCs w:val="32"/>
        </w:rPr>
        <w:t>重点检查依托全市危化品风险管控与应急一体化平台和“五位一体”平台运行，持续推进“线上监测预警+线下精准执法”建设情况。年底前，全</w:t>
      </w:r>
      <w:r>
        <w:rPr>
          <w:rFonts w:ascii="仿宋_GB2312" w:eastAsia="仿宋_GB2312" w:hint="eastAsia"/>
          <w:sz w:val="32"/>
          <w:szCs w:val="32"/>
        </w:rPr>
        <w:t>镇</w:t>
      </w:r>
      <w:r w:rsidR="004E2445" w:rsidRPr="004E2445">
        <w:rPr>
          <w:rFonts w:ascii="仿宋_GB2312" w:eastAsia="仿宋_GB2312" w:hint="eastAsia"/>
          <w:sz w:val="32"/>
          <w:szCs w:val="32"/>
        </w:rPr>
        <w:t>危化品领域线上监管比例达90%以上。</w:t>
      </w:r>
    </w:p>
    <w:p w:rsidR="004E2445" w:rsidRPr="004E2445" w:rsidRDefault="00C41D8C" w:rsidP="004E2445">
      <w:pPr>
        <w:pStyle w:val="2"/>
        <w:spacing w:after="0" w:line="360" w:lineRule="auto"/>
        <w:ind w:leftChars="0" w:left="0" w:firstLine="640"/>
        <w:rPr>
          <w:rFonts w:ascii="仿宋_GB2312" w:eastAsia="仿宋_GB2312"/>
          <w:sz w:val="32"/>
          <w:szCs w:val="32"/>
        </w:rPr>
      </w:pPr>
      <w:r>
        <w:rPr>
          <w:rFonts w:ascii="仿宋_GB2312" w:eastAsia="仿宋_GB2312" w:hint="eastAsia"/>
          <w:sz w:val="32"/>
          <w:szCs w:val="32"/>
        </w:rPr>
        <w:t>6.</w:t>
      </w:r>
      <w:r w:rsidR="004E2445" w:rsidRPr="004E2445">
        <w:rPr>
          <w:rFonts w:ascii="仿宋_GB2312" w:eastAsia="仿宋_GB2312" w:hint="eastAsia"/>
          <w:sz w:val="32"/>
          <w:szCs w:val="32"/>
        </w:rPr>
        <w:t>重点检查建设县智慧燃气安全监管平台（二期），持续深化瓶装液化气充装、运输、销售、使用等环节信息化监管情况。</w:t>
      </w:r>
      <w:r w:rsidR="004E2445" w:rsidRPr="004E2445">
        <w:rPr>
          <w:rFonts w:ascii="仿宋_GB2312" w:eastAsia="仿宋_GB2312" w:hint="eastAsia"/>
          <w:sz w:val="32"/>
          <w:szCs w:val="32"/>
        </w:rPr>
        <w:lastRenderedPageBreak/>
        <w:t>年底前，全</w:t>
      </w:r>
      <w:r>
        <w:rPr>
          <w:rFonts w:ascii="仿宋_GB2312" w:eastAsia="仿宋_GB2312" w:hint="eastAsia"/>
          <w:sz w:val="32"/>
          <w:szCs w:val="32"/>
        </w:rPr>
        <w:t>镇</w:t>
      </w:r>
      <w:r w:rsidR="004E2445" w:rsidRPr="004E2445">
        <w:rPr>
          <w:rFonts w:ascii="仿宋_GB2312" w:eastAsia="仿宋_GB2312" w:hint="eastAsia"/>
          <w:sz w:val="32"/>
          <w:szCs w:val="32"/>
        </w:rPr>
        <w:t>餐饮经营单位、学校等公共场所工业及商业用途的燃气泄漏安全保护装置安装率和正常使用率达100%，并实现平台化管理。</w:t>
      </w:r>
    </w:p>
    <w:p w:rsidR="004E2445" w:rsidRPr="004E2445" w:rsidRDefault="00C41D8C" w:rsidP="004E2445">
      <w:pPr>
        <w:pStyle w:val="2"/>
        <w:spacing w:after="0" w:line="360" w:lineRule="auto"/>
        <w:ind w:leftChars="0" w:left="0" w:firstLine="640"/>
        <w:rPr>
          <w:rFonts w:ascii="仿宋_GB2312" w:eastAsia="仿宋_GB2312"/>
          <w:sz w:val="32"/>
          <w:szCs w:val="32"/>
        </w:rPr>
      </w:pPr>
      <w:r>
        <w:rPr>
          <w:rFonts w:ascii="仿宋_GB2312" w:eastAsia="仿宋_GB2312" w:hint="eastAsia"/>
          <w:sz w:val="32"/>
          <w:szCs w:val="32"/>
        </w:rPr>
        <w:t>7.</w:t>
      </w:r>
      <w:r w:rsidR="004E2445" w:rsidRPr="004E2445">
        <w:rPr>
          <w:rFonts w:ascii="仿宋_GB2312" w:eastAsia="仿宋_GB2312" w:hint="eastAsia"/>
          <w:sz w:val="32"/>
          <w:szCs w:val="32"/>
        </w:rPr>
        <w:t>重点检查消防设施联网监测系统建设情况。有效应用系统进行远程监督，实施消防控制室和微型消防站值班远程监管。</w:t>
      </w:r>
    </w:p>
    <w:p w:rsidR="00F55B54" w:rsidRDefault="00C41D8C" w:rsidP="00F55B54">
      <w:pPr>
        <w:pStyle w:val="2"/>
        <w:spacing w:after="0" w:line="360" w:lineRule="auto"/>
        <w:ind w:leftChars="0" w:left="0" w:firstLine="640"/>
        <w:rPr>
          <w:rFonts w:ascii="仿宋_GB2312" w:eastAsia="仿宋_GB2312"/>
          <w:sz w:val="32"/>
          <w:szCs w:val="32"/>
        </w:rPr>
      </w:pPr>
      <w:r>
        <w:rPr>
          <w:rFonts w:ascii="仿宋_GB2312" w:eastAsia="仿宋_GB2312" w:hint="eastAsia"/>
          <w:sz w:val="32"/>
          <w:szCs w:val="32"/>
        </w:rPr>
        <w:t>8.</w:t>
      </w:r>
      <w:r w:rsidR="004E2445" w:rsidRPr="004E2445">
        <w:rPr>
          <w:rFonts w:ascii="仿宋_GB2312" w:eastAsia="仿宋_GB2312" w:hint="eastAsia"/>
          <w:sz w:val="32"/>
          <w:szCs w:val="32"/>
        </w:rPr>
        <w:t>重点检查密室逃脱、剧本杀等</w:t>
      </w:r>
      <w:r>
        <w:rPr>
          <w:rFonts w:ascii="仿宋_GB2312" w:eastAsia="仿宋_GB2312" w:hint="eastAsia"/>
          <w:sz w:val="32"/>
          <w:szCs w:val="32"/>
        </w:rPr>
        <w:t>娱乐经营场所技防工程建设推进情况。年底前，全镇</w:t>
      </w:r>
      <w:r w:rsidR="004E2445" w:rsidRPr="004E2445">
        <w:rPr>
          <w:rFonts w:ascii="仿宋_GB2312" w:eastAsia="仿宋_GB2312" w:hint="eastAsia"/>
          <w:sz w:val="32"/>
          <w:szCs w:val="32"/>
        </w:rPr>
        <w:t>密室逃脱、剧本杀等娱乐经营场所应全部安装一键开灯、解锁安全装置。</w:t>
      </w:r>
    </w:p>
    <w:p w:rsidR="00F55B54" w:rsidRPr="00F55B54" w:rsidRDefault="00F55B54" w:rsidP="00456DBF">
      <w:pPr>
        <w:pStyle w:val="2"/>
        <w:spacing w:after="0" w:line="360" w:lineRule="auto"/>
        <w:ind w:leftChars="0" w:left="0" w:firstLine="640"/>
      </w:pPr>
      <w:r>
        <w:rPr>
          <w:rFonts w:ascii="仿宋_GB2312" w:eastAsia="仿宋_GB2312"/>
          <w:sz w:val="32"/>
          <w:szCs w:val="32"/>
        </w:rPr>
        <w:t>9</w:t>
      </w:r>
      <w:r>
        <w:rPr>
          <w:rFonts w:ascii="仿宋_GB2312" w:eastAsia="仿宋_GB2312" w:hint="eastAsia"/>
          <w:sz w:val="32"/>
          <w:szCs w:val="32"/>
        </w:rPr>
        <w:t>.</w:t>
      </w:r>
      <w:r w:rsidRPr="004E2445">
        <w:rPr>
          <w:rFonts w:ascii="仿宋_GB2312" w:eastAsia="仿宋_GB2312" w:hint="eastAsia"/>
          <w:sz w:val="32"/>
          <w:szCs w:val="32"/>
        </w:rPr>
        <w:t>重点检查</w:t>
      </w:r>
      <w:r>
        <w:rPr>
          <w:rFonts w:ascii="仿宋_GB2312" w:eastAsia="仿宋_GB2312" w:hint="eastAsia"/>
          <w:sz w:val="32"/>
          <w:szCs w:val="32"/>
        </w:rPr>
        <w:t>风电场运维船舶C</w:t>
      </w:r>
      <w:r>
        <w:rPr>
          <w:rFonts w:ascii="仿宋_GB2312" w:eastAsia="仿宋_GB2312"/>
          <w:sz w:val="32"/>
          <w:szCs w:val="32"/>
        </w:rPr>
        <w:t>CTV视频全覆盖推进情况</w:t>
      </w:r>
      <w:r w:rsidRPr="004E2445">
        <w:rPr>
          <w:rFonts w:ascii="仿宋_GB2312" w:eastAsia="仿宋_GB2312" w:hint="eastAsia"/>
          <w:sz w:val="32"/>
          <w:szCs w:val="32"/>
        </w:rPr>
        <w:t>。</w:t>
      </w:r>
      <w:r>
        <w:rPr>
          <w:rFonts w:ascii="仿宋_GB2312" w:eastAsia="仿宋_GB2312" w:hint="eastAsia"/>
          <w:sz w:val="32"/>
          <w:szCs w:val="32"/>
        </w:rPr>
        <w:t>年底前，如东海上风电运维船C</w:t>
      </w:r>
      <w:r>
        <w:rPr>
          <w:rFonts w:ascii="仿宋_GB2312" w:eastAsia="仿宋_GB2312"/>
          <w:sz w:val="32"/>
          <w:szCs w:val="32"/>
        </w:rPr>
        <w:t>CTV视频监控系统覆盖率达到</w:t>
      </w:r>
      <w:r>
        <w:rPr>
          <w:rFonts w:ascii="仿宋_GB2312" w:eastAsia="仿宋_GB2312" w:hint="eastAsia"/>
          <w:sz w:val="32"/>
          <w:szCs w:val="32"/>
        </w:rPr>
        <w:t>1</w:t>
      </w:r>
      <w:r>
        <w:rPr>
          <w:rFonts w:ascii="仿宋_GB2312" w:eastAsia="仿宋_GB2312"/>
          <w:sz w:val="32"/>
          <w:szCs w:val="32"/>
        </w:rPr>
        <w:t>00</w:t>
      </w:r>
      <w:r>
        <w:rPr>
          <w:rFonts w:ascii="仿宋_GB2312" w:eastAsia="仿宋_GB2312" w:hint="eastAsia"/>
          <w:sz w:val="32"/>
          <w:szCs w:val="32"/>
        </w:rPr>
        <w:t>%。</w:t>
      </w:r>
    </w:p>
    <w:p w:rsidR="004E2445" w:rsidRPr="004E2445" w:rsidRDefault="004E2445" w:rsidP="00456DBF">
      <w:pPr>
        <w:pStyle w:val="a4"/>
        <w:spacing w:after="0" w:line="360" w:lineRule="auto"/>
        <w:ind w:firstLineChars="200" w:firstLine="640"/>
        <w:rPr>
          <w:rFonts w:ascii="黑体" w:eastAsia="黑体" w:hAnsi="黑体"/>
          <w:sz w:val="32"/>
          <w:szCs w:val="32"/>
        </w:rPr>
      </w:pPr>
      <w:r w:rsidRPr="004E2445">
        <w:rPr>
          <w:rFonts w:ascii="黑体" w:eastAsia="黑体" w:hAnsi="黑体" w:cs="方正黑体_GBK" w:hint="eastAsia"/>
          <w:sz w:val="32"/>
          <w:szCs w:val="32"/>
        </w:rPr>
        <w:t>三、自动化阻隔方面</w:t>
      </w:r>
    </w:p>
    <w:p w:rsidR="004E2445" w:rsidRPr="004E2445" w:rsidRDefault="00F55B54" w:rsidP="004E2445">
      <w:pPr>
        <w:spacing w:line="360" w:lineRule="auto"/>
        <w:ind w:firstLineChars="200" w:firstLine="640"/>
        <w:rPr>
          <w:rFonts w:ascii="仿宋_GB2312" w:eastAsia="仿宋_GB2312"/>
          <w:color w:val="0000FF"/>
          <w:sz w:val="32"/>
          <w:szCs w:val="32"/>
        </w:rPr>
      </w:pPr>
      <w:r>
        <w:rPr>
          <w:rFonts w:ascii="仿宋_GB2312" w:eastAsia="仿宋_GB2312"/>
          <w:sz w:val="32"/>
          <w:szCs w:val="32"/>
        </w:rPr>
        <w:t>10</w:t>
      </w:r>
      <w:r w:rsidR="00C41D8C">
        <w:rPr>
          <w:rFonts w:ascii="仿宋_GB2312" w:eastAsia="仿宋_GB2312" w:hint="eastAsia"/>
          <w:sz w:val="32"/>
          <w:szCs w:val="32"/>
        </w:rPr>
        <w:t>.</w:t>
      </w:r>
      <w:r w:rsidR="004E2445" w:rsidRPr="004E2445">
        <w:rPr>
          <w:rFonts w:ascii="仿宋_GB2312" w:eastAsia="仿宋_GB2312" w:hint="eastAsia"/>
          <w:sz w:val="32"/>
          <w:szCs w:val="32"/>
        </w:rPr>
        <w:t>重点检查主要企业“实时化监控、自动化阻隔”改造情况。年底前，全</w:t>
      </w:r>
      <w:r w:rsidR="00C41D8C">
        <w:rPr>
          <w:rFonts w:ascii="仿宋_GB2312" w:eastAsia="仿宋_GB2312" w:hint="eastAsia"/>
          <w:sz w:val="32"/>
          <w:szCs w:val="32"/>
        </w:rPr>
        <w:t>镇</w:t>
      </w:r>
      <w:r w:rsidR="004E2445" w:rsidRPr="004E2445">
        <w:rPr>
          <w:rFonts w:ascii="仿宋_GB2312" w:eastAsia="仿宋_GB2312" w:hint="eastAsia"/>
          <w:sz w:val="32"/>
          <w:szCs w:val="32"/>
        </w:rPr>
        <w:t>危化领域重大危险源企业全部完成“实时化监控、自动化阻隔”改造。</w:t>
      </w:r>
    </w:p>
    <w:p w:rsidR="004E2445" w:rsidRPr="004E2445" w:rsidRDefault="00C41D8C" w:rsidP="004E2445">
      <w:pPr>
        <w:pStyle w:val="2"/>
        <w:spacing w:after="0" w:line="360" w:lineRule="auto"/>
        <w:ind w:leftChars="0" w:left="0" w:firstLine="640"/>
        <w:rPr>
          <w:rFonts w:ascii="仿宋_GB2312" w:eastAsia="仿宋_GB2312"/>
        </w:rPr>
      </w:pPr>
      <w:r>
        <w:rPr>
          <w:rFonts w:ascii="仿宋_GB2312" w:eastAsia="仿宋_GB2312" w:hint="eastAsia"/>
          <w:sz w:val="32"/>
          <w:szCs w:val="32"/>
        </w:rPr>
        <w:t>1</w:t>
      </w:r>
      <w:r w:rsidR="00F55B54">
        <w:rPr>
          <w:rFonts w:ascii="仿宋_GB2312" w:eastAsia="仿宋_GB2312"/>
          <w:sz w:val="32"/>
          <w:szCs w:val="32"/>
        </w:rPr>
        <w:t>1</w:t>
      </w:r>
      <w:r>
        <w:rPr>
          <w:rFonts w:ascii="仿宋_GB2312" w:eastAsia="仿宋_GB2312" w:hint="eastAsia"/>
          <w:sz w:val="32"/>
          <w:szCs w:val="32"/>
        </w:rPr>
        <w:t>.</w:t>
      </w:r>
      <w:r w:rsidR="004E2445" w:rsidRPr="004E2445">
        <w:rPr>
          <w:rFonts w:ascii="仿宋_GB2312" w:eastAsia="仿宋_GB2312" w:hint="eastAsia"/>
          <w:sz w:val="32"/>
          <w:szCs w:val="32"/>
        </w:rPr>
        <w:t>重点检查化工企业智能化“二道门”运行和硝化企业推广应用微通道反应技术情况，确保易燃易爆介质独栋厂房在线作业人数动态保持在9人以下。</w:t>
      </w:r>
    </w:p>
    <w:p w:rsidR="00181DFB" w:rsidRDefault="00C41D8C" w:rsidP="004E2445">
      <w:pPr>
        <w:pStyle w:val="2"/>
        <w:spacing w:after="0" w:line="360" w:lineRule="auto"/>
        <w:ind w:leftChars="0" w:left="0" w:firstLine="640"/>
        <w:rPr>
          <w:rFonts w:ascii="仿宋_GB2312" w:eastAsia="仿宋_GB2312"/>
          <w:color w:val="FF0000"/>
          <w:sz w:val="32"/>
          <w:szCs w:val="32"/>
        </w:rPr>
      </w:pPr>
      <w:r>
        <w:rPr>
          <w:rFonts w:ascii="仿宋_GB2312" w:eastAsia="仿宋_GB2312" w:hint="eastAsia"/>
          <w:sz w:val="32"/>
          <w:szCs w:val="32"/>
        </w:rPr>
        <w:t>1</w:t>
      </w:r>
      <w:r w:rsidR="00F55B54">
        <w:rPr>
          <w:rFonts w:ascii="仿宋_GB2312" w:eastAsia="仿宋_GB2312"/>
          <w:sz w:val="32"/>
          <w:szCs w:val="32"/>
        </w:rPr>
        <w:t>2</w:t>
      </w:r>
      <w:r>
        <w:rPr>
          <w:rFonts w:ascii="仿宋_GB2312" w:eastAsia="仿宋_GB2312" w:hint="eastAsia"/>
          <w:sz w:val="32"/>
          <w:szCs w:val="32"/>
        </w:rPr>
        <w:t>.</w:t>
      </w:r>
      <w:r w:rsidR="004E2445" w:rsidRPr="00181DFB">
        <w:rPr>
          <w:rFonts w:ascii="仿宋_GB2312" w:eastAsia="仿宋_GB2312" w:hint="eastAsia"/>
          <w:sz w:val="32"/>
          <w:szCs w:val="32"/>
        </w:rPr>
        <w:t>重点检查大型商超、养老院、医院等人员密集场所技术防范手段运用情况。</w:t>
      </w:r>
    </w:p>
    <w:p w:rsidR="004E2445" w:rsidRPr="004E2445" w:rsidRDefault="009373AB" w:rsidP="004E2445">
      <w:pPr>
        <w:pStyle w:val="2"/>
        <w:spacing w:after="0" w:line="360" w:lineRule="auto"/>
        <w:ind w:leftChars="0" w:left="0" w:firstLine="640"/>
        <w:rPr>
          <w:rFonts w:ascii="仿宋_GB2312" w:eastAsia="仿宋_GB2312"/>
          <w:sz w:val="32"/>
          <w:szCs w:val="32"/>
        </w:rPr>
      </w:pPr>
      <w:r>
        <w:rPr>
          <w:rFonts w:ascii="仿宋_GB2312" w:eastAsia="仿宋_GB2312" w:hint="eastAsia"/>
          <w:sz w:val="32"/>
          <w:szCs w:val="32"/>
        </w:rPr>
        <w:t>1</w:t>
      </w:r>
      <w:r w:rsidR="00F55B54">
        <w:rPr>
          <w:rFonts w:ascii="仿宋_GB2312" w:eastAsia="仿宋_GB2312"/>
          <w:sz w:val="32"/>
          <w:szCs w:val="32"/>
        </w:rPr>
        <w:t>3</w:t>
      </w:r>
      <w:r>
        <w:rPr>
          <w:rFonts w:ascii="仿宋_GB2312" w:eastAsia="仿宋_GB2312" w:hint="eastAsia"/>
          <w:sz w:val="32"/>
          <w:szCs w:val="32"/>
        </w:rPr>
        <w:t>.</w:t>
      </w:r>
      <w:r w:rsidR="004E2445" w:rsidRPr="004E2445">
        <w:rPr>
          <w:rFonts w:ascii="仿宋_GB2312" w:eastAsia="仿宋_GB2312" w:hint="eastAsia"/>
          <w:sz w:val="32"/>
          <w:szCs w:val="32"/>
        </w:rPr>
        <w:t>重点检查持续推进“瓶改管、瓶改电”工程建设情况。</w:t>
      </w:r>
      <w:r w:rsidR="004E2445" w:rsidRPr="004E2445">
        <w:rPr>
          <w:rFonts w:ascii="仿宋_GB2312" w:eastAsia="仿宋_GB2312" w:hint="eastAsia"/>
          <w:sz w:val="32"/>
          <w:szCs w:val="32"/>
        </w:rPr>
        <w:lastRenderedPageBreak/>
        <w:t>年底前，城市建成区餐饮场所“瓶改管、瓶改电”完成率达100%，非居民用户使用的不符合安全标准的“灶管阀”更换率达100%。</w:t>
      </w:r>
    </w:p>
    <w:p w:rsidR="004E2445" w:rsidRPr="004E2445" w:rsidRDefault="004E2445" w:rsidP="004E2445">
      <w:pPr>
        <w:pStyle w:val="2"/>
        <w:tabs>
          <w:tab w:val="left" w:pos="312"/>
        </w:tabs>
        <w:spacing w:after="0" w:line="360" w:lineRule="auto"/>
        <w:ind w:leftChars="0" w:left="0" w:firstLine="640"/>
        <w:rPr>
          <w:rFonts w:ascii="仿宋_GB2312" w:eastAsia="仿宋_GB2312"/>
          <w:sz w:val="32"/>
          <w:szCs w:val="32"/>
        </w:rPr>
      </w:pPr>
      <w:r w:rsidRPr="004E2445">
        <w:rPr>
          <w:rFonts w:ascii="仿宋_GB2312" w:eastAsia="仿宋_GB2312" w:hint="eastAsia"/>
          <w:sz w:val="32"/>
          <w:szCs w:val="32"/>
        </w:rPr>
        <w:t>1</w:t>
      </w:r>
      <w:r w:rsidR="00F55B54">
        <w:rPr>
          <w:rFonts w:ascii="仿宋_GB2312" w:eastAsia="仿宋_GB2312"/>
          <w:sz w:val="32"/>
          <w:szCs w:val="32"/>
        </w:rPr>
        <w:t>4</w:t>
      </w:r>
      <w:r w:rsidR="00F55B54">
        <w:rPr>
          <w:rFonts w:ascii="仿宋_GB2312" w:eastAsia="仿宋_GB2312" w:hint="eastAsia"/>
          <w:sz w:val="32"/>
          <w:szCs w:val="32"/>
        </w:rPr>
        <w:t>.</w:t>
      </w:r>
      <w:r w:rsidRPr="004E2445">
        <w:rPr>
          <w:rFonts w:ascii="仿宋_GB2312" w:eastAsia="仿宋_GB2312" w:hint="eastAsia"/>
          <w:sz w:val="32"/>
          <w:szCs w:val="32"/>
        </w:rPr>
        <w:t>重点检查结合民生实事项目改造工程，全</w:t>
      </w:r>
      <w:r w:rsidR="009373AB">
        <w:rPr>
          <w:rFonts w:ascii="仿宋_GB2312" w:eastAsia="仿宋_GB2312" w:hint="eastAsia"/>
          <w:sz w:val="32"/>
          <w:szCs w:val="32"/>
        </w:rPr>
        <w:t>镇</w:t>
      </w:r>
      <w:r w:rsidRPr="004E2445">
        <w:rPr>
          <w:rFonts w:ascii="仿宋_GB2312" w:eastAsia="仿宋_GB2312" w:hint="eastAsia"/>
          <w:sz w:val="32"/>
          <w:szCs w:val="32"/>
        </w:rPr>
        <w:t>电瓶车集中充电设施和电梯AI识别阻车系统安装情况。2023年9月底前，全</w:t>
      </w:r>
      <w:r w:rsidR="009373AB">
        <w:rPr>
          <w:rFonts w:ascii="仿宋_GB2312" w:eastAsia="仿宋_GB2312" w:hint="eastAsia"/>
          <w:sz w:val="32"/>
          <w:szCs w:val="32"/>
        </w:rPr>
        <w:t>镇</w:t>
      </w:r>
      <w:r w:rsidRPr="004E2445">
        <w:rPr>
          <w:rFonts w:ascii="仿宋_GB2312" w:eastAsia="仿宋_GB2312" w:hint="eastAsia"/>
          <w:sz w:val="32"/>
          <w:szCs w:val="32"/>
        </w:rPr>
        <w:t>居民小区</w:t>
      </w:r>
      <w:r w:rsidRPr="00181DFB">
        <w:rPr>
          <w:rFonts w:ascii="仿宋_GB2312" w:eastAsia="仿宋_GB2312" w:hint="eastAsia"/>
          <w:sz w:val="32"/>
          <w:szCs w:val="32"/>
        </w:rPr>
        <w:t>电梯</w:t>
      </w:r>
      <w:r w:rsidRPr="004E2445">
        <w:rPr>
          <w:rFonts w:ascii="仿宋_GB2312" w:eastAsia="仿宋_GB2312" w:hint="eastAsia"/>
          <w:sz w:val="32"/>
          <w:szCs w:val="32"/>
        </w:rPr>
        <w:t>全部安装电梯AI识别阻车系统。</w:t>
      </w:r>
    </w:p>
    <w:p w:rsidR="004E2445" w:rsidRPr="004E2445" w:rsidRDefault="009373AB" w:rsidP="004E2445">
      <w:pPr>
        <w:pStyle w:val="2"/>
        <w:spacing w:after="0" w:line="360" w:lineRule="auto"/>
        <w:ind w:leftChars="0" w:left="0" w:firstLine="640"/>
        <w:rPr>
          <w:rFonts w:ascii="仿宋_GB2312" w:eastAsia="仿宋_GB2312"/>
          <w:sz w:val="32"/>
          <w:szCs w:val="32"/>
        </w:rPr>
      </w:pPr>
      <w:r>
        <w:rPr>
          <w:rFonts w:ascii="仿宋_GB2312" w:eastAsia="仿宋_GB2312" w:hint="eastAsia"/>
          <w:sz w:val="32"/>
          <w:szCs w:val="32"/>
        </w:rPr>
        <w:t>1</w:t>
      </w:r>
      <w:r w:rsidR="00F55B54">
        <w:rPr>
          <w:rFonts w:ascii="仿宋_GB2312" w:eastAsia="仿宋_GB2312"/>
          <w:sz w:val="32"/>
          <w:szCs w:val="32"/>
        </w:rPr>
        <w:t>5</w:t>
      </w:r>
      <w:r>
        <w:rPr>
          <w:rFonts w:ascii="仿宋_GB2312" w:eastAsia="仿宋_GB2312" w:hint="eastAsia"/>
          <w:sz w:val="32"/>
          <w:szCs w:val="32"/>
        </w:rPr>
        <w:t>.</w:t>
      </w:r>
      <w:r w:rsidR="004E2445" w:rsidRPr="004E2445">
        <w:rPr>
          <w:rFonts w:ascii="仿宋_GB2312" w:eastAsia="仿宋_GB2312" w:hint="eastAsia"/>
          <w:sz w:val="32"/>
          <w:szCs w:val="32"/>
        </w:rPr>
        <w:t>重点检查“两客一危”车辆“驾驶员行前安全教育测评系统”推广应用情况。年底前，全</w:t>
      </w:r>
      <w:r>
        <w:rPr>
          <w:rFonts w:ascii="仿宋_GB2312" w:eastAsia="仿宋_GB2312" w:hint="eastAsia"/>
          <w:sz w:val="32"/>
          <w:szCs w:val="32"/>
        </w:rPr>
        <w:t>镇</w:t>
      </w:r>
      <w:r w:rsidR="004E2445" w:rsidRPr="004E2445">
        <w:rPr>
          <w:rFonts w:ascii="仿宋_GB2312" w:eastAsia="仿宋_GB2312" w:hint="eastAsia"/>
          <w:sz w:val="32"/>
          <w:szCs w:val="32"/>
        </w:rPr>
        <w:t>“两客一危”企业均将驾驶员通过行前安全教育测评作为出车前置条件。</w:t>
      </w:r>
    </w:p>
    <w:p w:rsidR="00456DBF" w:rsidRDefault="009373AB" w:rsidP="00456DBF">
      <w:pPr>
        <w:pStyle w:val="2"/>
        <w:spacing w:after="0" w:line="360" w:lineRule="auto"/>
        <w:ind w:leftChars="0" w:left="0" w:firstLine="640"/>
        <w:rPr>
          <w:rFonts w:ascii="仿宋_GB2312" w:eastAsia="仿宋_GB2312"/>
          <w:sz w:val="32"/>
          <w:szCs w:val="32"/>
        </w:rPr>
      </w:pPr>
      <w:r>
        <w:rPr>
          <w:rFonts w:ascii="仿宋_GB2312" w:eastAsia="仿宋_GB2312" w:hint="eastAsia"/>
          <w:sz w:val="32"/>
          <w:szCs w:val="32"/>
        </w:rPr>
        <w:t>1</w:t>
      </w:r>
      <w:r w:rsidR="00F55B54">
        <w:rPr>
          <w:rFonts w:ascii="仿宋_GB2312" w:eastAsia="仿宋_GB2312"/>
          <w:sz w:val="32"/>
          <w:szCs w:val="32"/>
        </w:rPr>
        <w:t>6</w:t>
      </w:r>
      <w:r>
        <w:rPr>
          <w:rFonts w:ascii="仿宋_GB2312" w:eastAsia="仿宋_GB2312" w:hint="eastAsia"/>
          <w:sz w:val="32"/>
          <w:szCs w:val="32"/>
        </w:rPr>
        <w:t>.</w:t>
      </w:r>
      <w:r w:rsidR="004E2445" w:rsidRPr="004E2445">
        <w:rPr>
          <w:rFonts w:ascii="仿宋_GB2312" w:eastAsia="仿宋_GB2312" w:hint="eastAsia"/>
          <w:sz w:val="32"/>
          <w:szCs w:val="32"/>
        </w:rPr>
        <w:t>重点检查持续深化叉车安全管理“技改+保险+共享”模式情况。年底前，全</w:t>
      </w:r>
      <w:r>
        <w:rPr>
          <w:rFonts w:ascii="仿宋_GB2312" w:eastAsia="仿宋_GB2312" w:hint="eastAsia"/>
          <w:sz w:val="32"/>
          <w:szCs w:val="32"/>
        </w:rPr>
        <w:t>镇</w:t>
      </w:r>
      <w:r w:rsidR="004E2445" w:rsidRPr="004E2445">
        <w:rPr>
          <w:rFonts w:ascii="仿宋_GB2312" w:eastAsia="仿宋_GB2312" w:hint="eastAsia"/>
          <w:sz w:val="32"/>
          <w:szCs w:val="32"/>
        </w:rPr>
        <w:t>叉车启动识别技改覆盖率达90%以上。</w:t>
      </w:r>
    </w:p>
    <w:p w:rsidR="004E2445" w:rsidRPr="00456DBF" w:rsidRDefault="009373AB" w:rsidP="00456DBF">
      <w:pPr>
        <w:pStyle w:val="2"/>
        <w:spacing w:after="0" w:line="360" w:lineRule="auto"/>
        <w:ind w:leftChars="0" w:left="0" w:firstLine="640"/>
        <w:rPr>
          <w:rFonts w:ascii="仿宋_GB2312" w:eastAsia="仿宋_GB2312"/>
          <w:sz w:val="32"/>
          <w:szCs w:val="32"/>
        </w:rPr>
      </w:pPr>
      <w:r>
        <w:rPr>
          <w:rFonts w:ascii="仿宋_GB2312" w:eastAsia="仿宋_GB2312" w:hint="eastAsia"/>
          <w:sz w:val="32"/>
          <w:szCs w:val="32"/>
        </w:rPr>
        <w:t>1</w:t>
      </w:r>
      <w:r w:rsidR="00F55B54">
        <w:rPr>
          <w:rFonts w:ascii="仿宋_GB2312" w:eastAsia="仿宋_GB2312"/>
          <w:sz w:val="32"/>
          <w:szCs w:val="32"/>
        </w:rPr>
        <w:t>7</w:t>
      </w:r>
      <w:r>
        <w:rPr>
          <w:rFonts w:ascii="仿宋_GB2312" w:eastAsia="仿宋_GB2312" w:hint="eastAsia"/>
          <w:sz w:val="32"/>
          <w:szCs w:val="32"/>
        </w:rPr>
        <w:t>.</w:t>
      </w:r>
      <w:r w:rsidR="004E2445" w:rsidRPr="004E2445">
        <w:rPr>
          <w:rFonts w:ascii="仿宋_GB2312" w:eastAsia="仿宋_GB2312" w:hint="eastAsia"/>
          <w:sz w:val="32"/>
          <w:szCs w:val="32"/>
        </w:rPr>
        <w:t>重点检查管道燃气和燃气泄漏报警装置安装情况。暂不具备通达管道燃气条件的住户安装燃气泄漏报警装置。</w:t>
      </w:r>
    </w:p>
    <w:p w:rsidR="004E2445" w:rsidRPr="004E2445" w:rsidRDefault="004E2445" w:rsidP="004E2445">
      <w:pPr>
        <w:spacing w:line="360" w:lineRule="auto"/>
        <w:ind w:firstLineChars="200" w:firstLine="640"/>
        <w:rPr>
          <w:rFonts w:ascii="黑体" w:eastAsia="黑体" w:hAnsi="黑体" w:cs="方正黑体_GBK"/>
          <w:color w:val="0000FF"/>
          <w:sz w:val="32"/>
          <w:szCs w:val="32"/>
        </w:rPr>
      </w:pPr>
      <w:r w:rsidRPr="004E2445">
        <w:rPr>
          <w:rFonts w:ascii="黑体" w:eastAsia="黑体" w:hAnsi="黑体" w:cs="方正黑体_GBK" w:hint="eastAsia"/>
          <w:sz w:val="32"/>
          <w:szCs w:val="32"/>
        </w:rPr>
        <w:t>四、现代化救援方面</w:t>
      </w:r>
    </w:p>
    <w:p w:rsidR="004E2445" w:rsidRPr="004E2445" w:rsidRDefault="009373AB" w:rsidP="004E2445">
      <w:pPr>
        <w:pStyle w:val="2"/>
        <w:tabs>
          <w:tab w:val="left" w:pos="312"/>
        </w:tabs>
        <w:spacing w:after="0" w:line="360" w:lineRule="auto"/>
        <w:ind w:leftChars="0" w:left="0" w:firstLine="640"/>
        <w:rPr>
          <w:rFonts w:ascii="仿宋_GB2312" w:eastAsia="仿宋_GB2312"/>
          <w:sz w:val="32"/>
          <w:szCs w:val="32"/>
        </w:rPr>
      </w:pPr>
      <w:r>
        <w:rPr>
          <w:rFonts w:ascii="仿宋_GB2312" w:eastAsia="仿宋_GB2312" w:hint="eastAsia"/>
          <w:sz w:val="32"/>
          <w:szCs w:val="32"/>
        </w:rPr>
        <w:t>1</w:t>
      </w:r>
      <w:r w:rsidR="00C93861">
        <w:rPr>
          <w:rFonts w:ascii="仿宋_GB2312" w:eastAsia="仿宋_GB2312"/>
          <w:sz w:val="32"/>
          <w:szCs w:val="32"/>
        </w:rPr>
        <w:t>8</w:t>
      </w:r>
      <w:r>
        <w:rPr>
          <w:rFonts w:ascii="仿宋_GB2312" w:eastAsia="仿宋_GB2312" w:hint="eastAsia"/>
          <w:sz w:val="32"/>
          <w:szCs w:val="32"/>
        </w:rPr>
        <w:t>.</w:t>
      </w:r>
      <w:r w:rsidR="004E2445" w:rsidRPr="004E2445">
        <w:rPr>
          <w:rFonts w:ascii="仿宋_GB2312" w:eastAsia="仿宋_GB2312" w:hint="eastAsia"/>
          <w:sz w:val="32"/>
          <w:szCs w:val="32"/>
        </w:rPr>
        <w:t>重点检查化工园区（集中区）消防救援站达标建设情况。</w:t>
      </w:r>
      <w:r w:rsidR="004E2445" w:rsidRPr="004E2445">
        <w:rPr>
          <w:rFonts w:ascii="仿宋_GB2312" w:eastAsia="仿宋_GB2312" w:hint="eastAsia"/>
          <w:color w:val="000000"/>
          <w:sz w:val="32"/>
          <w:szCs w:val="32"/>
        </w:rPr>
        <w:t>化工园区（集中区）集中储存6%抗溶水成膜泡沫药剂量不低于400吨，</w:t>
      </w:r>
      <w:r w:rsidR="004E2445" w:rsidRPr="004E2445">
        <w:rPr>
          <w:rFonts w:ascii="仿宋_GB2312" w:eastAsia="仿宋_GB2312" w:hint="eastAsia"/>
          <w:sz w:val="32"/>
          <w:szCs w:val="32"/>
        </w:rPr>
        <w:t>年底前化工园区（集中区）消防救援站建设达标率100%。</w:t>
      </w:r>
    </w:p>
    <w:p w:rsidR="004E2445" w:rsidRPr="00F539D2" w:rsidRDefault="00C93861" w:rsidP="00C93861">
      <w:pPr>
        <w:pStyle w:val="a4"/>
        <w:spacing w:after="0" w:line="360" w:lineRule="auto"/>
        <w:ind w:firstLineChars="200" w:firstLine="640"/>
        <w:rPr>
          <w:rFonts w:ascii="仿宋_GB2312" w:eastAsia="仿宋_GB2312"/>
          <w:color w:val="000000"/>
          <w:sz w:val="32"/>
          <w:szCs w:val="32"/>
        </w:rPr>
      </w:pPr>
      <w:r>
        <w:rPr>
          <w:rFonts w:ascii="仿宋_GB2312" w:eastAsia="仿宋_GB2312"/>
          <w:color w:val="000000"/>
          <w:sz w:val="32"/>
          <w:szCs w:val="32"/>
        </w:rPr>
        <w:t>19</w:t>
      </w:r>
      <w:r w:rsidR="004E2445" w:rsidRPr="004E2445">
        <w:rPr>
          <w:rFonts w:ascii="仿宋_GB2312" w:eastAsia="仿宋_GB2312" w:hint="eastAsia"/>
          <w:color w:val="000000"/>
          <w:sz w:val="32"/>
          <w:szCs w:val="32"/>
        </w:rPr>
        <w:t>.</w:t>
      </w:r>
      <w:r w:rsidR="004E2445" w:rsidRPr="00153750">
        <w:rPr>
          <w:rFonts w:ascii="仿宋_GB2312" w:eastAsia="仿宋_GB2312" w:hint="eastAsia"/>
          <w:color w:val="000000"/>
          <w:sz w:val="32"/>
          <w:szCs w:val="32"/>
        </w:rPr>
        <w:t>重点检查消防基础设施建设情况。实施居民小区消防设施维修改造</w:t>
      </w:r>
      <w:r w:rsidR="004E2445" w:rsidRPr="00F539D2">
        <w:rPr>
          <w:rFonts w:ascii="仿宋_GB2312" w:eastAsia="仿宋_GB2312" w:hint="eastAsia"/>
          <w:color w:val="000000"/>
          <w:sz w:val="32"/>
          <w:szCs w:val="32"/>
        </w:rPr>
        <w:t>。</w:t>
      </w:r>
    </w:p>
    <w:p w:rsidR="004E2445" w:rsidRPr="004E2445" w:rsidRDefault="004E2445" w:rsidP="004E2445">
      <w:pPr>
        <w:pStyle w:val="2"/>
        <w:tabs>
          <w:tab w:val="left" w:pos="312"/>
        </w:tabs>
        <w:spacing w:after="0" w:line="360" w:lineRule="auto"/>
        <w:ind w:leftChars="0" w:left="0" w:firstLine="640"/>
        <w:rPr>
          <w:rFonts w:ascii="仿宋_GB2312" w:eastAsia="仿宋_GB2312"/>
          <w:sz w:val="32"/>
          <w:szCs w:val="32"/>
          <w:shd w:val="pct10" w:color="auto" w:fill="FFFFFF"/>
        </w:rPr>
      </w:pPr>
      <w:r w:rsidRPr="004E2445">
        <w:rPr>
          <w:rFonts w:ascii="仿宋_GB2312" w:eastAsia="仿宋_GB2312" w:hint="eastAsia"/>
          <w:sz w:val="32"/>
          <w:szCs w:val="32"/>
        </w:rPr>
        <w:t>2</w:t>
      </w:r>
      <w:r w:rsidR="00C93861">
        <w:rPr>
          <w:rFonts w:ascii="仿宋_GB2312" w:eastAsia="仿宋_GB2312"/>
          <w:sz w:val="32"/>
          <w:szCs w:val="32"/>
        </w:rPr>
        <w:t>0</w:t>
      </w:r>
      <w:r w:rsidR="00C93861">
        <w:rPr>
          <w:rFonts w:ascii="仿宋_GB2312" w:eastAsia="仿宋_GB2312" w:hint="eastAsia"/>
          <w:sz w:val="32"/>
          <w:szCs w:val="32"/>
        </w:rPr>
        <w:t>.</w:t>
      </w:r>
      <w:r w:rsidRPr="004E2445">
        <w:rPr>
          <w:rFonts w:ascii="仿宋_GB2312" w:eastAsia="仿宋_GB2312" w:hint="eastAsia"/>
          <w:sz w:val="32"/>
          <w:szCs w:val="32"/>
        </w:rPr>
        <w:t>重点检查应急救援能力建设情况。消防重点单位消防“交底箱”配备率100%，化工企业要建强“两支队伍”，强化装</w:t>
      </w:r>
      <w:r w:rsidRPr="004E2445">
        <w:rPr>
          <w:rFonts w:ascii="仿宋_GB2312" w:eastAsia="仿宋_GB2312" w:hint="eastAsia"/>
          <w:sz w:val="32"/>
          <w:szCs w:val="32"/>
        </w:rPr>
        <w:lastRenderedPageBreak/>
        <w:t>备配备和训练演练；</w:t>
      </w:r>
      <w:r w:rsidR="00153750">
        <w:rPr>
          <w:rFonts w:ascii="仿宋_GB2312" w:eastAsia="仿宋_GB2312" w:hint="eastAsia"/>
          <w:sz w:val="32"/>
          <w:szCs w:val="32"/>
        </w:rPr>
        <w:t>特勤</w:t>
      </w:r>
      <w:r w:rsidRPr="004E2445">
        <w:rPr>
          <w:rFonts w:ascii="仿宋_GB2312" w:eastAsia="仿宋_GB2312" w:hint="eastAsia"/>
          <w:sz w:val="32"/>
          <w:szCs w:val="32"/>
        </w:rPr>
        <w:t>消防</w:t>
      </w:r>
      <w:r w:rsidR="00153750">
        <w:rPr>
          <w:rFonts w:ascii="仿宋_GB2312" w:eastAsia="仿宋_GB2312" w:hint="eastAsia"/>
          <w:sz w:val="32"/>
          <w:szCs w:val="32"/>
        </w:rPr>
        <w:t>中队</w:t>
      </w:r>
      <w:r w:rsidRPr="004E2445">
        <w:rPr>
          <w:rFonts w:ascii="仿宋_GB2312" w:eastAsia="仿宋_GB2312" w:hint="eastAsia"/>
          <w:sz w:val="32"/>
          <w:szCs w:val="32"/>
        </w:rPr>
        <w:t>对重点单位熟悉演练100%，重点目标作战要素采集数据比对核查100%，灭火救援预案修订率100%，加强灭火救援课题研训成果运用；实现应急救援队伍培训全覆盖，培</w:t>
      </w:r>
      <w:r w:rsidRPr="00153750">
        <w:rPr>
          <w:rFonts w:ascii="仿宋_GB2312" w:eastAsia="仿宋_GB2312" w:hint="eastAsia"/>
          <w:sz w:val="32"/>
          <w:szCs w:val="32"/>
        </w:rPr>
        <w:t>育</w:t>
      </w:r>
      <w:r w:rsidR="00153750" w:rsidRPr="00153750">
        <w:rPr>
          <w:rFonts w:ascii="仿宋_GB2312" w:eastAsia="仿宋_GB2312" w:hint="eastAsia"/>
          <w:sz w:val="32"/>
          <w:szCs w:val="32"/>
        </w:rPr>
        <w:t>洋口村创建</w:t>
      </w:r>
      <w:r w:rsidRPr="00153750">
        <w:rPr>
          <w:rFonts w:ascii="仿宋_GB2312" w:eastAsia="仿宋_GB2312" w:hint="eastAsia"/>
          <w:sz w:val="32"/>
          <w:szCs w:val="32"/>
        </w:rPr>
        <w:t>综合减灾示范社</w:t>
      </w:r>
      <w:r w:rsidRPr="004E2445">
        <w:rPr>
          <w:rFonts w:ascii="仿宋_GB2312" w:eastAsia="仿宋_GB2312" w:hint="eastAsia"/>
          <w:sz w:val="32"/>
          <w:szCs w:val="32"/>
        </w:rPr>
        <w:t>区。</w:t>
      </w:r>
    </w:p>
    <w:p w:rsidR="004E2445" w:rsidRPr="004E2445" w:rsidRDefault="004E2445" w:rsidP="004E2445">
      <w:pPr>
        <w:pStyle w:val="a6"/>
        <w:spacing w:after="0" w:line="360" w:lineRule="auto"/>
        <w:ind w:leftChars="0" w:left="0" w:rightChars="0" w:right="0" w:firstLineChars="200" w:firstLine="640"/>
        <w:rPr>
          <w:rFonts w:ascii="仿宋_GB2312" w:eastAsia="仿宋_GB2312"/>
          <w:sz w:val="32"/>
          <w:szCs w:val="32"/>
        </w:rPr>
      </w:pPr>
      <w:r w:rsidRPr="004E2445">
        <w:rPr>
          <w:rFonts w:ascii="仿宋_GB2312" w:eastAsia="仿宋_GB2312" w:hint="eastAsia"/>
          <w:sz w:val="32"/>
          <w:szCs w:val="32"/>
        </w:rPr>
        <w:t>各</w:t>
      </w:r>
      <w:r w:rsidR="008F6747">
        <w:rPr>
          <w:rFonts w:ascii="仿宋_GB2312" w:eastAsia="仿宋_GB2312" w:hint="eastAsia"/>
          <w:sz w:val="32"/>
          <w:szCs w:val="32"/>
        </w:rPr>
        <w:t>村（场）</w:t>
      </w:r>
      <w:r w:rsidRPr="004E2445">
        <w:rPr>
          <w:rFonts w:ascii="仿宋_GB2312" w:eastAsia="仿宋_GB2312" w:hint="eastAsia"/>
          <w:sz w:val="32"/>
          <w:szCs w:val="32"/>
        </w:rPr>
        <w:t>、各</w:t>
      </w:r>
      <w:r w:rsidR="008F6747">
        <w:rPr>
          <w:rFonts w:ascii="仿宋_GB2312" w:eastAsia="仿宋_GB2312" w:hint="eastAsia"/>
          <w:sz w:val="32"/>
          <w:szCs w:val="32"/>
        </w:rPr>
        <w:t>相关</w:t>
      </w:r>
      <w:r w:rsidRPr="004E2445">
        <w:rPr>
          <w:rFonts w:ascii="仿宋_GB2312" w:eastAsia="仿宋_GB2312" w:hint="eastAsia"/>
          <w:sz w:val="32"/>
          <w:szCs w:val="32"/>
        </w:rPr>
        <w:t>部门和单位要进一步提高政治站位，强化组织领导，</w:t>
      </w:r>
      <w:r w:rsidRPr="004E2445">
        <w:rPr>
          <w:rFonts w:ascii="仿宋_GB2312" w:eastAsia="仿宋_GB2312" w:hint="eastAsia"/>
          <w:color w:val="000000"/>
          <w:kern w:val="0"/>
          <w:sz w:val="31"/>
          <w:szCs w:val="31"/>
        </w:rPr>
        <w:t>制定细化方案，</w:t>
      </w:r>
      <w:r w:rsidRPr="004E2445">
        <w:rPr>
          <w:rFonts w:ascii="仿宋_GB2312" w:eastAsia="仿宋_GB2312" w:hint="eastAsia"/>
          <w:sz w:val="32"/>
          <w:szCs w:val="32"/>
        </w:rPr>
        <w:t>全面统筹推进，指派专人每月</w:t>
      </w:r>
      <w:r w:rsidRPr="004E2445">
        <w:rPr>
          <w:rFonts w:ascii="仿宋_GB2312" w:eastAsia="仿宋_GB2312" w:hAnsi="Times New Roman" w:hint="eastAsia"/>
          <w:sz w:val="32"/>
          <w:szCs w:val="32"/>
        </w:rPr>
        <w:t>2</w:t>
      </w:r>
      <w:r w:rsidR="00006152">
        <w:rPr>
          <w:rFonts w:ascii="仿宋_GB2312" w:eastAsia="仿宋_GB2312" w:hAnsi="Times New Roman"/>
          <w:sz w:val="32"/>
          <w:szCs w:val="32"/>
        </w:rPr>
        <w:t>2</w:t>
      </w:r>
      <w:r w:rsidRPr="004E2445">
        <w:rPr>
          <w:rFonts w:ascii="仿宋_GB2312" w:eastAsia="仿宋_GB2312" w:hAnsi="Times New Roman" w:hint="eastAsia"/>
          <w:sz w:val="32"/>
          <w:szCs w:val="32"/>
        </w:rPr>
        <w:t>日前向</w:t>
      </w:r>
      <w:r w:rsidR="00006152">
        <w:rPr>
          <w:rFonts w:ascii="仿宋_GB2312" w:eastAsia="仿宋_GB2312" w:hAnsi="Times New Roman" w:hint="eastAsia"/>
          <w:sz w:val="32"/>
          <w:szCs w:val="32"/>
        </w:rPr>
        <w:t>镇</w:t>
      </w:r>
      <w:r w:rsidRPr="004E2445">
        <w:rPr>
          <w:rFonts w:ascii="仿宋_GB2312" w:eastAsia="仿宋_GB2312" w:hAnsi="Times New Roman" w:hint="eastAsia"/>
          <w:sz w:val="32"/>
          <w:szCs w:val="32"/>
        </w:rPr>
        <w:t>安委办报送工作任务推进情况和典型经验做法。</w:t>
      </w:r>
      <w:r w:rsidRPr="004E2445">
        <w:rPr>
          <w:rFonts w:ascii="仿宋_GB2312" w:eastAsia="仿宋_GB2312" w:hint="eastAsia"/>
          <w:sz w:val="32"/>
          <w:szCs w:val="32"/>
        </w:rPr>
        <w:t>要坚持问题导向，紧盯薄弱环节，狠抓工作落实。对涉及的各项重点任务，要列出清单，进一步明确责任、细化举措，逐条逐项验收过关；</w:t>
      </w:r>
      <w:r w:rsidR="00006152">
        <w:rPr>
          <w:rFonts w:ascii="仿宋_GB2312" w:eastAsia="仿宋_GB2312" w:hint="eastAsia"/>
          <w:sz w:val="32"/>
          <w:szCs w:val="32"/>
        </w:rPr>
        <w:t>镇</w:t>
      </w:r>
      <w:r w:rsidRPr="004E2445">
        <w:rPr>
          <w:rFonts w:ascii="仿宋_GB2312" w:eastAsia="仿宋_GB2312" w:hint="eastAsia"/>
          <w:sz w:val="32"/>
          <w:szCs w:val="32"/>
        </w:rPr>
        <w:t>各重点行业领域主管部门要采取“四不两直”、明察暗访等方式，强化精准执法、督查检查，压茬滚动推进“四化”举措落地见效；</w:t>
      </w:r>
      <w:r w:rsidR="00006152">
        <w:rPr>
          <w:rFonts w:ascii="仿宋_GB2312" w:eastAsia="仿宋_GB2312" w:hint="eastAsia"/>
          <w:sz w:val="32"/>
          <w:szCs w:val="32"/>
        </w:rPr>
        <w:t>镇</w:t>
      </w:r>
      <w:r w:rsidRPr="004E2445">
        <w:rPr>
          <w:rFonts w:ascii="仿宋_GB2312" w:eastAsia="仿宋_GB2312" w:hint="eastAsia"/>
          <w:sz w:val="32"/>
          <w:szCs w:val="32"/>
        </w:rPr>
        <w:t>安委办要强化牵头抓总，将“四化”工作重点任务完成情况纳入安全生产巡查、考核范畴，并采取警示提醒、约谈通报等措施，推动工作落实。</w:t>
      </w:r>
    </w:p>
    <w:p w:rsidR="004E2445" w:rsidRDefault="004E2445" w:rsidP="004E2445">
      <w:pPr>
        <w:pStyle w:val="a6"/>
        <w:spacing w:after="0" w:line="560" w:lineRule="exact"/>
        <w:ind w:leftChars="0" w:left="0" w:rightChars="0" w:right="0" w:firstLineChars="200" w:firstLine="640"/>
        <w:rPr>
          <w:rFonts w:eastAsia="方正仿宋_GBK"/>
          <w:sz w:val="32"/>
          <w:szCs w:val="32"/>
        </w:rPr>
      </w:pPr>
    </w:p>
    <w:p w:rsidR="00456DBF" w:rsidRDefault="00456DBF" w:rsidP="004E2445">
      <w:pPr>
        <w:pStyle w:val="a6"/>
        <w:spacing w:after="0" w:line="560" w:lineRule="exact"/>
        <w:ind w:leftChars="0" w:left="0" w:rightChars="0" w:right="0" w:firstLineChars="200" w:firstLine="640"/>
        <w:rPr>
          <w:rFonts w:eastAsia="方正仿宋_GBK" w:hint="eastAsia"/>
          <w:sz w:val="32"/>
          <w:szCs w:val="32"/>
        </w:rPr>
      </w:pPr>
    </w:p>
    <w:p w:rsidR="00456DBF" w:rsidRDefault="00456DBF" w:rsidP="004E2445">
      <w:pPr>
        <w:pStyle w:val="a6"/>
        <w:spacing w:after="0" w:line="560" w:lineRule="exact"/>
        <w:ind w:leftChars="0" w:left="0" w:rightChars="0" w:right="0" w:firstLineChars="200" w:firstLine="640"/>
        <w:rPr>
          <w:rFonts w:eastAsia="方正仿宋_GBK" w:hint="eastAsia"/>
          <w:sz w:val="32"/>
          <w:szCs w:val="32"/>
        </w:rPr>
      </w:pPr>
    </w:p>
    <w:p w:rsidR="004E2445" w:rsidRDefault="004E2445" w:rsidP="00456DBF">
      <w:pPr>
        <w:wordWrap w:val="0"/>
        <w:spacing w:line="560" w:lineRule="exact"/>
        <w:ind w:firstLineChars="1300" w:firstLine="4160"/>
        <w:jc w:val="right"/>
        <w:rPr>
          <w:rFonts w:eastAsia="方正仿宋_GBK"/>
          <w:sz w:val="32"/>
          <w:szCs w:val="32"/>
        </w:rPr>
      </w:pPr>
      <w:r>
        <w:rPr>
          <w:rFonts w:eastAsia="方正仿宋_GBK" w:hint="eastAsia"/>
          <w:sz w:val="32"/>
          <w:szCs w:val="32"/>
        </w:rPr>
        <w:t>如东县洋口镇</w:t>
      </w:r>
      <w:r>
        <w:rPr>
          <w:rFonts w:eastAsia="方正仿宋_GBK"/>
          <w:sz w:val="32"/>
          <w:szCs w:val="32"/>
        </w:rPr>
        <w:t>人民政府</w:t>
      </w:r>
      <w:r w:rsidR="00456DBF">
        <w:rPr>
          <w:rFonts w:eastAsia="方正仿宋_GBK" w:hint="eastAsia"/>
          <w:sz w:val="32"/>
          <w:szCs w:val="32"/>
        </w:rPr>
        <w:t xml:space="preserve"> </w:t>
      </w:r>
      <w:r w:rsidR="00456DBF">
        <w:rPr>
          <w:rFonts w:eastAsia="方正仿宋_GBK"/>
          <w:sz w:val="32"/>
          <w:szCs w:val="32"/>
        </w:rPr>
        <w:t xml:space="preserve">   </w:t>
      </w:r>
    </w:p>
    <w:p w:rsidR="004E2445" w:rsidRDefault="004E2445" w:rsidP="00456DBF">
      <w:pPr>
        <w:spacing w:line="560" w:lineRule="exact"/>
        <w:ind w:right="640" w:firstLineChars="1550" w:firstLine="4960"/>
        <w:jc w:val="center"/>
        <w:rPr>
          <w:rFonts w:eastAsia="方正仿宋_GBK"/>
          <w:sz w:val="32"/>
          <w:szCs w:val="32"/>
        </w:rPr>
      </w:pPr>
      <w:r>
        <w:rPr>
          <w:rFonts w:eastAsia="方正仿宋_GBK"/>
          <w:sz w:val="32"/>
          <w:szCs w:val="32"/>
        </w:rPr>
        <w:t>202</w:t>
      </w:r>
      <w:r>
        <w:rPr>
          <w:rFonts w:eastAsia="方正仿宋_GBK" w:hint="eastAsia"/>
          <w:sz w:val="32"/>
          <w:szCs w:val="32"/>
        </w:rPr>
        <w:t>3</w:t>
      </w:r>
      <w:r>
        <w:rPr>
          <w:rFonts w:eastAsia="方正仿宋_GBK"/>
          <w:sz w:val="32"/>
          <w:szCs w:val="32"/>
        </w:rPr>
        <w:t>年</w:t>
      </w:r>
      <w:r>
        <w:rPr>
          <w:rFonts w:eastAsia="方正仿宋_GBK"/>
          <w:sz w:val="32"/>
          <w:szCs w:val="32"/>
        </w:rPr>
        <w:t>4</w:t>
      </w:r>
      <w:r>
        <w:rPr>
          <w:rFonts w:eastAsia="方正仿宋_GBK"/>
          <w:sz w:val="32"/>
          <w:szCs w:val="32"/>
        </w:rPr>
        <w:t>月</w:t>
      </w:r>
      <w:r>
        <w:rPr>
          <w:rFonts w:eastAsia="方正仿宋_GBK"/>
          <w:sz w:val="32"/>
          <w:szCs w:val="32"/>
        </w:rPr>
        <w:t>7</w:t>
      </w:r>
      <w:r>
        <w:rPr>
          <w:rFonts w:eastAsia="方正仿宋_GBK"/>
          <w:sz w:val="32"/>
          <w:szCs w:val="32"/>
        </w:rPr>
        <w:t>日</w:t>
      </w:r>
    </w:p>
    <w:p w:rsidR="004E2445" w:rsidRDefault="00456DBF" w:rsidP="004E2445">
      <w:pPr>
        <w:spacing w:line="560" w:lineRule="exact"/>
        <w:jc w:val="left"/>
        <w:rPr>
          <w:rFonts w:eastAsia="方正仿宋_GBK"/>
          <w:sz w:val="32"/>
          <w:szCs w:val="32"/>
        </w:rPr>
        <w:sectPr w:rsidR="004E2445" w:rsidSect="00456DBF">
          <w:headerReference w:type="default" r:id="rId6"/>
          <w:footerReference w:type="even" r:id="rId7"/>
          <w:footerReference w:type="default" r:id="rId8"/>
          <w:pgSz w:w="11906" w:h="16838"/>
          <w:pgMar w:top="2098" w:right="1588" w:bottom="1985" w:left="1588" w:header="714" w:footer="1531" w:gutter="0"/>
          <w:cols w:space="720"/>
          <w:docGrid w:type="lines" w:linePitch="312"/>
        </w:sectPr>
      </w:pPr>
      <w:r>
        <w:rPr>
          <w:rFonts w:eastAsia="方正仿宋_GBK" w:hint="eastAsia"/>
          <w:sz w:val="32"/>
          <w:szCs w:val="32"/>
        </w:rPr>
        <w:t xml:space="preserve"> </w:t>
      </w:r>
      <w:r>
        <w:rPr>
          <w:rFonts w:eastAsia="方正仿宋_GBK"/>
          <w:sz w:val="32"/>
          <w:szCs w:val="32"/>
        </w:rPr>
        <w:t xml:space="preserve"> </w:t>
      </w:r>
    </w:p>
    <w:p w:rsidR="004E2445" w:rsidRDefault="004E2445" w:rsidP="004E2445">
      <w:pPr>
        <w:spacing w:beforeLines="50" w:before="120" w:afterLines="50" w:after="120" w:line="560" w:lineRule="exact"/>
        <w:ind w:firstLineChars="550" w:firstLine="2420"/>
        <w:rPr>
          <w:rFonts w:ascii="黑体" w:eastAsia="方正小标宋_GBK" w:hAnsi="黑体" w:cs="黑体"/>
          <w:sz w:val="36"/>
          <w:szCs w:val="36"/>
        </w:rPr>
      </w:pPr>
      <w:r>
        <w:rPr>
          <w:rFonts w:ascii="方正小标宋_GBK" w:eastAsia="方正小标宋_GBK" w:hAnsi="方正小标宋_GBK" w:cs="方正小标宋_GBK" w:hint="eastAsia"/>
          <w:sz w:val="44"/>
          <w:szCs w:val="44"/>
        </w:rPr>
        <w:lastRenderedPageBreak/>
        <w:t>2023年度“四化”工作重点任务分解表</w:t>
      </w:r>
    </w:p>
    <w:tbl>
      <w:tblPr>
        <w:tblW w:w="148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4" w:type="dxa"/>
          <w:right w:w="34" w:type="dxa"/>
        </w:tblCellMar>
        <w:tblLook w:val="04A0" w:firstRow="1" w:lastRow="0" w:firstColumn="1" w:lastColumn="0" w:noHBand="0" w:noVBand="1"/>
      </w:tblPr>
      <w:tblGrid>
        <w:gridCol w:w="980"/>
        <w:gridCol w:w="2328"/>
        <w:gridCol w:w="6127"/>
        <w:gridCol w:w="2300"/>
        <w:gridCol w:w="3100"/>
      </w:tblGrid>
      <w:tr w:rsidR="004E2445" w:rsidTr="00752982">
        <w:trPr>
          <w:trHeight w:val="399"/>
          <w:tblHeader/>
          <w:jc w:val="center"/>
        </w:trPr>
        <w:tc>
          <w:tcPr>
            <w:tcW w:w="980" w:type="dxa"/>
            <w:tcBorders>
              <w:bottom w:val="single" w:sz="4" w:space="0" w:color="auto"/>
            </w:tcBorders>
            <w:shd w:val="clear" w:color="auto" w:fill="FFFFFF"/>
            <w:noWrap/>
            <w:vAlign w:val="center"/>
          </w:tcPr>
          <w:p w:rsidR="004E2445" w:rsidRDefault="004E2445" w:rsidP="00752982">
            <w:pPr>
              <w:spacing w:line="260" w:lineRule="exact"/>
              <w:jc w:val="center"/>
              <w:rPr>
                <w:rFonts w:ascii="方正黑体_GBK" w:eastAsia="方正黑体_GBK" w:hAnsi="方正黑体_GBK" w:cs="方正黑体_GBK"/>
                <w:color w:val="000000"/>
                <w:sz w:val="28"/>
                <w:szCs w:val="28"/>
              </w:rPr>
            </w:pPr>
            <w:r>
              <w:rPr>
                <w:rFonts w:ascii="方正黑体_GBK" w:eastAsia="方正黑体_GBK" w:hAnsi="方正黑体_GBK" w:cs="方正黑体_GBK" w:hint="eastAsia"/>
                <w:color w:val="000000"/>
                <w:sz w:val="28"/>
                <w:szCs w:val="28"/>
              </w:rPr>
              <w:t>类别</w:t>
            </w:r>
          </w:p>
        </w:tc>
        <w:tc>
          <w:tcPr>
            <w:tcW w:w="2328" w:type="dxa"/>
            <w:tcBorders>
              <w:bottom w:val="single" w:sz="4" w:space="0" w:color="auto"/>
            </w:tcBorders>
            <w:shd w:val="clear" w:color="auto" w:fill="FFFFFF"/>
            <w:noWrap/>
            <w:vAlign w:val="center"/>
          </w:tcPr>
          <w:p w:rsidR="004E2445" w:rsidRDefault="004E2445" w:rsidP="00752982">
            <w:pPr>
              <w:spacing w:line="260" w:lineRule="exact"/>
              <w:jc w:val="center"/>
              <w:rPr>
                <w:rFonts w:ascii="方正黑体_GBK" w:eastAsia="方正黑体_GBK" w:hAnsi="方正黑体_GBK" w:cs="方正黑体_GBK"/>
                <w:color w:val="000000"/>
                <w:sz w:val="28"/>
                <w:szCs w:val="28"/>
              </w:rPr>
            </w:pPr>
            <w:r>
              <w:rPr>
                <w:rFonts w:ascii="方正黑体_GBK" w:eastAsia="方正黑体_GBK" w:hAnsi="方正黑体_GBK" w:cs="方正黑体_GBK" w:hint="eastAsia"/>
                <w:color w:val="000000"/>
                <w:sz w:val="28"/>
                <w:szCs w:val="28"/>
              </w:rPr>
              <w:t>项目名称</w:t>
            </w:r>
          </w:p>
        </w:tc>
        <w:tc>
          <w:tcPr>
            <w:tcW w:w="6127" w:type="dxa"/>
            <w:tcBorders>
              <w:bottom w:val="single" w:sz="4" w:space="0" w:color="auto"/>
            </w:tcBorders>
            <w:shd w:val="clear" w:color="auto" w:fill="FFFFFF"/>
            <w:noWrap/>
            <w:vAlign w:val="center"/>
          </w:tcPr>
          <w:p w:rsidR="004E2445" w:rsidRDefault="004E2445" w:rsidP="00752982">
            <w:pPr>
              <w:spacing w:line="260" w:lineRule="exact"/>
              <w:jc w:val="center"/>
              <w:rPr>
                <w:rFonts w:ascii="方正黑体_GBK" w:eastAsia="方正黑体_GBK" w:hAnsi="方正黑体_GBK" w:cs="方正黑体_GBK"/>
                <w:color w:val="000000"/>
                <w:sz w:val="28"/>
                <w:szCs w:val="28"/>
              </w:rPr>
            </w:pPr>
            <w:r>
              <w:rPr>
                <w:rFonts w:ascii="方正黑体_GBK" w:eastAsia="方正黑体_GBK" w:hAnsi="方正黑体_GBK" w:cs="方正黑体_GBK" w:hint="eastAsia"/>
                <w:color w:val="000000"/>
                <w:sz w:val="28"/>
                <w:szCs w:val="28"/>
              </w:rPr>
              <w:t>具体任务</w:t>
            </w:r>
          </w:p>
        </w:tc>
        <w:tc>
          <w:tcPr>
            <w:tcW w:w="2300" w:type="dxa"/>
            <w:tcBorders>
              <w:bottom w:val="single" w:sz="4" w:space="0" w:color="auto"/>
            </w:tcBorders>
            <w:shd w:val="clear" w:color="auto" w:fill="FFFFFF"/>
            <w:noWrap/>
            <w:vAlign w:val="center"/>
          </w:tcPr>
          <w:p w:rsidR="004E2445" w:rsidRDefault="004E2445" w:rsidP="00752982">
            <w:pPr>
              <w:spacing w:line="260" w:lineRule="exact"/>
              <w:jc w:val="center"/>
              <w:rPr>
                <w:rFonts w:ascii="方正黑体_GBK" w:eastAsia="方正黑体_GBK" w:hAnsi="方正黑体_GBK" w:cs="方正黑体_GBK"/>
                <w:color w:val="000000"/>
                <w:sz w:val="28"/>
                <w:szCs w:val="28"/>
              </w:rPr>
            </w:pPr>
            <w:r>
              <w:rPr>
                <w:rFonts w:ascii="方正黑体_GBK" w:eastAsia="方正黑体_GBK" w:hAnsi="方正黑体_GBK" w:cs="方正黑体_GBK" w:hint="eastAsia"/>
                <w:color w:val="000000"/>
                <w:sz w:val="28"/>
                <w:szCs w:val="28"/>
              </w:rPr>
              <w:t>责任单位</w:t>
            </w:r>
          </w:p>
        </w:tc>
        <w:tc>
          <w:tcPr>
            <w:tcW w:w="3100" w:type="dxa"/>
            <w:tcBorders>
              <w:bottom w:val="single" w:sz="4" w:space="0" w:color="auto"/>
            </w:tcBorders>
            <w:shd w:val="clear" w:color="auto" w:fill="FFFFFF"/>
            <w:noWrap/>
            <w:vAlign w:val="center"/>
          </w:tcPr>
          <w:p w:rsidR="004E2445" w:rsidRDefault="004E2445" w:rsidP="00752982">
            <w:pPr>
              <w:spacing w:line="260" w:lineRule="exact"/>
              <w:jc w:val="center"/>
              <w:rPr>
                <w:rFonts w:ascii="方正黑体_GBK" w:eastAsia="方正黑体_GBK" w:hAnsi="方正黑体_GBK" w:cs="方正黑体_GBK"/>
                <w:color w:val="000000"/>
                <w:sz w:val="28"/>
                <w:szCs w:val="28"/>
              </w:rPr>
            </w:pPr>
            <w:r>
              <w:rPr>
                <w:rFonts w:ascii="方正黑体_GBK" w:eastAsia="方正黑体_GBK" w:hAnsi="方正黑体_GBK" w:cs="方正黑体_GBK" w:hint="eastAsia"/>
                <w:color w:val="000000"/>
                <w:sz w:val="28"/>
                <w:szCs w:val="28"/>
              </w:rPr>
              <w:t>完成时限</w:t>
            </w:r>
          </w:p>
        </w:tc>
      </w:tr>
      <w:tr w:rsidR="004E2445" w:rsidTr="00752982">
        <w:trPr>
          <w:trHeight w:val="1460"/>
          <w:jc w:val="center"/>
        </w:trPr>
        <w:tc>
          <w:tcPr>
            <w:tcW w:w="980" w:type="dxa"/>
            <w:vMerge w:val="restart"/>
            <w:shd w:val="clear" w:color="auto" w:fill="FFFFFF"/>
            <w:noWrap/>
            <w:vAlign w:val="center"/>
          </w:tcPr>
          <w:p w:rsidR="004E2445" w:rsidRDefault="004E2445" w:rsidP="00752982">
            <w:pPr>
              <w:spacing w:line="260" w:lineRule="exact"/>
              <w:jc w:val="center"/>
              <w:rPr>
                <w:rFonts w:ascii="Calibri" w:eastAsia="方正黑体_GBK" w:hAnsi="Calibri"/>
                <w:color w:val="000000"/>
                <w:sz w:val="24"/>
              </w:rPr>
            </w:pPr>
            <w:r>
              <w:rPr>
                <w:rFonts w:ascii="Calibri" w:eastAsia="方正黑体_GBK" w:hAnsi="Calibri" w:hint="eastAsia"/>
                <w:color w:val="000000"/>
                <w:sz w:val="24"/>
              </w:rPr>
              <w:t>制度化管理</w:t>
            </w:r>
          </w:p>
        </w:tc>
        <w:tc>
          <w:tcPr>
            <w:tcW w:w="2328" w:type="dxa"/>
            <w:shd w:val="clear" w:color="auto" w:fill="FFFFFF"/>
            <w:noWrap/>
            <w:vAlign w:val="center"/>
          </w:tcPr>
          <w:p w:rsidR="004E2445" w:rsidRDefault="004E2445" w:rsidP="00752982">
            <w:pPr>
              <w:spacing w:line="260" w:lineRule="exact"/>
              <w:rPr>
                <w:rFonts w:eastAsia="方正仿宋_GBK"/>
                <w:color w:val="000000"/>
                <w:szCs w:val="21"/>
              </w:rPr>
            </w:pPr>
            <w:r>
              <w:rPr>
                <w:rFonts w:eastAsia="方正仿宋_GBK"/>
                <w:color w:val="000000"/>
                <w:szCs w:val="21"/>
              </w:rPr>
              <w:t>1.</w:t>
            </w:r>
            <w:r>
              <w:rPr>
                <w:rFonts w:eastAsia="方正仿宋_GBK"/>
                <w:color w:val="000000"/>
                <w:szCs w:val="21"/>
              </w:rPr>
              <w:t>各级党政领导研究部署安全生产工作，建立健全安全生产体制机制。</w:t>
            </w:r>
          </w:p>
        </w:tc>
        <w:tc>
          <w:tcPr>
            <w:tcW w:w="6127" w:type="dxa"/>
            <w:shd w:val="clear" w:color="auto" w:fill="FFFFFF"/>
            <w:noWrap/>
            <w:vAlign w:val="center"/>
          </w:tcPr>
          <w:p w:rsidR="004E2445" w:rsidRDefault="004E2445" w:rsidP="00752982">
            <w:pPr>
              <w:spacing w:line="260" w:lineRule="exact"/>
              <w:rPr>
                <w:rFonts w:eastAsia="方正仿宋_GBK"/>
                <w:color w:val="000000"/>
                <w:szCs w:val="21"/>
              </w:rPr>
            </w:pPr>
            <w:r>
              <w:rPr>
                <w:rFonts w:eastAsia="方正仿宋_GBK"/>
                <w:color w:val="000000"/>
                <w:szCs w:val="21"/>
              </w:rPr>
              <w:t>一是镇级党委政府主要领导每季度研究听取安全生产工作不少于</w:t>
            </w:r>
            <w:r>
              <w:rPr>
                <w:rFonts w:eastAsia="方正仿宋_GBK"/>
                <w:color w:val="000000"/>
                <w:szCs w:val="21"/>
              </w:rPr>
              <w:t>1</w:t>
            </w:r>
            <w:r>
              <w:rPr>
                <w:rFonts w:eastAsia="方正仿宋_GBK"/>
                <w:color w:val="000000"/>
                <w:szCs w:val="21"/>
              </w:rPr>
              <w:t>次。</w:t>
            </w:r>
          </w:p>
          <w:p w:rsidR="004E2445" w:rsidRDefault="004E2445" w:rsidP="00752982">
            <w:pPr>
              <w:spacing w:line="260" w:lineRule="exact"/>
              <w:rPr>
                <w:rFonts w:eastAsia="方正仿宋_GBK"/>
                <w:color w:val="000000"/>
                <w:szCs w:val="21"/>
              </w:rPr>
            </w:pPr>
            <w:r>
              <w:rPr>
                <w:rFonts w:eastAsia="方正仿宋_GBK"/>
                <w:color w:val="000000"/>
                <w:szCs w:val="21"/>
              </w:rPr>
              <w:t>二是</w:t>
            </w:r>
            <w:r>
              <w:rPr>
                <w:rFonts w:eastAsia="方正仿宋_GBK" w:hint="eastAsia"/>
                <w:color w:val="000000"/>
                <w:szCs w:val="21"/>
              </w:rPr>
              <w:t>年内，</w:t>
            </w:r>
            <w:r>
              <w:rPr>
                <w:rFonts w:eastAsia="方正仿宋_GBK"/>
                <w:color w:val="000000"/>
                <w:szCs w:val="21"/>
              </w:rPr>
              <w:t>各专委办组织召开全体会议不少于</w:t>
            </w:r>
            <w:r>
              <w:rPr>
                <w:rFonts w:eastAsia="方正仿宋_GBK"/>
                <w:color w:val="000000"/>
                <w:szCs w:val="21"/>
              </w:rPr>
              <w:t>2</w:t>
            </w:r>
            <w:r>
              <w:rPr>
                <w:rFonts w:eastAsia="方正仿宋_GBK"/>
                <w:color w:val="000000"/>
                <w:szCs w:val="21"/>
              </w:rPr>
              <w:t>次，每季度开展本行业领域安全生产工作形势分析、联合检查不少于</w:t>
            </w:r>
            <w:r>
              <w:rPr>
                <w:rFonts w:eastAsia="方正仿宋_GBK"/>
                <w:color w:val="000000"/>
                <w:szCs w:val="21"/>
              </w:rPr>
              <w:t>1</w:t>
            </w:r>
            <w:r>
              <w:rPr>
                <w:rFonts w:eastAsia="方正仿宋_GBK"/>
                <w:color w:val="000000"/>
                <w:szCs w:val="21"/>
              </w:rPr>
              <w:t>次。相关工作结束后</w:t>
            </w:r>
            <w:r>
              <w:rPr>
                <w:rFonts w:eastAsia="方正仿宋_GBK"/>
                <w:color w:val="000000"/>
                <w:szCs w:val="21"/>
              </w:rPr>
              <w:t>7</w:t>
            </w:r>
            <w:r>
              <w:rPr>
                <w:rFonts w:eastAsia="方正仿宋_GBK"/>
                <w:color w:val="000000"/>
                <w:szCs w:val="21"/>
              </w:rPr>
              <w:t>个工作日内须抄送</w:t>
            </w:r>
            <w:r w:rsidR="00E21D6D">
              <w:rPr>
                <w:rFonts w:eastAsia="方正仿宋_GBK" w:hint="eastAsia"/>
                <w:color w:val="000000"/>
                <w:szCs w:val="21"/>
              </w:rPr>
              <w:t>镇</w:t>
            </w:r>
            <w:r>
              <w:rPr>
                <w:rFonts w:eastAsia="方正仿宋_GBK"/>
                <w:color w:val="000000"/>
                <w:szCs w:val="21"/>
              </w:rPr>
              <w:t>安委办。</w:t>
            </w:r>
          </w:p>
        </w:tc>
        <w:tc>
          <w:tcPr>
            <w:tcW w:w="2300" w:type="dxa"/>
            <w:shd w:val="clear" w:color="auto" w:fill="FFFFFF"/>
            <w:noWrap/>
            <w:vAlign w:val="center"/>
          </w:tcPr>
          <w:p w:rsidR="004E2445" w:rsidRDefault="00E21D6D" w:rsidP="00E21D6D">
            <w:pPr>
              <w:spacing w:line="260" w:lineRule="exact"/>
              <w:rPr>
                <w:rFonts w:eastAsia="方正仿宋_GBK"/>
                <w:color w:val="000000"/>
                <w:szCs w:val="21"/>
              </w:rPr>
            </w:pPr>
            <w:r>
              <w:rPr>
                <w:rFonts w:eastAsia="方正仿宋_GBK" w:hint="eastAsia"/>
                <w:color w:val="000000"/>
                <w:szCs w:val="21"/>
              </w:rPr>
              <w:t>镇</w:t>
            </w:r>
            <w:r>
              <w:rPr>
                <w:rFonts w:eastAsia="方正仿宋_GBK"/>
                <w:color w:val="000000"/>
                <w:szCs w:val="21"/>
              </w:rPr>
              <w:t>安委办，各专委办</w:t>
            </w:r>
            <w:r w:rsidR="007B17F9">
              <w:rPr>
                <w:rFonts w:eastAsia="方正仿宋_GBK" w:hint="eastAsia"/>
                <w:color w:val="000000"/>
                <w:szCs w:val="21"/>
              </w:rPr>
              <w:t>、</w:t>
            </w:r>
            <w:r w:rsidR="007B17F9">
              <w:rPr>
                <w:rFonts w:eastAsia="方正仿宋_GBK"/>
                <w:color w:val="000000"/>
                <w:szCs w:val="21"/>
              </w:rPr>
              <w:t>各村</w:t>
            </w:r>
            <w:r>
              <w:rPr>
                <w:rFonts w:eastAsia="方正仿宋_GBK"/>
                <w:color w:val="000000"/>
                <w:szCs w:val="21"/>
              </w:rPr>
              <w:t xml:space="preserve"> </w:t>
            </w:r>
          </w:p>
        </w:tc>
        <w:tc>
          <w:tcPr>
            <w:tcW w:w="3100" w:type="dxa"/>
            <w:shd w:val="clear" w:color="auto" w:fill="FFFFFF"/>
            <w:noWrap/>
            <w:vAlign w:val="center"/>
          </w:tcPr>
          <w:p w:rsidR="004E2445" w:rsidRDefault="004E2445" w:rsidP="00752982">
            <w:pPr>
              <w:spacing w:line="260" w:lineRule="exact"/>
              <w:rPr>
                <w:rFonts w:eastAsia="方正仿宋_GBK"/>
                <w:color w:val="000000"/>
                <w:szCs w:val="21"/>
              </w:rPr>
            </w:pPr>
            <w:r>
              <w:rPr>
                <w:rFonts w:eastAsia="方正仿宋_GBK"/>
                <w:color w:val="000000"/>
                <w:szCs w:val="21"/>
              </w:rPr>
              <w:t>按序时推进，</w:t>
            </w:r>
            <w:r>
              <w:rPr>
                <w:rFonts w:eastAsia="方正仿宋_GBK"/>
                <w:color w:val="000000"/>
                <w:szCs w:val="21"/>
              </w:rPr>
              <w:t>2023</w:t>
            </w:r>
            <w:r>
              <w:rPr>
                <w:rFonts w:eastAsia="方正仿宋_GBK"/>
                <w:color w:val="000000"/>
                <w:szCs w:val="21"/>
              </w:rPr>
              <w:t>年</w:t>
            </w:r>
            <w:r>
              <w:rPr>
                <w:rFonts w:eastAsia="方正仿宋_GBK"/>
                <w:color w:val="000000"/>
                <w:szCs w:val="21"/>
              </w:rPr>
              <w:t>12</w:t>
            </w:r>
            <w:r>
              <w:rPr>
                <w:rFonts w:eastAsia="方正仿宋_GBK"/>
                <w:color w:val="000000"/>
                <w:szCs w:val="21"/>
              </w:rPr>
              <w:t>月底前完成。</w:t>
            </w:r>
          </w:p>
        </w:tc>
      </w:tr>
      <w:tr w:rsidR="004E2445" w:rsidTr="00752982">
        <w:trPr>
          <w:trHeight w:val="4055"/>
          <w:jc w:val="center"/>
        </w:trPr>
        <w:tc>
          <w:tcPr>
            <w:tcW w:w="980" w:type="dxa"/>
            <w:vMerge/>
            <w:shd w:val="clear" w:color="auto" w:fill="FFFFFF"/>
            <w:noWrap/>
            <w:vAlign w:val="center"/>
          </w:tcPr>
          <w:p w:rsidR="004E2445" w:rsidRDefault="004E2445" w:rsidP="00752982">
            <w:pPr>
              <w:spacing w:line="260" w:lineRule="exact"/>
              <w:jc w:val="center"/>
              <w:rPr>
                <w:rFonts w:ascii="Calibri" w:eastAsia="方正黑体_GBK" w:hAnsi="Calibri"/>
                <w:color w:val="000000"/>
                <w:sz w:val="24"/>
              </w:rPr>
            </w:pPr>
          </w:p>
        </w:tc>
        <w:tc>
          <w:tcPr>
            <w:tcW w:w="2328" w:type="dxa"/>
            <w:shd w:val="clear" w:color="auto" w:fill="FFFFFF"/>
            <w:noWrap/>
            <w:vAlign w:val="center"/>
          </w:tcPr>
          <w:p w:rsidR="004E2445" w:rsidRDefault="004E2445" w:rsidP="00752982">
            <w:pPr>
              <w:spacing w:line="260" w:lineRule="exact"/>
              <w:rPr>
                <w:rFonts w:eastAsia="方正仿宋_GBK"/>
                <w:color w:val="000000"/>
                <w:szCs w:val="21"/>
              </w:rPr>
            </w:pPr>
            <w:r>
              <w:rPr>
                <w:rFonts w:eastAsia="方正仿宋_GBK"/>
                <w:color w:val="000000"/>
                <w:szCs w:val="21"/>
              </w:rPr>
              <w:t>2.</w:t>
            </w:r>
            <w:r>
              <w:rPr>
                <w:rFonts w:eastAsia="方正仿宋_GBK"/>
                <w:color w:val="000000"/>
                <w:szCs w:val="21"/>
              </w:rPr>
              <w:t>大力推进标准规范落地落实，深化巩固</w:t>
            </w:r>
            <w:r>
              <w:rPr>
                <w:rFonts w:eastAsia="方正仿宋_GBK"/>
                <w:color w:val="000000"/>
                <w:szCs w:val="21"/>
              </w:rPr>
              <w:t>“</w:t>
            </w:r>
            <w:r>
              <w:rPr>
                <w:rFonts w:eastAsia="方正仿宋_GBK"/>
                <w:color w:val="000000"/>
                <w:szCs w:val="21"/>
              </w:rPr>
              <w:t>一图、两单、三卡、八必须</w:t>
            </w:r>
            <w:r>
              <w:rPr>
                <w:rFonts w:eastAsia="方正仿宋_GBK"/>
                <w:color w:val="000000"/>
                <w:szCs w:val="21"/>
              </w:rPr>
              <w:t>”</w:t>
            </w:r>
            <w:r>
              <w:rPr>
                <w:rFonts w:eastAsia="方正仿宋_GBK"/>
                <w:color w:val="000000"/>
                <w:szCs w:val="21"/>
              </w:rPr>
              <w:t>风险辨识管控。</w:t>
            </w:r>
          </w:p>
        </w:tc>
        <w:tc>
          <w:tcPr>
            <w:tcW w:w="6127" w:type="dxa"/>
            <w:shd w:val="clear" w:color="auto" w:fill="FFFFFF"/>
            <w:noWrap/>
            <w:vAlign w:val="center"/>
          </w:tcPr>
          <w:p w:rsidR="004E2445" w:rsidRDefault="004E2445" w:rsidP="00752982">
            <w:pPr>
              <w:spacing w:line="260" w:lineRule="exact"/>
              <w:rPr>
                <w:rFonts w:eastAsia="方正仿宋_GBK"/>
                <w:color w:val="000000"/>
                <w:szCs w:val="21"/>
              </w:rPr>
            </w:pPr>
            <w:r>
              <w:rPr>
                <w:rFonts w:eastAsia="方正仿宋_GBK" w:hint="eastAsia"/>
                <w:color w:val="000000"/>
                <w:szCs w:val="21"/>
              </w:rPr>
              <w:t>一是结合企业安全生产风险报告工作，指导督促全</w:t>
            </w:r>
            <w:r w:rsidR="00E21D6D">
              <w:rPr>
                <w:rFonts w:eastAsia="方正仿宋_GBK" w:hint="eastAsia"/>
                <w:color w:val="000000"/>
                <w:szCs w:val="21"/>
              </w:rPr>
              <w:t>镇</w:t>
            </w:r>
            <w:r w:rsidR="00E21D6D">
              <w:rPr>
                <w:rFonts w:eastAsia="方正仿宋_GBK" w:hint="eastAsia"/>
                <w:color w:val="000000"/>
                <w:szCs w:val="21"/>
              </w:rPr>
              <w:t>2</w:t>
            </w:r>
            <w:r w:rsidR="00E21D6D">
              <w:rPr>
                <w:rFonts w:eastAsia="方正仿宋_GBK"/>
                <w:color w:val="000000"/>
                <w:szCs w:val="21"/>
              </w:rPr>
              <w:t>18</w:t>
            </w:r>
            <w:r w:rsidR="00E21D6D">
              <w:rPr>
                <w:rFonts w:eastAsia="方正仿宋_GBK"/>
                <w:color w:val="000000"/>
                <w:szCs w:val="21"/>
              </w:rPr>
              <w:t>家</w:t>
            </w:r>
            <w:r>
              <w:rPr>
                <w:rFonts w:eastAsia="方正仿宋_GBK" w:hint="eastAsia"/>
                <w:color w:val="000000"/>
                <w:szCs w:val="21"/>
              </w:rPr>
              <w:t>已完成风险辨识的工业企业及时更新安全风险分布图和安全风险隐患清单、管控清单</w:t>
            </w:r>
            <w:r w:rsidR="00E21D6D">
              <w:rPr>
                <w:rFonts w:eastAsia="方正仿宋_GBK" w:hint="eastAsia"/>
                <w:color w:val="000000"/>
                <w:szCs w:val="21"/>
              </w:rPr>
              <w:t>。</w:t>
            </w:r>
          </w:p>
          <w:p w:rsidR="004E2445" w:rsidRDefault="004E2445" w:rsidP="00752982">
            <w:pPr>
              <w:spacing w:line="260" w:lineRule="exact"/>
              <w:rPr>
                <w:rFonts w:eastAsia="方正仿宋_GBK"/>
                <w:color w:val="000000"/>
                <w:szCs w:val="21"/>
              </w:rPr>
            </w:pPr>
            <w:r>
              <w:rPr>
                <w:rFonts w:eastAsia="方正仿宋_GBK"/>
                <w:color w:val="000000"/>
                <w:szCs w:val="21"/>
              </w:rPr>
              <w:t>二是每季度抽查不少于</w:t>
            </w:r>
            <w:r>
              <w:rPr>
                <w:rFonts w:eastAsia="方正仿宋_GBK"/>
                <w:color w:val="000000"/>
                <w:szCs w:val="21"/>
              </w:rPr>
              <w:t>10</w:t>
            </w:r>
            <w:r>
              <w:rPr>
                <w:rFonts w:eastAsia="方正仿宋_GBK"/>
                <w:color w:val="000000"/>
                <w:szCs w:val="21"/>
              </w:rPr>
              <w:t>家企业更新安全风险分布图和安全风险隐患清单、管控清单情况，并将企业员工掌握</w:t>
            </w:r>
            <w:r>
              <w:rPr>
                <w:rFonts w:eastAsia="方正仿宋_GBK"/>
                <w:color w:val="000000"/>
                <w:szCs w:val="21"/>
              </w:rPr>
              <w:t>“</w:t>
            </w:r>
            <w:r>
              <w:rPr>
                <w:rFonts w:eastAsia="方正仿宋_GBK"/>
                <w:color w:val="000000"/>
                <w:szCs w:val="21"/>
              </w:rPr>
              <w:t>三卡</w:t>
            </w:r>
            <w:r>
              <w:rPr>
                <w:rFonts w:eastAsia="方正仿宋_GBK"/>
                <w:color w:val="000000"/>
                <w:szCs w:val="21"/>
              </w:rPr>
              <w:t>”</w:t>
            </w:r>
            <w:r>
              <w:rPr>
                <w:rFonts w:eastAsia="方正仿宋_GBK"/>
                <w:color w:val="000000"/>
                <w:szCs w:val="21"/>
              </w:rPr>
              <w:t>情况作为安全检查必查内容。抽查检查结果直接作为安全生产</w:t>
            </w:r>
            <w:r>
              <w:rPr>
                <w:rFonts w:eastAsia="方正仿宋_GBK"/>
                <w:color w:val="000000"/>
                <w:szCs w:val="21"/>
              </w:rPr>
              <w:t>“</w:t>
            </w:r>
            <w:r>
              <w:rPr>
                <w:rFonts w:eastAsia="方正仿宋_GBK"/>
                <w:color w:val="000000"/>
                <w:szCs w:val="21"/>
              </w:rPr>
              <w:t>双百分制</w:t>
            </w:r>
            <w:r>
              <w:rPr>
                <w:rFonts w:eastAsia="方正仿宋_GBK"/>
                <w:color w:val="000000"/>
                <w:szCs w:val="21"/>
              </w:rPr>
              <w:t>”</w:t>
            </w:r>
            <w:r>
              <w:rPr>
                <w:rFonts w:eastAsia="方正仿宋_GBK"/>
                <w:color w:val="000000"/>
                <w:szCs w:val="21"/>
              </w:rPr>
              <w:t>季度考核重要依据。</w:t>
            </w:r>
          </w:p>
          <w:p w:rsidR="004E2445" w:rsidRDefault="004E2445" w:rsidP="00E21D6D">
            <w:pPr>
              <w:spacing w:line="260" w:lineRule="exact"/>
              <w:rPr>
                <w:rFonts w:eastAsia="方正仿宋_GBK"/>
                <w:color w:val="000000"/>
                <w:szCs w:val="21"/>
              </w:rPr>
            </w:pPr>
            <w:r>
              <w:rPr>
                <w:rFonts w:eastAsia="方正仿宋_GBK"/>
                <w:color w:val="000000"/>
                <w:szCs w:val="21"/>
              </w:rPr>
              <w:t>三是聚焦动火作业、有限空间作业、高处作业等危险作业，指导企业对标对表开展规章制度和操作规程修订、安全教育和培训、应急救援演练等</w:t>
            </w:r>
            <w:r>
              <w:rPr>
                <w:rFonts w:eastAsia="方正仿宋_GBK"/>
                <w:color w:val="000000"/>
                <w:szCs w:val="21"/>
              </w:rPr>
              <w:t>“</w:t>
            </w:r>
            <w:r>
              <w:rPr>
                <w:rFonts w:eastAsia="方正仿宋_GBK"/>
                <w:color w:val="000000"/>
                <w:szCs w:val="21"/>
              </w:rPr>
              <w:t>八个一</w:t>
            </w:r>
            <w:r>
              <w:rPr>
                <w:rFonts w:eastAsia="方正仿宋_GBK"/>
                <w:color w:val="000000"/>
                <w:szCs w:val="21"/>
              </w:rPr>
              <w:t>”</w:t>
            </w:r>
            <w:r>
              <w:rPr>
                <w:rFonts w:eastAsia="方正仿宋_GBK"/>
                <w:color w:val="000000"/>
                <w:szCs w:val="21"/>
              </w:rPr>
              <w:t>活动。</w:t>
            </w:r>
          </w:p>
        </w:tc>
        <w:tc>
          <w:tcPr>
            <w:tcW w:w="2300" w:type="dxa"/>
            <w:shd w:val="clear" w:color="auto" w:fill="FFFFFF"/>
            <w:noWrap/>
            <w:vAlign w:val="center"/>
          </w:tcPr>
          <w:p w:rsidR="004E2445" w:rsidRDefault="00E21D6D" w:rsidP="00F37360">
            <w:pPr>
              <w:spacing w:line="260" w:lineRule="exact"/>
              <w:rPr>
                <w:rFonts w:eastAsia="方正仿宋_GBK"/>
                <w:color w:val="000000"/>
                <w:szCs w:val="21"/>
              </w:rPr>
            </w:pPr>
            <w:r>
              <w:rPr>
                <w:rFonts w:eastAsia="方正仿宋_GBK" w:hint="eastAsia"/>
                <w:color w:val="000000"/>
                <w:szCs w:val="21"/>
              </w:rPr>
              <w:t>镇安监</w:t>
            </w:r>
            <w:r w:rsidR="00F37360">
              <w:rPr>
                <w:rFonts w:eastAsia="方正仿宋_GBK"/>
                <w:color w:val="000000"/>
                <w:szCs w:val="21"/>
              </w:rPr>
              <w:t>局</w:t>
            </w:r>
            <w:r w:rsidR="00F37360">
              <w:rPr>
                <w:rFonts w:eastAsia="方正仿宋_GBK"/>
                <w:color w:val="000000"/>
                <w:szCs w:val="21"/>
              </w:rPr>
              <w:t xml:space="preserve"> </w:t>
            </w:r>
          </w:p>
        </w:tc>
        <w:tc>
          <w:tcPr>
            <w:tcW w:w="3100" w:type="dxa"/>
            <w:shd w:val="clear" w:color="auto" w:fill="FFFFFF"/>
            <w:noWrap/>
            <w:vAlign w:val="center"/>
          </w:tcPr>
          <w:p w:rsidR="004E2445" w:rsidRDefault="004E2445" w:rsidP="00752982">
            <w:pPr>
              <w:spacing w:line="260" w:lineRule="exact"/>
              <w:rPr>
                <w:rFonts w:eastAsia="方正仿宋_GBK"/>
                <w:color w:val="000000"/>
                <w:szCs w:val="21"/>
              </w:rPr>
            </w:pPr>
            <w:r>
              <w:rPr>
                <w:rFonts w:eastAsia="方正仿宋_GBK"/>
                <w:color w:val="000000"/>
                <w:szCs w:val="21"/>
              </w:rPr>
              <w:t>按序时推进，</w:t>
            </w:r>
            <w:r>
              <w:rPr>
                <w:rFonts w:eastAsia="方正仿宋_GBK"/>
                <w:color w:val="000000"/>
                <w:szCs w:val="21"/>
              </w:rPr>
              <w:t>2023</w:t>
            </w:r>
            <w:r>
              <w:rPr>
                <w:rFonts w:eastAsia="方正仿宋_GBK"/>
                <w:color w:val="000000"/>
                <w:szCs w:val="21"/>
              </w:rPr>
              <w:t>年</w:t>
            </w:r>
            <w:r>
              <w:rPr>
                <w:rFonts w:eastAsia="方正仿宋_GBK"/>
                <w:color w:val="000000"/>
                <w:szCs w:val="21"/>
              </w:rPr>
              <w:t>12</w:t>
            </w:r>
            <w:r>
              <w:rPr>
                <w:rFonts w:eastAsia="方正仿宋_GBK"/>
                <w:color w:val="000000"/>
                <w:szCs w:val="21"/>
              </w:rPr>
              <w:t>月底前完成。</w:t>
            </w:r>
          </w:p>
        </w:tc>
      </w:tr>
      <w:tr w:rsidR="004E2445" w:rsidTr="00752982">
        <w:trPr>
          <w:trHeight w:val="1235"/>
          <w:jc w:val="center"/>
        </w:trPr>
        <w:tc>
          <w:tcPr>
            <w:tcW w:w="980" w:type="dxa"/>
            <w:vMerge/>
            <w:shd w:val="clear" w:color="auto" w:fill="FFFFFF"/>
            <w:noWrap/>
            <w:vAlign w:val="center"/>
          </w:tcPr>
          <w:p w:rsidR="004E2445" w:rsidRDefault="004E2445" w:rsidP="00752982">
            <w:pPr>
              <w:spacing w:line="260" w:lineRule="exact"/>
              <w:jc w:val="center"/>
              <w:rPr>
                <w:rFonts w:ascii="Calibri" w:eastAsia="方正黑体_GBK" w:hAnsi="Calibri"/>
                <w:color w:val="000000"/>
                <w:sz w:val="24"/>
              </w:rPr>
            </w:pPr>
          </w:p>
        </w:tc>
        <w:tc>
          <w:tcPr>
            <w:tcW w:w="2328" w:type="dxa"/>
            <w:shd w:val="clear" w:color="auto" w:fill="FFFFFF"/>
            <w:noWrap/>
            <w:vAlign w:val="center"/>
          </w:tcPr>
          <w:p w:rsidR="004E2445" w:rsidRDefault="004E2445" w:rsidP="00752982">
            <w:pPr>
              <w:spacing w:line="260" w:lineRule="exact"/>
              <w:rPr>
                <w:rFonts w:eastAsia="方正仿宋_GBK"/>
                <w:color w:val="000000"/>
                <w:szCs w:val="21"/>
              </w:rPr>
            </w:pPr>
            <w:r>
              <w:rPr>
                <w:rFonts w:eastAsia="方正仿宋_GBK"/>
                <w:color w:val="000000"/>
                <w:szCs w:val="21"/>
              </w:rPr>
              <w:t>3.</w:t>
            </w:r>
            <w:r>
              <w:rPr>
                <w:rFonts w:eastAsia="方正仿宋_GBK"/>
                <w:color w:val="000000"/>
                <w:szCs w:val="21"/>
              </w:rPr>
              <w:t>推行</w:t>
            </w:r>
            <w:r>
              <w:rPr>
                <w:rFonts w:eastAsia="方正仿宋_GBK"/>
                <w:color w:val="000000"/>
                <w:szCs w:val="21"/>
              </w:rPr>
              <w:t>“</w:t>
            </w:r>
            <w:r>
              <w:rPr>
                <w:rFonts w:eastAsia="方正仿宋_GBK"/>
                <w:color w:val="000000"/>
                <w:szCs w:val="21"/>
              </w:rPr>
              <w:t>三会一单</w:t>
            </w:r>
            <w:r>
              <w:rPr>
                <w:rFonts w:eastAsia="方正仿宋_GBK"/>
                <w:color w:val="000000"/>
                <w:szCs w:val="21"/>
              </w:rPr>
              <w:t>”</w:t>
            </w:r>
            <w:r>
              <w:rPr>
                <w:rFonts w:eastAsia="方正仿宋_GBK"/>
                <w:color w:val="000000"/>
                <w:szCs w:val="21"/>
              </w:rPr>
              <w:t>（执法告知会、现场启动会、警示教育会和重点执法事项清单）执法模式。</w:t>
            </w:r>
          </w:p>
        </w:tc>
        <w:tc>
          <w:tcPr>
            <w:tcW w:w="6127" w:type="dxa"/>
            <w:shd w:val="clear" w:color="auto" w:fill="FFFFFF"/>
            <w:noWrap/>
            <w:vAlign w:val="center"/>
          </w:tcPr>
          <w:p w:rsidR="004E2445" w:rsidRDefault="00F37360" w:rsidP="00F37360">
            <w:pPr>
              <w:spacing w:line="260" w:lineRule="exact"/>
              <w:rPr>
                <w:rFonts w:eastAsia="方正仿宋_GBK"/>
                <w:color w:val="000000"/>
                <w:szCs w:val="21"/>
              </w:rPr>
            </w:pPr>
            <w:r>
              <w:rPr>
                <w:rFonts w:eastAsia="方正仿宋_GBK" w:hint="eastAsia"/>
                <w:color w:val="000000"/>
                <w:szCs w:val="21"/>
              </w:rPr>
              <w:t>建立</w:t>
            </w:r>
            <w:r w:rsidR="004E2445">
              <w:rPr>
                <w:rFonts w:eastAsia="方正仿宋_GBK"/>
                <w:color w:val="000000"/>
                <w:szCs w:val="21"/>
              </w:rPr>
              <w:t>“</w:t>
            </w:r>
            <w:r w:rsidR="004E2445">
              <w:rPr>
                <w:rFonts w:eastAsia="方正仿宋_GBK"/>
                <w:color w:val="000000"/>
                <w:szCs w:val="21"/>
              </w:rPr>
              <w:t>三会一单</w:t>
            </w:r>
            <w:r w:rsidR="004E2445">
              <w:rPr>
                <w:rFonts w:eastAsia="方正仿宋_GBK"/>
                <w:color w:val="000000"/>
                <w:szCs w:val="21"/>
              </w:rPr>
              <w:t>”</w:t>
            </w:r>
            <w:r w:rsidR="004E2445">
              <w:rPr>
                <w:rFonts w:eastAsia="方正仿宋_GBK"/>
                <w:color w:val="000000"/>
                <w:szCs w:val="21"/>
              </w:rPr>
              <w:t>执法台账资料。</w:t>
            </w:r>
          </w:p>
        </w:tc>
        <w:tc>
          <w:tcPr>
            <w:tcW w:w="2300" w:type="dxa"/>
            <w:shd w:val="clear" w:color="auto" w:fill="FFFFFF"/>
            <w:noWrap/>
            <w:vAlign w:val="center"/>
          </w:tcPr>
          <w:p w:rsidR="004E2445" w:rsidRDefault="00F37360" w:rsidP="00752982">
            <w:pPr>
              <w:spacing w:line="260" w:lineRule="exact"/>
              <w:rPr>
                <w:rFonts w:eastAsia="方正仿宋_GBK"/>
                <w:color w:val="000000"/>
                <w:szCs w:val="21"/>
              </w:rPr>
            </w:pPr>
            <w:r>
              <w:rPr>
                <w:rFonts w:eastAsia="方正仿宋_GBK" w:hint="eastAsia"/>
                <w:szCs w:val="21"/>
              </w:rPr>
              <w:t>镇</w:t>
            </w:r>
            <w:r>
              <w:rPr>
                <w:rFonts w:eastAsia="方正仿宋_GBK"/>
                <w:szCs w:val="21"/>
              </w:rPr>
              <w:t>安监局</w:t>
            </w:r>
          </w:p>
        </w:tc>
        <w:tc>
          <w:tcPr>
            <w:tcW w:w="3100" w:type="dxa"/>
            <w:shd w:val="clear" w:color="auto" w:fill="FFFFFF"/>
            <w:noWrap/>
            <w:vAlign w:val="center"/>
          </w:tcPr>
          <w:p w:rsidR="004E2445" w:rsidRDefault="004E2445" w:rsidP="00752982">
            <w:pPr>
              <w:spacing w:line="260" w:lineRule="exact"/>
              <w:rPr>
                <w:rFonts w:eastAsia="方正仿宋_GBK"/>
                <w:color w:val="000000"/>
                <w:szCs w:val="21"/>
              </w:rPr>
            </w:pPr>
            <w:r>
              <w:rPr>
                <w:rFonts w:eastAsia="方正仿宋_GBK"/>
                <w:color w:val="000000"/>
                <w:szCs w:val="21"/>
              </w:rPr>
              <w:t>一季度完成总任务量的</w:t>
            </w:r>
            <w:r>
              <w:rPr>
                <w:rFonts w:eastAsia="方正仿宋_GBK"/>
                <w:color w:val="000000"/>
                <w:szCs w:val="21"/>
              </w:rPr>
              <w:t>15%</w:t>
            </w:r>
            <w:r>
              <w:rPr>
                <w:rFonts w:eastAsia="方正仿宋_GBK"/>
                <w:color w:val="000000"/>
                <w:szCs w:val="21"/>
              </w:rPr>
              <w:t>，</w:t>
            </w:r>
          </w:p>
          <w:p w:rsidR="004E2445" w:rsidRDefault="004E2445" w:rsidP="00752982">
            <w:pPr>
              <w:spacing w:line="260" w:lineRule="exact"/>
              <w:rPr>
                <w:rFonts w:eastAsia="方正仿宋_GBK"/>
                <w:color w:val="000000"/>
                <w:szCs w:val="21"/>
              </w:rPr>
            </w:pPr>
            <w:r>
              <w:rPr>
                <w:rFonts w:eastAsia="方正仿宋_GBK"/>
                <w:color w:val="000000"/>
                <w:szCs w:val="21"/>
              </w:rPr>
              <w:t>二季度完成总任务量的</w:t>
            </w:r>
            <w:r>
              <w:rPr>
                <w:rFonts w:eastAsia="方正仿宋_GBK"/>
                <w:color w:val="000000"/>
                <w:szCs w:val="21"/>
              </w:rPr>
              <w:t>35%</w:t>
            </w:r>
            <w:r>
              <w:rPr>
                <w:rFonts w:eastAsia="方正仿宋_GBK"/>
                <w:color w:val="000000"/>
                <w:szCs w:val="21"/>
              </w:rPr>
              <w:t>，</w:t>
            </w:r>
          </w:p>
          <w:p w:rsidR="004E2445" w:rsidRDefault="004E2445" w:rsidP="00752982">
            <w:pPr>
              <w:spacing w:line="260" w:lineRule="exact"/>
              <w:rPr>
                <w:rFonts w:eastAsia="方正仿宋_GBK"/>
                <w:color w:val="000000"/>
                <w:szCs w:val="21"/>
              </w:rPr>
            </w:pPr>
            <w:r>
              <w:rPr>
                <w:rFonts w:eastAsia="方正仿宋_GBK"/>
                <w:color w:val="000000"/>
                <w:szCs w:val="21"/>
              </w:rPr>
              <w:t>三季度完成总任务量的</w:t>
            </w:r>
            <w:r>
              <w:rPr>
                <w:rFonts w:eastAsia="方正仿宋_GBK"/>
                <w:color w:val="000000"/>
                <w:szCs w:val="21"/>
              </w:rPr>
              <w:t>75%</w:t>
            </w:r>
            <w:r>
              <w:rPr>
                <w:rFonts w:eastAsia="方正仿宋_GBK"/>
                <w:color w:val="000000"/>
                <w:szCs w:val="21"/>
              </w:rPr>
              <w:t>，</w:t>
            </w:r>
          </w:p>
          <w:p w:rsidR="004E2445" w:rsidRDefault="004E2445" w:rsidP="00752982">
            <w:pPr>
              <w:spacing w:line="260" w:lineRule="exact"/>
              <w:rPr>
                <w:rFonts w:eastAsia="方正仿宋_GBK"/>
                <w:color w:val="000000"/>
                <w:szCs w:val="21"/>
              </w:rPr>
            </w:pPr>
            <w:r>
              <w:rPr>
                <w:rFonts w:eastAsia="方正仿宋_GBK"/>
                <w:color w:val="000000"/>
                <w:szCs w:val="21"/>
              </w:rPr>
              <w:t>四季度完成年度全部任务量。</w:t>
            </w:r>
          </w:p>
        </w:tc>
      </w:tr>
      <w:tr w:rsidR="004E2445" w:rsidTr="00752982">
        <w:trPr>
          <w:trHeight w:val="1500"/>
          <w:jc w:val="center"/>
        </w:trPr>
        <w:tc>
          <w:tcPr>
            <w:tcW w:w="980" w:type="dxa"/>
            <w:shd w:val="clear" w:color="auto" w:fill="FFFFFF"/>
            <w:noWrap/>
            <w:vAlign w:val="center"/>
          </w:tcPr>
          <w:p w:rsidR="004E2445" w:rsidRDefault="004E2445" w:rsidP="00752982">
            <w:pPr>
              <w:spacing w:line="260" w:lineRule="exact"/>
              <w:jc w:val="center"/>
              <w:rPr>
                <w:rFonts w:ascii="Calibri" w:eastAsia="方正黑体_GBK" w:hAnsi="Calibri"/>
                <w:color w:val="000000"/>
                <w:sz w:val="24"/>
              </w:rPr>
            </w:pPr>
          </w:p>
        </w:tc>
        <w:tc>
          <w:tcPr>
            <w:tcW w:w="2328" w:type="dxa"/>
            <w:shd w:val="clear" w:color="auto" w:fill="FFFFFF"/>
            <w:noWrap/>
            <w:vAlign w:val="center"/>
          </w:tcPr>
          <w:p w:rsidR="004E2445" w:rsidRDefault="004E2445" w:rsidP="00752982">
            <w:pPr>
              <w:spacing w:line="260" w:lineRule="exact"/>
              <w:rPr>
                <w:rFonts w:eastAsia="方正仿宋_GBK"/>
                <w:color w:val="000000"/>
                <w:szCs w:val="21"/>
              </w:rPr>
            </w:pPr>
            <w:r>
              <w:rPr>
                <w:rFonts w:eastAsia="方正仿宋_GBK" w:hint="eastAsia"/>
                <w:color w:val="000000"/>
                <w:szCs w:val="21"/>
              </w:rPr>
              <w:t>4.</w:t>
            </w:r>
            <w:r>
              <w:rPr>
                <w:rFonts w:eastAsia="方正仿宋_GBK" w:hint="eastAsia"/>
                <w:color w:val="000000"/>
                <w:szCs w:val="21"/>
              </w:rPr>
              <w:t>推进三个应急演练全覆盖。</w:t>
            </w:r>
          </w:p>
        </w:tc>
        <w:tc>
          <w:tcPr>
            <w:tcW w:w="6127" w:type="dxa"/>
            <w:shd w:val="clear" w:color="auto" w:fill="FFFFFF"/>
            <w:noWrap/>
            <w:vAlign w:val="center"/>
          </w:tcPr>
          <w:p w:rsidR="004E2445" w:rsidRDefault="004E2445" w:rsidP="00752982">
            <w:pPr>
              <w:spacing w:line="260" w:lineRule="exact"/>
              <w:rPr>
                <w:rFonts w:eastAsia="方正仿宋_GBK"/>
                <w:color w:val="000000"/>
                <w:szCs w:val="21"/>
              </w:rPr>
            </w:pPr>
            <w:r>
              <w:rPr>
                <w:rFonts w:eastAsia="方正仿宋_GBK" w:hint="eastAsia"/>
                <w:color w:val="000000"/>
                <w:szCs w:val="21"/>
              </w:rPr>
              <w:t>大力推行三个应急演练全覆盖。今年要实现化工企业无脚本演练全覆盖、工贸企业有限空间作业应急演练全覆盖和动火作业应急演练全覆盖。通过全流程、全链条、全覆盖的应急演练，进一步增强群众防灾安全意识，迅速逃生、自救、互救的基本方法，提高抵御和应对紧急突发事件的能力。</w:t>
            </w:r>
          </w:p>
        </w:tc>
        <w:tc>
          <w:tcPr>
            <w:tcW w:w="2300" w:type="dxa"/>
            <w:shd w:val="clear" w:color="auto" w:fill="FFFFFF"/>
            <w:noWrap/>
            <w:vAlign w:val="center"/>
          </w:tcPr>
          <w:p w:rsidR="004E2445" w:rsidRDefault="00F37360" w:rsidP="00752982">
            <w:pPr>
              <w:spacing w:line="260" w:lineRule="exact"/>
              <w:rPr>
                <w:rFonts w:eastAsia="方正仿宋_GBK"/>
                <w:szCs w:val="21"/>
              </w:rPr>
            </w:pPr>
            <w:r>
              <w:rPr>
                <w:rFonts w:eastAsia="方正仿宋_GBK" w:hint="eastAsia"/>
                <w:szCs w:val="21"/>
              </w:rPr>
              <w:t>镇安监局、镇域治理现代化指挥中心</w:t>
            </w:r>
            <w:r w:rsidR="007B17F9">
              <w:rPr>
                <w:rFonts w:eastAsia="方正仿宋_GBK" w:hint="eastAsia"/>
                <w:szCs w:val="21"/>
              </w:rPr>
              <w:t>、各村</w:t>
            </w:r>
          </w:p>
        </w:tc>
        <w:tc>
          <w:tcPr>
            <w:tcW w:w="3100" w:type="dxa"/>
            <w:shd w:val="clear" w:color="auto" w:fill="FFFFFF"/>
            <w:noWrap/>
            <w:vAlign w:val="center"/>
          </w:tcPr>
          <w:p w:rsidR="004E2445" w:rsidRDefault="004E2445" w:rsidP="00752982">
            <w:pPr>
              <w:spacing w:line="260" w:lineRule="exact"/>
              <w:rPr>
                <w:rFonts w:eastAsia="方正仿宋_GBK"/>
                <w:color w:val="000000"/>
                <w:szCs w:val="21"/>
              </w:rPr>
            </w:pPr>
            <w:r>
              <w:rPr>
                <w:rFonts w:eastAsia="方正仿宋_GBK" w:hint="eastAsia"/>
                <w:color w:val="000000"/>
                <w:szCs w:val="21"/>
              </w:rPr>
              <w:t>每半年完成总任务量的</w:t>
            </w:r>
            <w:r>
              <w:rPr>
                <w:rFonts w:eastAsia="方正仿宋_GBK" w:hint="eastAsia"/>
                <w:color w:val="000000"/>
                <w:szCs w:val="21"/>
              </w:rPr>
              <w:t>50%</w:t>
            </w:r>
            <w:r>
              <w:rPr>
                <w:rFonts w:eastAsia="方正仿宋_GBK" w:hint="eastAsia"/>
                <w:color w:val="000000"/>
                <w:szCs w:val="21"/>
              </w:rPr>
              <w:t>。</w:t>
            </w:r>
          </w:p>
        </w:tc>
      </w:tr>
      <w:tr w:rsidR="004E2445" w:rsidTr="00752982">
        <w:trPr>
          <w:trHeight w:val="2284"/>
          <w:jc w:val="center"/>
        </w:trPr>
        <w:tc>
          <w:tcPr>
            <w:tcW w:w="980" w:type="dxa"/>
            <w:vMerge w:val="restart"/>
            <w:shd w:val="clear" w:color="auto" w:fill="FFFFFF"/>
            <w:noWrap/>
            <w:vAlign w:val="center"/>
          </w:tcPr>
          <w:p w:rsidR="004E2445" w:rsidRDefault="004E2445" w:rsidP="00752982">
            <w:pPr>
              <w:spacing w:line="260" w:lineRule="exact"/>
              <w:jc w:val="center"/>
              <w:rPr>
                <w:rFonts w:ascii="Calibri" w:eastAsia="方正黑体_GBK" w:hAnsi="Calibri"/>
                <w:color w:val="000000"/>
                <w:sz w:val="24"/>
              </w:rPr>
            </w:pPr>
            <w:r>
              <w:rPr>
                <w:rFonts w:ascii="Calibri" w:eastAsia="方正黑体_GBK" w:hAnsi="Calibri" w:hint="eastAsia"/>
                <w:color w:val="000000"/>
                <w:sz w:val="24"/>
              </w:rPr>
              <w:t>实时化监控</w:t>
            </w:r>
          </w:p>
        </w:tc>
        <w:tc>
          <w:tcPr>
            <w:tcW w:w="2328" w:type="dxa"/>
            <w:tcBorders>
              <w:bottom w:val="single" w:sz="4" w:space="0" w:color="auto"/>
            </w:tcBorders>
            <w:shd w:val="clear" w:color="auto" w:fill="FFFFFF"/>
            <w:noWrap/>
            <w:vAlign w:val="center"/>
          </w:tcPr>
          <w:p w:rsidR="004E2445" w:rsidRDefault="004E2445" w:rsidP="00752982">
            <w:pPr>
              <w:spacing w:line="260" w:lineRule="exact"/>
              <w:rPr>
                <w:rFonts w:eastAsia="方正仿宋_GBK"/>
                <w:color w:val="000000"/>
                <w:szCs w:val="21"/>
              </w:rPr>
            </w:pPr>
            <w:r>
              <w:rPr>
                <w:rFonts w:eastAsia="方正仿宋_GBK" w:hint="eastAsia"/>
                <w:color w:val="000000"/>
                <w:szCs w:val="21"/>
              </w:rPr>
              <w:t>5</w:t>
            </w:r>
            <w:r>
              <w:rPr>
                <w:rFonts w:eastAsia="方正仿宋_GBK"/>
                <w:color w:val="000000"/>
                <w:szCs w:val="21"/>
              </w:rPr>
              <w:t>.</w:t>
            </w:r>
            <w:r>
              <w:rPr>
                <w:rFonts w:eastAsia="方正仿宋_GBK"/>
                <w:color w:val="000000"/>
                <w:szCs w:val="21"/>
              </w:rPr>
              <w:t>依托全</w:t>
            </w:r>
            <w:r>
              <w:rPr>
                <w:rFonts w:eastAsia="方正仿宋_GBK" w:hint="eastAsia"/>
                <w:color w:val="000000"/>
                <w:szCs w:val="21"/>
              </w:rPr>
              <w:t>市</w:t>
            </w:r>
            <w:r>
              <w:rPr>
                <w:rFonts w:eastAsia="方正仿宋_GBK"/>
                <w:color w:val="000000"/>
                <w:szCs w:val="21"/>
              </w:rPr>
              <w:t>危化品风险管控与应急一体化平台和</w:t>
            </w:r>
            <w:r>
              <w:rPr>
                <w:rFonts w:eastAsia="方正仿宋_GBK"/>
                <w:color w:val="000000"/>
                <w:szCs w:val="21"/>
              </w:rPr>
              <w:t>“</w:t>
            </w:r>
            <w:r>
              <w:rPr>
                <w:rFonts w:eastAsia="方正仿宋_GBK"/>
                <w:color w:val="000000"/>
                <w:szCs w:val="21"/>
              </w:rPr>
              <w:t>五位一体</w:t>
            </w:r>
            <w:r>
              <w:rPr>
                <w:rFonts w:eastAsia="方正仿宋_GBK"/>
                <w:color w:val="000000"/>
                <w:szCs w:val="21"/>
              </w:rPr>
              <w:t>”</w:t>
            </w:r>
            <w:r>
              <w:rPr>
                <w:rFonts w:eastAsia="方正仿宋_GBK"/>
                <w:color w:val="000000"/>
                <w:szCs w:val="21"/>
              </w:rPr>
              <w:t>平台运行，持续推进</w:t>
            </w:r>
            <w:r>
              <w:rPr>
                <w:rFonts w:eastAsia="方正仿宋_GBK"/>
                <w:color w:val="000000"/>
                <w:szCs w:val="21"/>
              </w:rPr>
              <w:t>“</w:t>
            </w:r>
            <w:r>
              <w:rPr>
                <w:rFonts w:eastAsia="方正仿宋_GBK"/>
                <w:color w:val="000000"/>
                <w:szCs w:val="21"/>
              </w:rPr>
              <w:t>线上监测预警</w:t>
            </w:r>
            <w:r>
              <w:rPr>
                <w:rFonts w:eastAsia="方正仿宋_GBK"/>
                <w:color w:val="000000"/>
                <w:szCs w:val="21"/>
              </w:rPr>
              <w:t>+</w:t>
            </w:r>
            <w:r>
              <w:rPr>
                <w:rFonts w:eastAsia="方正仿宋_GBK"/>
                <w:color w:val="000000"/>
                <w:szCs w:val="21"/>
              </w:rPr>
              <w:t>线下精准执法</w:t>
            </w:r>
            <w:r>
              <w:rPr>
                <w:rFonts w:eastAsia="方正仿宋_GBK"/>
                <w:color w:val="000000"/>
                <w:szCs w:val="21"/>
              </w:rPr>
              <w:t>”</w:t>
            </w:r>
            <w:r>
              <w:rPr>
                <w:rFonts w:eastAsia="方正仿宋_GBK"/>
                <w:color w:val="000000"/>
                <w:szCs w:val="21"/>
              </w:rPr>
              <w:t>建设。</w:t>
            </w:r>
          </w:p>
        </w:tc>
        <w:tc>
          <w:tcPr>
            <w:tcW w:w="6127" w:type="dxa"/>
            <w:tcBorders>
              <w:bottom w:val="single" w:sz="4" w:space="0" w:color="auto"/>
            </w:tcBorders>
            <w:shd w:val="clear" w:color="auto" w:fill="FFFFFF"/>
            <w:noWrap/>
            <w:vAlign w:val="center"/>
          </w:tcPr>
          <w:p w:rsidR="004E2445" w:rsidRDefault="004E2445" w:rsidP="00752982">
            <w:pPr>
              <w:spacing w:line="260" w:lineRule="exact"/>
              <w:rPr>
                <w:rFonts w:eastAsia="方正仿宋_GBK"/>
                <w:color w:val="000000"/>
                <w:szCs w:val="21"/>
              </w:rPr>
            </w:pPr>
            <w:r>
              <w:rPr>
                <w:rFonts w:eastAsia="方正仿宋_GBK"/>
                <w:color w:val="000000"/>
                <w:szCs w:val="21"/>
              </w:rPr>
              <w:t>一是依托全</w:t>
            </w:r>
            <w:r>
              <w:rPr>
                <w:rFonts w:eastAsia="方正仿宋_GBK" w:hint="eastAsia"/>
                <w:color w:val="000000"/>
                <w:szCs w:val="21"/>
              </w:rPr>
              <w:t>市</w:t>
            </w:r>
            <w:r>
              <w:rPr>
                <w:rFonts w:eastAsia="方正仿宋_GBK"/>
                <w:color w:val="000000"/>
                <w:szCs w:val="21"/>
              </w:rPr>
              <w:t>危化品风险管控与应急一体化平台和</w:t>
            </w:r>
            <w:r>
              <w:rPr>
                <w:rFonts w:eastAsia="方正仿宋_GBK"/>
                <w:color w:val="000000"/>
                <w:szCs w:val="21"/>
              </w:rPr>
              <w:t>“</w:t>
            </w:r>
            <w:r>
              <w:rPr>
                <w:rFonts w:eastAsia="方正仿宋_GBK"/>
                <w:color w:val="000000"/>
                <w:szCs w:val="21"/>
              </w:rPr>
              <w:t>五位一体</w:t>
            </w:r>
            <w:r>
              <w:rPr>
                <w:rFonts w:eastAsia="方正仿宋_GBK"/>
                <w:color w:val="000000"/>
                <w:szCs w:val="21"/>
              </w:rPr>
              <w:t>”</w:t>
            </w:r>
            <w:r>
              <w:rPr>
                <w:rFonts w:eastAsia="方正仿宋_GBK"/>
                <w:color w:val="000000"/>
                <w:szCs w:val="21"/>
              </w:rPr>
              <w:t>平台运行对全</w:t>
            </w:r>
            <w:r w:rsidR="00F37360">
              <w:rPr>
                <w:rFonts w:eastAsia="方正仿宋_GBK" w:hint="eastAsia"/>
                <w:color w:val="000000"/>
                <w:szCs w:val="21"/>
              </w:rPr>
              <w:t>镇</w:t>
            </w:r>
            <w:r w:rsidR="00F37360">
              <w:rPr>
                <w:rFonts w:eastAsia="方正仿宋_GBK"/>
                <w:color w:val="000000"/>
                <w:szCs w:val="21"/>
              </w:rPr>
              <w:t>28</w:t>
            </w:r>
            <w:r>
              <w:rPr>
                <w:rFonts w:eastAsia="方正仿宋_GBK"/>
                <w:color w:val="000000"/>
                <w:szCs w:val="21"/>
              </w:rPr>
              <w:t>家重大危险源企业的重大危险源进行全时段监测预警，确保监测预警率</w:t>
            </w:r>
            <w:r>
              <w:rPr>
                <w:rFonts w:eastAsia="方正仿宋_GBK"/>
                <w:color w:val="000000"/>
                <w:szCs w:val="21"/>
              </w:rPr>
              <w:t>100%</w:t>
            </w:r>
            <w:r>
              <w:rPr>
                <w:rFonts w:eastAsia="方正仿宋_GBK"/>
                <w:color w:val="000000"/>
                <w:szCs w:val="21"/>
              </w:rPr>
              <w:t>。</w:t>
            </w:r>
          </w:p>
          <w:p w:rsidR="004E2445" w:rsidRDefault="004E2445" w:rsidP="00752982">
            <w:pPr>
              <w:spacing w:line="260" w:lineRule="exact"/>
              <w:rPr>
                <w:rFonts w:eastAsia="方正仿宋_GBK"/>
                <w:color w:val="000000"/>
                <w:szCs w:val="21"/>
              </w:rPr>
            </w:pPr>
            <w:r>
              <w:rPr>
                <w:rFonts w:eastAsia="方正仿宋_GBK"/>
                <w:color w:val="000000"/>
                <w:szCs w:val="21"/>
              </w:rPr>
              <w:t>二是采取</w:t>
            </w:r>
            <w:r>
              <w:rPr>
                <w:rFonts w:eastAsia="方正仿宋_GBK"/>
                <w:color w:val="000000"/>
                <w:szCs w:val="21"/>
              </w:rPr>
              <w:t>“</w:t>
            </w:r>
            <w:r>
              <w:rPr>
                <w:rFonts w:eastAsia="方正仿宋_GBK"/>
                <w:color w:val="000000"/>
                <w:szCs w:val="21"/>
              </w:rPr>
              <w:t>县</w:t>
            </w:r>
            <w:r>
              <w:rPr>
                <w:rFonts w:eastAsia="方正仿宋_GBK" w:hint="eastAsia"/>
                <w:color w:val="000000"/>
                <w:szCs w:val="21"/>
              </w:rPr>
              <w:t>镇两</w:t>
            </w:r>
            <w:r>
              <w:rPr>
                <w:rFonts w:eastAsia="方正仿宋_GBK"/>
                <w:color w:val="000000"/>
                <w:szCs w:val="21"/>
              </w:rPr>
              <w:t>级每日核查、市级随机抽查</w:t>
            </w:r>
            <w:r>
              <w:rPr>
                <w:rFonts w:eastAsia="方正仿宋_GBK"/>
                <w:color w:val="000000"/>
                <w:szCs w:val="21"/>
              </w:rPr>
              <w:t>”</w:t>
            </w:r>
            <w:r>
              <w:rPr>
                <w:rFonts w:eastAsia="方正仿宋_GBK"/>
                <w:color w:val="000000"/>
                <w:szCs w:val="21"/>
              </w:rPr>
              <w:t>的模式，每日梳理危化企业的在线、动火作业、承诺公告情况，采用</w:t>
            </w:r>
            <w:r>
              <w:rPr>
                <w:rFonts w:eastAsia="方正仿宋_GBK"/>
                <w:color w:val="000000"/>
                <w:szCs w:val="21"/>
              </w:rPr>
              <w:t>“</w:t>
            </w:r>
            <w:r>
              <w:rPr>
                <w:rFonts w:eastAsia="方正仿宋_GBK"/>
                <w:color w:val="000000"/>
                <w:szCs w:val="21"/>
              </w:rPr>
              <w:t>线上监管</w:t>
            </w:r>
            <w:r>
              <w:rPr>
                <w:rFonts w:eastAsia="方正仿宋_GBK"/>
                <w:color w:val="000000"/>
                <w:szCs w:val="21"/>
              </w:rPr>
              <w:t>+</w:t>
            </w:r>
            <w:r>
              <w:rPr>
                <w:rFonts w:eastAsia="方正仿宋_GBK"/>
                <w:color w:val="000000"/>
                <w:szCs w:val="21"/>
              </w:rPr>
              <w:t>线下执法</w:t>
            </w:r>
            <w:r>
              <w:rPr>
                <w:rFonts w:eastAsia="方正仿宋_GBK"/>
                <w:color w:val="000000"/>
                <w:szCs w:val="21"/>
              </w:rPr>
              <w:t>”</w:t>
            </w:r>
            <w:r>
              <w:rPr>
                <w:rFonts w:eastAsia="方正仿宋_GBK"/>
                <w:color w:val="000000"/>
                <w:szCs w:val="21"/>
              </w:rPr>
              <w:t>模式开展精准执法，倒逼企业安全生产主体责任落实。年底前，全</w:t>
            </w:r>
            <w:r w:rsidR="00F37360">
              <w:rPr>
                <w:rFonts w:eastAsia="方正仿宋_GBK" w:hint="eastAsia"/>
                <w:color w:val="000000"/>
                <w:szCs w:val="21"/>
              </w:rPr>
              <w:t>镇</w:t>
            </w:r>
            <w:r>
              <w:rPr>
                <w:rFonts w:eastAsia="方正仿宋_GBK"/>
                <w:color w:val="000000"/>
                <w:szCs w:val="21"/>
              </w:rPr>
              <w:t>危化品领域线上监管比例达</w:t>
            </w:r>
            <w:r>
              <w:rPr>
                <w:rFonts w:eastAsia="方正仿宋_GBK"/>
                <w:color w:val="000000"/>
                <w:szCs w:val="21"/>
              </w:rPr>
              <w:t>90%</w:t>
            </w:r>
            <w:r>
              <w:rPr>
                <w:rFonts w:eastAsia="方正仿宋_GBK"/>
                <w:color w:val="000000"/>
                <w:szCs w:val="21"/>
              </w:rPr>
              <w:t>以上。</w:t>
            </w:r>
          </w:p>
        </w:tc>
        <w:tc>
          <w:tcPr>
            <w:tcW w:w="2300" w:type="dxa"/>
            <w:tcBorders>
              <w:bottom w:val="single" w:sz="4" w:space="0" w:color="auto"/>
            </w:tcBorders>
            <w:shd w:val="clear" w:color="auto" w:fill="FFFFFF"/>
            <w:noWrap/>
            <w:vAlign w:val="center"/>
          </w:tcPr>
          <w:p w:rsidR="004E2445" w:rsidRDefault="00F37360" w:rsidP="00752982">
            <w:pPr>
              <w:spacing w:line="260" w:lineRule="exact"/>
              <w:rPr>
                <w:rFonts w:eastAsia="方正仿宋_GBK"/>
                <w:color w:val="000000"/>
                <w:szCs w:val="21"/>
              </w:rPr>
            </w:pPr>
            <w:r>
              <w:rPr>
                <w:rFonts w:eastAsia="方正仿宋_GBK" w:hint="eastAsia"/>
                <w:color w:val="000000"/>
                <w:szCs w:val="21"/>
              </w:rPr>
              <w:t>镇安监局</w:t>
            </w:r>
          </w:p>
        </w:tc>
        <w:tc>
          <w:tcPr>
            <w:tcW w:w="3100" w:type="dxa"/>
            <w:tcBorders>
              <w:bottom w:val="single" w:sz="4" w:space="0" w:color="auto"/>
            </w:tcBorders>
            <w:shd w:val="clear" w:color="auto" w:fill="FFFFFF"/>
            <w:noWrap/>
            <w:vAlign w:val="center"/>
          </w:tcPr>
          <w:p w:rsidR="004E2445" w:rsidRDefault="004E2445" w:rsidP="00752982">
            <w:pPr>
              <w:spacing w:line="260" w:lineRule="exact"/>
              <w:rPr>
                <w:rFonts w:eastAsia="方正仿宋_GBK"/>
                <w:color w:val="000000"/>
                <w:szCs w:val="21"/>
              </w:rPr>
            </w:pPr>
            <w:r>
              <w:rPr>
                <w:rFonts w:eastAsia="方正仿宋_GBK"/>
                <w:color w:val="000000"/>
                <w:szCs w:val="21"/>
              </w:rPr>
              <w:t>2023</w:t>
            </w:r>
            <w:r>
              <w:rPr>
                <w:rFonts w:eastAsia="方正仿宋_GBK"/>
                <w:color w:val="000000"/>
                <w:szCs w:val="21"/>
              </w:rPr>
              <w:t>年</w:t>
            </w:r>
            <w:r>
              <w:rPr>
                <w:rFonts w:eastAsia="方正仿宋_GBK"/>
                <w:color w:val="000000"/>
                <w:szCs w:val="21"/>
              </w:rPr>
              <w:t>12</w:t>
            </w:r>
            <w:r>
              <w:rPr>
                <w:rFonts w:eastAsia="方正仿宋_GBK"/>
                <w:color w:val="000000"/>
                <w:szCs w:val="21"/>
              </w:rPr>
              <w:t>月底前完成。</w:t>
            </w:r>
          </w:p>
        </w:tc>
      </w:tr>
      <w:tr w:rsidR="004E2445" w:rsidTr="00752982">
        <w:trPr>
          <w:trHeight w:val="1895"/>
          <w:jc w:val="center"/>
        </w:trPr>
        <w:tc>
          <w:tcPr>
            <w:tcW w:w="980" w:type="dxa"/>
            <w:vMerge/>
            <w:shd w:val="clear" w:color="auto" w:fill="FFFDFA"/>
            <w:noWrap/>
            <w:vAlign w:val="center"/>
          </w:tcPr>
          <w:p w:rsidR="004E2445" w:rsidRDefault="004E2445" w:rsidP="00752982">
            <w:pPr>
              <w:spacing w:line="260" w:lineRule="exact"/>
              <w:jc w:val="center"/>
              <w:rPr>
                <w:rFonts w:ascii="Calibri" w:eastAsia="方正黑体_GBK" w:hAnsi="Calibri"/>
                <w:color w:val="000000"/>
                <w:sz w:val="24"/>
              </w:rPr>
            </w:pPr>
          </w:p>
        </w:tc>
        <w:tc>
          <w:tcPr>
            <w:tcW w:w="2328" w:type="dxa"/>
            <w:shd w:val="clear" w:color="auto" w:fill="FFFFFF"/>
            <w:noWrap/>
            <w:vAlign w:val="center"/>
          </w:tcPr>
          <w:p w:rsidR="004E2445" w:rsidRDefault="004E2445" w:rsidP="00752982">
            <w:pPr>
              <w:spacing w:line="260" w:lineRule="exact"/>
              <w:jc w:val="left"/>
              <w:rPr>
                <w:rFonts w:eastAsia="方正仿宋_GBK"/>
                <w:color w:val="000000"/>
                <w:szCs w:val="21"/>
              </w:rPr>
            </w:pPr>
            <w:r>
              <w:rPr>
                <w:rFonts w:eastAsia="方正仿宋_GBK" w:hint="eastAsia"/>
                <w:color w:val="000000"/>
                <w:szCs w:val="21"/>
              </w:rPr>
              <w:t>6</w:t>
            </w:r>
            <w:r>
              <w:rPr>
                <w:rFonts w:eastAsia="方正仿宋_GBK"/>
                <w:color w:val="000000"/>
                <w:szCs w:val="21"/>
              </w:rPr>
              <w:t>.</w:t>
            </w:r>
            <w:r>
              <w:rPr>
                <w:rFonts w:eastAsia="方正仿宋_GBK"/>
                <w:color w:val="000000"/>
                <w:szCs w:val="21"/>
              </w:rPr>
              <w:t>建设</w:t>
            </w:r>
            <w:r>
              <w:rPr>
                <w:rFonts w:eastAsia="方正仿宋_GBK" w:hint="eastAsia"/>
                <w:color w:val="000000"/>
                <w:szCs w:val="21"/>
              </w:rPr>
              <w:t>县</w:t>
            </w:r>
            <w:r>
              <w:rPr>
                <w:rFonts w:eastAsia="方正仿宋_GBK"/>
                <w:color w:val="000000"/>
                <w:szCs w:val="21"/>
              </w:rPr>
              <w:t>智慧燃气安全监管平台（二期），持续深化瓶装液化气充装、运输、销售、使用等环节信息化监管。</w:t>
            </w:r>
          </w:p>
        </w:tc>
        <w:tc>
          <w:tcPr>
            <w:tcW w:w="6127" w:type="dxa"/>
            <w:shd w:val="clear" w:color="auto" w:fill="FFFFFF"/>
            <w:noWrap/>
            <w:vAlign w:val="center"/>
          </w:tcPr>
          <w:p w:rsidR="004E2445" w:rsidRDefault="004E2445" w:rsidP="00752982">
            <w:pPr>
              <w:spacing w:line="260" w:lineRule="exact"/>
              <w:jc w:val="left"/>
              <w:rPr>
                <w:rFonts w:eastAsia="方正仿宋_GBK"/>
                <w:color w:val="000000"/>
                <w:szCs w:val="21"/>
              </w:rPr>
            </w:pPr>
            <w:r>
              <w:rPr>
                <w:rFonts w:eastAsia="方正仿宋_GBK"/>
                <w:color w:val="000000"/>
                <w:szCs w:val="21"/>
              </w:rPr>
              <w:t>一是建设</w:t>
            </w:r>
            <w:r>
              <w:rPr>
                <w:rFonts w:eastAsia="方正仿宋_GBK" w:hint="eastAsia"/>
                <w:color w:val="000000"/>
                <w:szCs w:val="21"/>
              </w:rPr>
              <w:t>县</w:t>
            </w:r>
            <w:r>
              <w:rPr>
                <w:rFonts w:eastAsia="方正仿宋_GBK"/>
                <w:color w:val="000000"/>
                <w:szCs w:val="21"/>
              </w:rPr>
              <w:t>智慧燃气安全监管平台（二期），通过物联网、大数据等技术手段，重点加强城镇燃气关键环节、重点场所监管。</w:t>
            </w:r>
          </w:p>
          <w:p w:rsidR="004E2445" w:rsidRDefault="004E2445" w:rsidP="00752982">
            <w:pPr>
              <w:spacing w:line="260" w:lineRule="exact"/>
              <w:jc w:val="left"/>
              <w:rPr>
                <w:rFonts w:eastAsia="方正仿宋_GBK"/>
                <w:color w:val="000000"/>
                <w:szCs w:val="21"/>
              </w:rPr>
            </w:pPr>
            <w:r>
              <w:rPr>
                <w:rFonts w:eastAsia="方正仿宋_GBK"/>
                <w:color w:val="000000"/>
                <w:szCs w:val="21"/>
              </w:rPr>
              <w:t>二是持续深化瓶装液化气充装、运输、销售、使用等环节信息化监管，确保年底前全</w:t>
            </w:r>
            <w:r w:rsidR="00EB7DF1">
              <w:rPr>
                <w:rFonts w:eastAsia="方正仿宋_GBK" w:hint="eastAsia"/>
                <w:color w:val="000000"/>
                <w:szCs w:val="21"/>
              </w:rPr>
              <w:t>镇</w:t>
            </w:r>
            <w:r>
              <w:rPr>
                <w:rFonts w:eastAsia="方正仿宋_GBK"/>
                <w:color w:val="000000"/>
                <w:szCs w:val="21"/>
              </w:rPr>
              <w:t>餐饮经营单位、学校等公共场所工业及商业用途的燃气泄漏安全保护装置安装率和正常使用率达</w:t>
            </w:r>
            <w:r>
              <w:rPr>
                <w:rFonts w:eastAsia="方正仿宋_GBK"/>
                <w:color w:val="000000"/>
                <w:szCs w:val="21"/>
              </w:rPr>
              <w:t>100%</w:t>
            </w:r>
            <w:r>
              <w:rPr>
                <w:rFonts w:eastAsia="方正仿宋_GBK"/>
                <w:color w:val="000000"/>
                <w:szCs w:val="21"/>
              </w:rPr>
              <w:t>，并实现平台化管理。</w:t>
            </w:r>
          </w:p>
        </w:tc>
        <w:tc>
          <w:tcPr>
            <w:tcW w:w="2300" w:type="dxa"/>
            <w:shd w:val="clear" w:color="auto" w:fill="FFFFFF"/>
            <w:noWrap/>
            <w:vAlign w:val="center"/>
          </w:tcPr>
          <w:p w:rsidR="004E2445" w:rsidRDefault="00ED258E" w:rsidP="00ED258E">
            <w:pPr>
              <w:spacing w:line="260" w:lineRule="exact"/>
              <w:rPr>
                <w:rFonts w:eastAsia="方正仿宋_GBK"/>
                <w:color w:val="000000"/>
                <w:szCs w:val="21"/>
              </w:rPr>
            </w:pPr>
            <w:r>
              <w:rPr>
                <w:rFonts w:eastAsia="方正仿宋_GBK" w:hint="eastAsia"/>
                <w:color w:val="000000"/>
                <w:szCs w:val="21"/>
              </w:rPr>
              <w:t>镇建设局</w:t>
            </w:r>
            <w:r w:rsidR="004E2445">
              <w:rPr>
                <w:rFonts w:eastAsia="方正仿宋_GBK"/>
                <w:color w:val="000000"/>
                <w:szCs w:val="21"/>
              </w:rPr>
              <w:t>、</w:t>
            </w:r>
            <w:r>
              <w:rPr>
                <w:rFonts w:eastAsia="方正仿宋_GBK" w:hint="eastAsia"/>
                <w:color w:val="000000"/>
                <w:szCs w:val="21"/>
              </w:rPr>
              <w:t>镇经发局</w:t>
            </w:r>
            <w:r w:rsidR="004E2445">
              <w:rPr>
                <w:rFonts w:eastAsia="方正仿宋_GBK"/>
                <w:color w:val="000000"/>
                <w:szCs w:val="21"/>
              </w:rPr>
              <w:t>按职责分工负责</w:t>
            </w:r>
          </w:p>
        </w:tc>
        <w:tc>
          <w:tcPr>
            <w:tcW w:w="3100" w:type="dxa"/>
            <w:shd w:val="clear" w:color="auto" w:fill="FFFFFF"/>
            <w:noWrap/>
            <w:vAlign w:val="center"/>
          </w:tcPr>
          <w:p w:rsidR="004E2445" w:rsidRDefault="004E2445" w:rsidP="00752982">
            <w:pPr>
              <w:spacing w:line="260" w:lineRule="exact"/>
              <w:rPr>
                <w:rFonts w:eastAsia="方正仿宋_GBK"/>
                <w:color w:val="000000"/>
                <w:szCs w:val="21"/>
              </w:rPr>
            </w:pPr>
            <w:r>
              <w:rPr>
                <w:rFonts w:eastAsia="方正仿宋_GBK"/>
                <w:color w:val="000000"/>
                <w:szCs w:val="21"/>
              </w:rPr>
              <w:t>2023</w:t>
            </w:r>
            <w:r>
              <w:rPr>
                <w:rFonts w:eastAsia="方正仿宋_GBK"/>
                <w:color w:val="000000"/>
                <w:szCs w:val="21"/>
              </w:rPr>
              <w:t>年</w:t>
            </w:r>
            <w:r>
              <w:rPr>
                <w:rFonts w:eastAsia="方正仿宋_GBK"/>
                <w:color w:val="000000"/>
                <w:szCs w:val="21"/>
              </w:rPr>
              <w:t>12</w:t>
            </w:r>
            <w:r>
              <w:rPr>
                <w:rFonts w:eastAsia="方正仿宋_GBK"/>
                <w:color w:val="000000"/>
                <w:szCs w:val="21"/>
              </w:rPr>
              <w:t>月底前完成。</w:t>
            </w:r>
          </w:p>
        </w:tc>
      </w:tr>
      <w:tr w:rsidR="004E2445" w:rsidTr="00752982">
        <w:trPr>
          <w:trHeight w:val="1850"/>
          <w:jc w:val="center"/>
        </w:trPr>
        <w:tc>
          <w:tcPr>
            <w:tcW w:w="980" w:type="dxa"/>
            <w:vMerge/>
            <w:shd w:val="clear" w:color="auto" w:fill="FFFFFF"/>
            <w:noWrap/>
            <w:vAlign w:val="center"/>
          </w:tcPr>
          <w:p w:rsidR="004E2445" w:rsidRDefault="004E2445" w:rsidP="00752982">
            <w:pPr>
              <w:spacing w:line="260" w:lineRule="exact"/>
              <w:jc w:val="center"/>
              <w:rPr>
                <w:rFonts w:ascii="Calibri" w:eastAsia="方正黑体_GBK" w:hAnsi="Calibri"/>
                <w:color w:val="000000"/>
                <w:sz w:val="24"/>
              </w:rPr>
            </w:pPr>
          </w:p>
        </w:tc>
        <w:tc>
          <w:tcPr>
            <w:tcW w:w="2328" w:type="dxa"/>
            <w:shd w:val="clear" w:color="auto" w:fill="FFFFFF"/>
            <w:noWrap/>
            <w:vAlign w:val="center"/>
          </w:tcPr>
          <w:p w:rsidR="004E2445" w:rsidRDefault="004E2445" w:rsidP="00752982">
            <w:pPr>
              <w:spacing w:line="260" w:lineRule="exact"/>
              <w:rPr>
                <w:rFonts w:eastAsia="方正仿宋_GBK"/>
                <w:color w:val="000000"/>
                <w:szCs w:val="21"/>
              </w:rPr>
            </w:pPr>
            <w:r>
              <w:rPr>
                <w:rFonts w:eastAsia="方正仿宋_GBK" w:hint="eastAsia"/>
                <w:color w:val="000000"/>
                <w:szCs w:val="21"/>
              </w:rPr>
              <w:t>7</w:t>
            </w:r>
            <w:r>
              <w:rPr>
                <w:rFonts w:eastAsia="方正仿宋_GBK"/>
                <w:color w:val="000000"/>
                <w:szCs w:val="21"/>
              </w:rPr>
              <w:t>.</w:t>
            </w:r>
            <w:r>
              <w:rPr>
                <w:rFonts w:eastAsia="方正仿宋_GBK"/>
                <w:color w:val="000000"/>
                <w:szCs w:val="21"/>
              </w:rPr>
              <w:t>加强消防设施联网监测系统建设。</w:t>
            </w:r>
          </w:p>
        </w:tc>
        <w:tc>
          <w:tcPr>
            <w:tcW w:w="6127" w:type="dxa"/>
            <w:shd w:val="clear" w:color="auto" w:fill="FFFFFF"/>
            <w:noWrap/>
            <w:vAlign w:val="center"/>
          </w:tcPr>
          <w:p w:rsidR="004E2445" w:rsidRDefault="004E2445" w:rsidP="00752982">
            <w:pPr>
              <w:spacing w:line="260" w:lineRule="exact"/>
              <w:jc w:val="left"/>
              <w:rPr>
                <w:rFonts w:eastAsia="方正仿宋_GBK"/>
                <w:color w:val="000000"/>
                <w:szCs w:val="21"/>
              </w:rPr>
            </w:pPr>
            <w:r>
              <w:rPr>
                <w:rFonts w:eastAsia="方正仿宋_GBK"/>
                <w:color w:val="000000"/>
                <w:szCs w:val="21"/>
              </w:rPr>
              <w:t>一是</w:t>
            </w:r>
            <w:r>
              <w:rPr>
                <w:rFonts w:eastAsia="方正仿宋_GBK" w:hint="eastAsia"/>
                <w:color w:val="000000"/>
                <w:szCs w:val="21"/>
              </w:rPr>
              <w:t>全县</w:t>
            </w:r>
            <w:r>
              <w:rPr>
                <w:rFonts w:eastAsia="方正仿宋_GBK"/>
                <w:color w:val="000000"/>
                <w:szCs w:val="21"/>
              </w:rPr>
              <w:t>消防设施联网监测系统新接入联网单位不少于</w:t>
            </w:r>
            <w:r>
              <w:rPr>
                <w:rFonts w:eastAsia="方正仿宋_GBK" w:hint="eastAsia"/>
                <w:color w:val="000000"/>
                <w:szCs w:val="21"/>
              </w:rPr>
              <w:t>18</w:t>
            </w:r>
            <w:r>
              <w:rPr>
                <w:rFonts w:eastAsia="方正仿宋_GBK"/>
                <w:color w:val="000000"/>
                <w:szCs w:val="21"/>
              </w:rPr>
              <w:t>家</w:t>
            </w:r>
            <w:r>
              <w:rPr>
                <w:rFonts w:eastAsia="方正仿宋_GBK" w:hint="eastAsia"/>
                <w:color w:val="000000"/>
                <w:szCs w:val="21"/>
              </w:rPr>
              <w:t>（各镇（区、街道）任务数由牵头部门确定）</w:t>
            </w:r>
            <w:r>
              <w:rPr>
                <w:rFonts w:eastAsia="方正仿宋_GBK"/>
                <w:color w:val="000000"/>
                <w:szCs w:val="21"/>
              </w:rPr>
              <w:t>。</w:t>
            </w:r>
          </w:p>
          <w:p w:rsidR="004E2445" w:rsidRDefault="004E2445" w:rsidP="00752982">
            <w:pPr>
              <w:spacing w:line="260" w:lineRule="exact"/>
              <w:jc w:val="left"/>
              <w:rPr>
                <w:rFonts w:eastAsia="方正仿宋_GBK"/>
                <w:color w:val="000000"/>
                <w:szCs w:val="21"/>
              </w:rPr>
            </w:pPr>
            <w:r>
              <w:rPr>
                <w:rFonts w:eastAsia="方正仿宋_GBK"/>
                <w:color w:val="000000"/>
                <w:szCs w:val="21"/>
              </w:rPr>
              <w:t>二是有效应用系统进行远程监督，实施消防控制室和微型消防站值班远程监管。</w:t>
            </w:r>
          </w:p>
        </w:tc>
        <w:tc>
          <w:tcPr>
            <w:tcW w:w="2300" w:type="dxa"/>
            <w:shd w:val="clear" w:color="auto" w:fill="FFFFFF"/>
            <w:noWrap/>
            <w:vAlign w:val="center"/>
          </w:tcPr>
          <w:p w:rsidR="004E2445" w:rsidRDefault="00ED258E" w:rsidP="00752982">
            <w:pPr>
              <w:spacing w:line="260" w:lineRule="exact"/>
              <w:rPr>
                <w:rFonts w:eastAsia="方正仿宋_GBK"/>
                <w:color w:val="000000"/>
                <w:szCs w:val="21"/>
              </w:rPr>
            </w:pPr>
            <w:r>
              <w:rPr>
                <w:rFonts w:eastAsia="方正仿宋_GBK" w:hint="eastAsia"/>
                <w:szCs w:val="21"/>
              </w:rPr>
              <w:t>镇域治理现代化指挥中心</w:t>
            </w:r>
          </w:p>
        </w:tc>
        <w:tc>
          <w:tcPr>
            <w:tcW w:w="3100" w:type="dxa"/>
            <w:shd w:val="clear" w:color="auto" w:fill="FFFFFF"/>
            <w:noWrap/>
            <w:vAlign w:val="center"/>
          </w:tcPr>
          <w:p w:rsidR="004E2445" w:rsidRDefault="004E2445" w:rsidP="00752982">
            <w:pPr>
              <w:spacing w:line="260" w:lineRule="exact"/>
              <w:rPr>
                <w:rFonts w:eastAsia="方正仿宋_GBK"/>
                <w:color w:val="000000"/>
                <w:szCs w:val="21"/>
              </w:rPr>
            </w:pPr>
            <w:r>
              <w:rPr>
                <w:rFonts w:eastAsia="方正仿宋_GBK"/>
                <w:color w:val="000000"/>
                <w:szCs w:val="21"/>
              </w:rPr>
              <w:t>2023</w:t>
            </w:r>
            <w:r>
              <w:rPr>
                <w:rFonts w:eastAsia="方正仿宋_GBK"/>
                <w:color w:val="000000"/>
                <w:szCs w:val="21"/>
              </w:rPr>
              <w:t>年</w:t>
            </w:r>
            <w:r>
              <w:rPr>
                <w:rFonts w:eastAsia="方正仿宋_GBK"/>
                <w:color w:val="000000"/>
                <w:szCs w:val="21"/>
              </w:rPr>
              <w:t>12</w:t>
            </w:r>
            <w:r>
              <w:rPr>
                <w:rFonts w:eastAsia="方正仿宋_GBK"/>
                <w:color w:val="000000"/>
                <w:szCs w:val="21"/>
              </w:rPr>
              <w:t>月底前完成。</w:t>
            </w:r>
          </w:p>
        </w:tc>
      </w:tr>
      <w:tr w:rsidR="004E2445" w:rsidTr="00752982">
        <w:trPr>
          <w:trHeight w:val="1010"/>
          <w:jc w:val="center"/>
        </w:trPr>
        <w:tc>
          <w:tcPr>
            <w:tcW w:w="980" w:type="dxa"/>
            <w:vMerge/>
            <w:shd w:val="clear" w:color="auto" w:fill="FFFFFF"/>
            <w:noWrap/>
            <w:vAlign w:val="center"/>
          </w:tcPr>
          <w:p w:rsidR="004E2445" w:rsidRDefault="004E2445" w:rsidP="00752982">
            <w:pPr>
              <w:spacing w:line="260" w:lineRule="exact"/>
              <w:jc w:val="center"/>
              <w:rPr>
                <w:rFonts w:ascii="Calibri" w:eastAsia="方正黑体_GBK" w:hAnsi="Calibri"/>
                <w:color w:val="000000"/>
                <w:sz w:val="24"/>
              </w:rPr>
            </w:pPr>
          </w:p>
        </w:tc>
        <w:tc>
          <w:tcPr>
            <w:tcW w:w="2328" w:type="dxa"/>
            <w:tcBorders>
              <w:bottom w:val="single" w:sz="4" w:space="0" w:color="auto"/>
            </w:tcBorders>
            <w:shd w:val="clear" w:color="auto" w:fill="FFFFFF"/>
            <w:noWrap/>
            <w:vAlign w:val="center"/>
          </w:tcPr>
          <w:p w:rsidR="004E2445" w:rsidRDefault="004E2445" w:rsidP="00752982">
            <w:pPr>
              <w:spacing w:line="260" w:lineRule="exact"/>
              <w:jc w:val="left"/>
              <w:rPr>
                <w:rFonts w:eastAsia="方正仿宋_GBK"/>
                <w:color w:val="000000"/>
                <w:szCs w:val="21"/>
              </w:rPr>
            </w:pPr>
            <w:r>
              <w:rPr>
                <w:rFonts w:eastAsia="方正仿宋_GBK" w:hint="eastAsia"/>
                <w:color w:val="000000"/>
                <w:szCs w:val="21"/>
              </w:rPr>
              <w:t>8</w:t>
            </w:r>
            <w:r>
              <w:rPr>
                <w:rFonts w:eastAsia="方正仿宋_GBK"/>
                <w:color w:val="000000"/>
                <w:szCs w:val="21"/>
              </w:rPr>
              <w:t>.</w:t>
            </w:r>
            <w:r>
              <w:rPr>
                <w:rFonts w:eastAsia="方正仿宋_GBK"/>
                <w:color w:val="000000"/>
                <w:szCs w:val="21"/>
              </w:rPr>
              <w:t>密室逃脱、剧本杀等娱乐经营场所技防工程建设。</w:t>
            </w:r>
          </w:p>
        </w:tc>
        <w:tc>
          <w:tcPr>
            <w:tcW w:w="6127" w:type="dxa"/>
            <w:tcBorders>
              <w:bottom w:val="single" w:sz="4" w:space="0" w:color="auto"/>
            </w:tcBorders>
            <w:shd w:val="clear" w:color="auto" w:fill="FFFFFF"/>
            <w:noWrap/>
            <w:vAlign w:val="center"/>
          </w:tcPr>
          <w:p w:rsidR="004E2445" w:rsidRDefault="004E2445" w:rsidP="00752982">
            <w:pPr>
              <w:spacing w:line="260" w:lineRule="exact"/>
              <w:jc w:val="left"/>
              <w:rPr>
                <w:rFonts w:eastAsia="方正仿宋_GBK"/>
                <w:color w:val="000000"/>
                <w:szCs w:val="21"/>
              </w:rPr>
            </w:pPr>
            <w:r>
              <w:rPr>
                <w:rFonts w:eastAsia="方正仿宋_GBK"/>
                <w:color w:val="000000"/>
                <w:szCs w:val="21"/>
              </w:rPr>
              <w:t>突出宣传引导和督促落实，确保年底前全</w:t>
            </w:r>
            <w:r w:rsidR="00ED258E">
              <w:rPr>
                <w:rFonts w:eastAsia="方正仿宋_GBK" w:hint="eastAsia"/>
                <w:color w:val="000000"/>
                <w:szCs w:val="21"/>
              </w:rPr>
              <w:t>镇</w:t>
            </w:r>
            <w:r>
              <w:rPr>
                <w:rFonts w:eastAsia="方正仿宋_GBK"/>
                <w:color w:val="000000"/>
                <w:szCs w:val="21"/>
              </w:rPr>
              <w:t>密室逃脱、剧本杀等娱乐经营场所全部安装一键开灯、解锁安全装置。</w:t>
            </w:r>
          </w:p>
        </w:tc>
        <w:tc>
          <w:tcPr>
            <w:tcW w:w="2300" w:type="dxa"/>
            <w:tcBorders>
              <w:bottom w:val="single" w:sz="4" w:space="0" w:color="auto"/>
            </w:tcBorders>
            <w:shd w:val="clear" w:color="auto" w:fill="FFFFFF"/>
            <w:noWrap/>
            <w:vAlign w:val="center"/>
          </w:tcPr>
          <w:p w:rsidR="004E2445" w:rsidRDefault="00ED258E" w:rsidP="00752982">
            <w:pPr>
              <w:spacing w:line="260" w:lineRule="exact"/>
              <w:jc w:val="left"/>
              <w:rPr>
                <w:rFonts w:eastAsia="方正仿宋_GBK"/>
                <w:color w:val="000000"/>
                <w:szCs w:val="21"/>
              </w:rPr>
            </w:pPr>
            <w:r>
              <w:rPr>
                <w:rFonts w:eastAsia="方正仿宋_GBK" w:hint="eastAsia"/>
                <w:color w:val="000000"/>
                <w:szCs w:val="21"/>
              </w:rPr>
              <w:t>镇农业农村和社会事业局</w:t>
            </w:r>
          </w:p>
        </w:tc>
        <w:tc>
          <w:tcPr>
            <w:tcW w:w="3100" w:type="dxa"/>
            <w:tcBorders>
              <w:bottom w:val="single" w:sz="4" w:space="0" w:color="auto"/>
            </w:tcBorders>
            <w:shd w:val="clear" w:color="auto" w:fill="FFFFFF"/>
            <w:noWrap/>
            <w:vAlign w:val="center"/>
          </w:tcPr>
          <w:p w:rsidR="004E2445" w:rsidRDefault="004E2445" w:rsidP="00752982">
            <w:pPr>
              <w:spacing w:line="260" w:lineRule="exact"/>
              <w:jc w:val="left"/>
              <w:rPr>
                <w:rFonts w:eastAsia="方正仿宋_GBK"/>
                <w:color w:val="000000"/>
                <w:szCs w:val="21"/>
              </w:rPr>
            </w:pPr>
            <w:r>
              <w:rPr>
                <w:rFonts w:eastAsia="方正仿宋_GBK"/>
                <w:color w:val="000000"/>
                <w:szCs w:val="21"/>
              </w:rPr>
              <w:t>2023</w:t>
            </w:r>
            <w:r>
              <w:rPr>
                <w:rFonts w:eastAsia="方正仿宋_GBK"/>
                <w:color w:val="000000"/>
                <w:szCs w:val="21"/>
              </w:rPr>
              <w:t>年</w:t>
            </w:r>
            <w:r>
              <w:rPr>
                <w:rFonts w:eastAsia="方正仿宋_GBK"/>
                <w:color w:val="000000"/>
                <w:szCs w:val="21"/>
              </w:rPr>
              <w:t>12</w:t>
            </w:r>
            <w:r>
              <w:rPr>
                <w:rFonts w:eastAsia="方正仿宋_GBK"/>
                <w:color w:val="000000"/>
                <w:szCs w:val="21"/>
              </w:rPr>
              <w:t>月底前完成。</w:t>
            </w:r>
          </w:p>
        </w:tc>
      </w:tr>
      <w:tr w:rsidR="004E2445" w:rsidTr="00752982">
        <w:trPr>
          <w:trHeight w:val="1010"/>
          <w:jc w:val="center"/>
        </w:trPr>
        <w:tc>
          <w:tcPr>
            <w:tcW w:w="980" w:type="dxa"/>
            <w:vMerge/>
            <w:tcBorders>
              <w:bottom w:val="single" w:sz="4" w:space="0" w:color="auto"/>
            </w:tcBorders>
            <w:shd w:val="clear" w:color="auto" w:fill="FFFFFF"/>
            <w:noWrap/>
            <w:vAlign w:val="center"/>
          </w:tcPr>
          <w:p w:rsidR="004E2445" w:rsidRDefault="004E2445" w:rsidP="00752982">
            <w:pPr>
              <w:spacing w:line="260" w:lineRule="exact"/>
              <w:jc w:val="center"/>
              <w:rPr>
                <w:rFonts w:ascii="Calibri" w:eastAsia="方正黑体_GBK" w:hAnsi="Calibri"/>
                <w:color w:val="000000"/>
                <w:sz w:val="24"/>
              </w:rPr>
            </w:pPr>
          </w:p>
        </w:tc>
        <w:tc>
          <w:tcPr>
            <w:tcW w:w="2328" w:type="dxa"/>
            <w:tcBorders>
              <w:bottom w:val="single" w:sz="4" w:space="0" w:color="auto"/>
            </w:tcBorders>
            <w:shd w:val="clear" w:color="auto" w:fill="FFFFFF"/>
            <w:noWrap/>
            <w:vAlign w:val="center"/>
          </w:tcPr>
          <w:p w:rsidR="004E2445" w:rsidRDefault="004E2445" w:rsidP="00752982">
            <w:pPr>
              <w:spacing w:line="260" w:lineRule="exact"/>
              <w:jc w:val="left"/>
              <w:rPr>
                <w:rFonts w:eastAsia="方正仿宋_GBK"/>
                <w:color w:val="000000"/>
                <w:szCs w:val="21"/>
              </w:rPr>
            </w:pPr>
            <w:r>
              <w:rPr>
                <w:rFonts w:eastAsia="方正仿宋_GBK" w:hint="eastAsia"/>
                <w:color w:val="000000"/>
                <w:szCs w:val="21"/>
              </w:rPr>
              <w:t>9.</w:t>
            </w:r>
            <w:r>
              <w:rPr>
                <w:rFonts w:eastAsia="方正仿宋_GBK" w:hint="eastAsia"/>
                <w:color w:val="000000"/>
                <w:szCs w:val="21"/>
              </w:rPr>
              <w:t>风电场运维船</w:t>
            </w:r>
            <w:r>
              <w:rPr>
                <w:rFonts w:eastAsia="方正仿宋_GBK" w:hint="eastAsia"/>
                <w:color w:val="000000"/>
                <w:szCs w:val="21"/>
              </w:rPr>
              <w:t>CCTV</w:t>
            </w:r>
            <w:r>
              <w:rPr>
                <w:rFonts w:eastAsia="方正仿宋_GBK" w:hint="eastAsia"/>
                <w:color w:val="000000"/>
                <w:szCs w:val="21"/>
              </w:rPr>
              <w:t>视频全覆盖推进情况。</w:t>
            </w:r>
          </w:p>
        </w:tc>
        <w:tc>
          <w:tcPr>
            <w:tcW w:w="6127" w:type="dxa"/>
            <w:tcBorders>
              <w:bottom w:val="single" w:sz="4" w:space="0" w:color="auto"/>
            </w:tcBorders>
            <w:shd w:val="clear" w:color="auto" w:fill="FFFFFF"/>
            <w:noWrap/>
            <w:vAlign w:val="center"/>
          </w:tcPr>
          <w:p w:rsidR="004E2445" w:rsidRDefault="004E2445" w:rsidP="00752982">
            <w:pPr>
              <w:pStyle w:val="a4"/>
              <w:spacing w:line="260" w:lineRule="exact"/>
              <w:ind w:firstLineChars="0" w:firstLine="0"/>
              <w:rPr>
                <w:rFonts w:eastAsia="方正仿宋_GBK"/>
                <w:color w:val="000000"/>
                <w:szCs w:val="21"/>
              </w:rPr>
            </w:pPr>
            <w:r>
              <w:rPr>
                <w:rFonts w:eastAsia="方正仿宋_GBK" w:hint="eastAsia"/>
                <w:color w:val="000000"/>
                <w:szCs w:val="21"/>
              </w:rPr>
              <w:t>年底前，如东海上风电运维船</w:t>
            </w:r>
            <w:r>
              <w:rPr>
                <w:rFonts w:eastAsia="方正仿宋_GBK" w:hint="eastAsia"/>
                <w:color w:val="000000"/>
                <w:szCs w:val="21"/>
              </w:rPr>
              <w:t>CCTV</w:t>
            </w:r>
            <w:r>
              <w:rPr>
                <w:rFonts w:eastAsia="方正仿宋_GBK" w:hint="eastAsia"/>
                <w:color w:val="000000"/>
                <w:szCs w:val="21"/>
              </w:rPr>
              <w:t>视频监控系统覆盖率达到</w:t>
            </w:r>
            <w:r>
              <w:rPr>
                <w:rFonts w:eastAsia="方正仿宋_GBK" w:hint="eastAsia"/>
                <w:color w:val="000000"/>
                <w:szCs w:val="21"/>
              </w:rPr>
              <w:t>100%</w:t>
            </w:r>
            <w:r>
              <w:rPr>
                <w:rFonts w:eastAsia="方正仿宋_GBK" w:hint="eastAsia"/>
                <w:color w:val="000000"/>
                <w:szCs w:val="21"/>
              </w:rPr>
              <w:t>。</w:t>
            </w:r>
          </w:p>
        </w:tc>
        <w:tc>
          <w:tcPr>
            <w:tcW w:w="2300" w:type="dxa"/>
            <w:tcBorders>
              <w:bottom w:val="single" w:sz="4" w:space="0" w:color="auto"/>
            </w:tcBorders>
            <w:shd w:val="clear" w:color="auto" w:fill="FFFFFF"/>
            <w:noWrap/>
            <w:vAlign w:val="center"/>
          </w:tcPr>
          <w:p w:rsidR="004E2445" w:rsidRDefault="00ED258E" w:rsidP="00752982">
            <w:pPr>
              <w:spacing w:line="260" w:lineRule="exact"/>
              <w:jc w:val="left"/>
              <w:rPr>
                <w:rFonts w:eastAsia="方正仿宋_GBK"/>
                <w:color w:val="000000"/>
                <w:szCs w:val="21"/>
              </w:rPr>
            </w:pPr>
            <w:r>
              <w:rPr>
                <w:rFonts w:eastAsia="方正仿宋_GBK" w:hint="eastAsia"/>
                <w:color w:val="000000"/>
                <w:szCs w:val="21"/>
              </w:rPr>
              <w:t>镇经发局</w:t>
            </w:r>
          </w:p>
        </w:tc>
        <w:tc>
          <w:tcPr>
            <w:tcW w:w="3100" w:type="dxa"/>
            <w:tcBorders>
              <w:bottom w:val="single" w:sz="4" w:space="0" w:color="auto"/>
            </w:tcBorders>
            <w:shd w:val="clear" w:color="auto" w:fill="FFFFFF"/>
            <w:noWrap/>
            <w:vAlign w:val="center"/>
          </w:tcPr>
          <w:p w:rsidR="004E2445" w:rsidRDefault="004E2445" w:rsidP="00752982">
            <w:pPr>
              <w:spacing w:line="260" w:lineRule="exact"/>
              <w:jc w:val="left"/>
              <w:rPr>
                <w:rFonts w:eastAsia="方正仿宋_GBK"/>
                <w:color w:val="000000"/>
                <w:szCs w:val="21"/>
              </w:rPr>
            </w:pPr>
            <w:r>
              <w:rPr>
                <w:rFonts w:eastAsia="方正仿宋_GBK"/>
                <w:color w:val="000000"/>
                <w:szCs w:val="21"/>
              </w:rPr>
              <w:t>2023</w:t>
            </w:r>
            <w:r>
              <w:rPr>
                <w:rFonts w:eastAsia="方正仿宋_GBK"/>
                <w:color w:val="000000"/>
                <w:szCs w:val="21"/>
              </w:rPr>
              <w:t>年</w:t>
            </w:r>
            <w:r>
              <w:rPr>
                <w:rFonts w:eastAsia="方正仿宋_GBK"/>
                <w:color w:val="000000"/>
                <w:szCs w:val="21"/>
              </w:rPr>
              <w:t>12</w:t>
            </w:r>
            <w:r>
              <w:rPr>
                <w:rFonts w:eastAsia="方正仿宋_GBK"/>
                <w:color w:val="000000"/>
                <w:szCs w:val="21"/>
              </w:rPr>
              <w:t>月底前完成。</w:t>
            </w:r>
          </w:p>
        </w:tc>
      </w:tr>
      <w:tr w:rsidR="004E2445" w:rsidTr="00752982">
        <w:trPr>
          <w:trHeight w:val="1228"/>
          <w:jc w:val="center"/>
        </w:trPr>
        <w:tc>
          <w:tcPr>
            <w:tcW w:w="980" w:type="dxa"/>
            <w:vMerge w:val="restart"/>
            <w:shd w:val="clear" w:color="auto" w:fill="FFFFFF"/>
            <w:noWrap/>
            <w:vAlign w:val="center"/>
          </w:tcPr>
          <w:p w:rsidR="004E2445" w:rsidRDefault="004E2445" w:rsidP="00752982">
            <w:pPr>
              <w:spacing w:line="260" w:lineRule="exact"/>
              <w:jc w:val="center"/>
              <w:rPr>
                <w:rFonts w:ascii="Calibri" w:eastAsia="方正黑体_GBK" w:hAnsi="Calibri"/>
                <w:color w:val="000000"/>
                <w:sz w:val="24"/>
              </w:rPr>
            </w:pPr>
            <w:r>
              <w:rPr>
                <w:rFonts w:ascii="Calibri" w:eastAsia="方正黑体_GBK" w:hAnsi="Calibri" w:hint="eastAsia"/>
                <w:color w:val="000000"/>
                <w:sz w:val="24"/>
              </w:rPr>
              <w:t>自动化阻隔</w:t>
            </w:r>
          </w:p>
          <w:p w:rsidR="004E2445" w:rsidRDefault="004E2445" w:rsidP="00752982">
            <w:pPr>
              <w:spacing w:line="260" w:lineRule="exact"/>
              <w:rPr>
                <w:rFonts w:ascii="Calibri" w:eastAsia="方正黑体_GBK" w:hAnsi="Calibri"/>
                <w:color w:val="000000"/>
                <w:sz w:val="24"/>
              </w:rPr>
            </w:pPr>
          </w:p>
        </w:tc>
        <w:tc>
          <w:tcPr>
            <w:tcW w:w="2328" w:type="dxa"/>
            <w:shd w:val="clear" w:color="auto" w:fill="FFFFFF"/>
            <w:noWrap/>
            <w:vAlign w:val="center"/>
          </w:tcPr>
          <w:p w:rsidR="004E2445" w:rsidRDefault="004E2445" w:rsidP="00752982">
            <w:pPr>
              <w:spacing w:line="260" w:lineRule="exact"/>
              <w:rPr>
                <w:rFonts w:eastAsia="方正仿宋_GBK"/>
                <w:color w:val="000000"/>
                <w:szCs w:val="21"/>
              </w:rPr>
            </w:pPr>
            <w:r>
              <w:rPr>
                <w:rFonts w:eastAsia="方正仿宋_GBK" w:hint="eastAsia"/>
                <w:color w:val="000000"/>
                <w:szCs w:val="21"/>
              </w:rPr>
              <w:t>10</w:t>
            </w:r>
            <w:r>
              <w:rPr>
                <w:rFonts w:eastAsia="方正仿宋_GBK"/>
                <w:color w:val="000000"/>
                <w:szCs w:val="21"/>
              </w:rPr>
              <w:t>.</w:t>
            </w:r>
            <w:r>
              <w:rPr>
                <w:rFonts w:eastAsia="方正仿宋_GBK" w:hint="eastAsia"/>
                <w:color w:val="000000"/>
                <w:szCs w:val="21"/>
              </w:rPr>
              <w:t>重点检出主要企业</w:t>
            </w:r>
            <w:r>
              <w:rPr>
                <w:rFonts w:eastAsia="方正仿宋_GBK"/>
                <w:color w:val="000000"/>
                <w:sz w:val="22"/>
              </w:rPr>
              <w:t>“</w:t>
            </w:r>
            <w:r>
              <w:rPr>
                <w:rFonts w:eastAsia="方正仿宋_GBK" w:hint="eastAsia"/>
                <w:color w:val="000000"/>
                <w:sz w:val="22"/>
              </w:rPr>
              <w:t>实时化监控、自动化阻隔</w:t>
            </w:r>
            <w:r>
              <w:rPr>
                <w:rFonts w:eastAsia="方正仿宋_GBK"/>
                <w:color w:val="000000"/>
                <w:sz w:val="22"/>
              </w:rPr>
              <w:t>”</w:t>
            </w:r>
            <w:r>
              <w:rPr>
                <w:rFonts w:eastAsia="方正仿宋_GBK"/>
                <w:color w:val="000000"/>
                <w:sz w:val="22"/>
              </w:rPr>
              <w:t>改造</w:t>
            </w:r>
            <w:r>
              <w:rPr>
                <w:rFonts w:eastAsia="方正仿宋_GBK" w:hint="eastAsia"/>
                <w:color w:val="000000"/>
                <w:sz w:val="22"/>
              </w:rPr>
              <w:t>情况</w:t>
            </w:r>
            <w:r>
              <w:rPr>
                <w:rFonts w:eastAsia="方正仿宋_GBK"/>
                <w:color w:val="000000"/>
                <w:sz w:val="22"/>
              </w:rPr>
              <w:t>。</w:t>
            </w:r>
          </w:p>
        </w:tc>
        <w:tc>
          <w:tcPr>
            <w:tcW w:w="6127" w:type="dxa"/>
            <w:shd w:val="clear" w:color="auto" w:fill="FFFFFF"/>
            <w:noWrap/>
            <w:vAlign w:val="center"/>
          </w:tcPr>
          <w:p w:rsidR="004E2445" w:rsidRDefault="004E2445" w:rsidP="00ED258E">
            <w:pPr>
              <w:spacing w:line="260" w:lineRule="exact"/>
              <w:rPr>
                <w:rFonts w:eastAsia="方正仿宋_GBK"/>
                <w:color w:val="000000"/>
                <w:szCs w:val="21"/>
              </w:rPr>
            </w:pPr>
            <w:r>
              <w:rPr>
                <w:rFonts w:eastAsia="方正仿宋_GBK" w:hint="eastAsia"/>
                <w:color w:val="000000"/>
                <w:szCs w:val="21"/>
              </w:rPr>
              <w:t>年底前，全</w:t>
            </w:r>
            <w:r w:rsidR="00ED258E">
              <w:rPr>
                <w:rFonts w:eastAsia="方正仿宋_GBK" w:hint="eastAsia"/>
                <w:color w:val="000000"/>
                <w:szCs w:val="21"/>
              </w:rPr>
              <w:t>镇</w:t>
            </w:r>
            <w:r>
              <w:rPr>
                <w:rFonts w:eastAsia="方正仿宋_GBK" w:hint="eastAsia"/>
                <w:color w:val="000000"/>
                <w:szCs w:val="21"/>
              </w:rPr>
              <w:t>危化领域</w:t>
            </w:r>
            <w:r w:rsidR="00ED258E">
              <w:rPr>
                <w:rFonts w:eastAsia="方正仿宋_GBK"/>
                <w:color w:val="000000"/>
                <w:szCs w:val="21"/>
              </w:rPr>
              <w:t>28</w:t>
            </w:r>
            <w:r>
              <w:rPr>
                <w:rFonts w:eastAsia="方正仿宋_GBK" w:hint="eastAsia"/>
                <w:color w:val="000000"/>
                <w:szCs w:val="21"/>
              </w:rPr>
              <w:t>家重大危险源企业全部完成</w:t>
            </w:r>
            <w:r>
              <w:rPr>
                <w:rFonts w:eastAsia="方正仿宋_GBK"/>
                <w:color w:val="000000"/>
                <w:sz w:val="22"/>
              </w:rPr>
              <w:t>“</w:t>
            </w:r>
            <w:r>
              <w:rPr>
                <w:rFonts w:eastAsia="方正仿宋_GBK" w:hint="eastAsia"/>
                <w:color w:val="000000"/>
                <w:sz w:val="22"/>
              </w:rPr>
              <w:t>实时化监控、自动化阻隔</w:t>
            </w:r>
            <w:r>
              <w:rPr>
                <w:rFonts w:eastAsia="方正仿宋_GBK"/>
                <w:color w:val="000000"/>
                <w:sz w:val="22"/>
              </w:rPr>
              <w:t>”</w:t>
            </w:r>
            <w:r>
              <w:rPr>
                <w:rFonts w:eastAsia="方正仿宋_GBK"/>
                <w:color w:val="000000"/>
                <w:sz w:val="22"/>
              </w:rPr>
              <w:t>改造</w:t>
            </w:r>
            <w:r>
              <w:rPr>
                <w:rFonts w:eastAsia="方正仿宋_GBK" w:hint="eastAsia"/>
                <w:color w:val="000000"/>
                <w:sz w:val="22"/>
              </w:rPr>
              <w:t>。</w:t>
            </w:r>
          </w:p>
        </w:tc>
        <w:tc>
          <w:tcPr>
            <w:tcW w:w="2300" w:type="dxa"/>
            <w:shd w:val="clear" w:color="auto" w:fill="FFFFFF"/>
            <w:noWrap/>
            <w:vAlign w:val="center"/>
          </w:tcPr>
          <w:p w:rsidR="004E2445" w:rsidRDefault="00ED258E" w:rsidP="00752982">
            <w:pPr>
              <w:spacing w:line="260" w:lineRule="exact"/>
              <w:rPr>
                <w:rFonts w:eastAsia="方正仿宋_GBK"/>
                <w:color w:val="000000"/>
                <w:szCs w:val="21"/>
              </w:rPr>
            </w:pPr>
            <w:r>
              <w:rPr>
                <w:rFonts w:eastAsia="方正仿宋_GBK" w:hint="eastAsia"/>
                <w:color w:val="000000"/>
                <w:szCs w:val="21"/>
              </w:rPr>
              <w:t>镇安监局</w:t>
            </w:r>
          </w:p>
        </w:tc>
        <w:tc>
          <w:tcPr>
            <w:tcW w:w="3100" w:type="dxa"/>
            <w:shd w:val="clear" w:color="auto" w:fill="FFFFFF"/>
            <w:noWrap/>
            <w:vAlign w:val="center"/>
          </w:tcPr>
          <w:p w:rsidR="004E2445" w:rsidRDefault="004E2445" w:rsidP="00752982">
            <w:pPr>
              <w:spacing w:line="260" w:lineRule="exact"/>
              <w:rPr>
                <w:rFonts w:eastAsia="方正仿宋_GBK"/>
                <w:color w:val="000000"/>
                <w:szCs w:val="21"/>
              </w:rPr>
            </w:pPr>
            <w:r>
              <w:rPr>
                <w:rFonts w:eastAsia="方正仿宋_GBK"/>
                <w:szCs w:val="21"/>
              </w:rPr>
              <w:t>2023</w:t>
            </w:r>
            <w:r>
              <w:rPr>
                <w:rFonts w:eastAsia="方正仿宋_GBK"/>
                <w:szCs w:val="21"/>
              </w:rPr>
              <w:t>年</w:t>
            </w:r>
            <w:r>
              <w:rPr>
                <w:rFonts w:eastAsia="方正仿宋_GBK"/>
                <w:szCs w:val="21"/>
              </w:rPr>
              <w:t>12</w:t>
            </w:r>
            <w:r>
              <w:rPr>
                <w:rFonts w:eastAsia="方正仿宋_GBK"/>
                <w:szCs w:val="21"/>
              </w:rPr>
              <w:t>月底前完成。</w:t>
            </w:r>
          </w:p>
        </w:tc>
      </w:tr>
      <w:tr w:rsidR="00ED258E" w:rsidTr="00752982">
        <w:trPr>
          <w:trHeight w:val="784"/>
          <w:jc w:val="center"/>
        </w:trPr>
        <w:tc>
          <w:tcPr>
            <w:tcW w:w="980" w:type="dxa"/>
            <w:vMerge/>
            <w:shd w:val="clear" w:color="auto" w:fill="FFFFFF"/>
            <w:noWrap/>
            <w:vAlign w:val="center"/>
          </w:tcPr>
          <w:p w:rsidR="00ED258E" w:rsidRDefault="00ED258E" w:rsidP="00752982">
            <w:pPr>
              <w:spacing w:line="260" w:lineRule="exact"/>
              <w:jc w:val="center"/>
              <w:rPr>
                <w:rFonts w:ascii="Calibri" w:eastAsia="方正黑体_GBK" w:hAnsi="Calibri"/>
                <w:color w:val="000000"/>
                <w:sz w:val="24"/>
              </w:rPr>
            </w:pPr>
          </w:p>
        </w:tc>
        <w:tc>
          <w:tcPr>
            <w:tcW w:w="2328" w:type="dxa"/>
            <w:vMerge w:val="restart"/>
            <w:shd w:val="clear" w:color="auto" w:fill="FFFFFF"/>
            <w:noWrap/>
            <w:vAlign w:val="center"/>
          </w:tcPr>
          <w:p w:rsidR="00ED258E" w:rsidRDefault="00ED258E" w:rsidP="00752982">
            <w:pPr>
              <w:spacing w:line="260" w:lineRule="exact"/>
              <w:jc w:val="left"/>
              <w:rPr>
                <w:rFonts w:eastAsia="方正仿宋_GBK"/>
                <w:color w:val="000000"/>
                <w:szCs w:val="21"/>
              </w:rPr>
            </w:pPr>
            <w:r>
              <w:rPr>
                <w:rFonts w:eastAsia="方正仿宋_GBK" w:hint="eastAsia"/>
                <w:color w:val="000000"/>
                <w:szCs w:val="21"/>
              </w:rPr>
              <w:t>11</w:t>
            </w:r>
            <w:r>
              <w:rPr>
                <w:rFonts w:eastAsia="方正仿宋_GBK"/>
                <w:color w:val="000000"/>
                <w:szCs w:val="21"/>
              </w:rPr>
              <w:t>.</w:t>
            </w:r>
            <w:r>
              <w:rPr>
                <w:rFonts w:eastAsia="方正仿宋_GBK"/>
                <w:color w:val="000000"/>
                <w:szCs w:val="21"/>
              </w:rPr>
              <w:t>化工企业智能化</w:t>
            </w:r>
            <w:r>
              <w:rPr>
                <w:rFonts w:eastAsia="方正仿宋_GBK"/>
                <w:color w:val="000000"/>
                <w:szCs w:val="21"/>
              </w:rPr>
              <w:t>“</w:t>
            </w:r>
            <w:r>
              <w:rPr>
                <w:rFonts w:eastAsia="方正仿宋_GBK"/>
                <w:color w:val="000000"/>
                <w:szCs w:val="21"/>
              </w:rPr>
              <w:t>二道门</w:t>
            </w:r>
            <w:r>
              <w:rPr>
                <w:rFonts w:eastAsia="方正仿宋_GBK"/>
                <w:color w:val="000000"/>
                <w:szCs w:val="21"/>
              </w:rPr>
              <w:t>”</w:t>
            </w:r>
            <w:r>
              <w:rPr>
                <w:rFonts w:eastAsia="方正仿宋_GBK"/>
                <w:color w:val="000000"/>
                <w:szCs w:val="21"/>
              </w:rPr>
              <w:t>运行和硝化企业推广应用微通道反应技术情况。</w:t>
            </w:r>
          </w:p>
        </w:tc>
        <w:tc>
          <w:tcPr>
            <w:tcW w:w="6127" w:type="dxa"/>
            <w:vMerge w:val="restart"/>
            <w:shd w:val="clear" w:color="auto" w:fill="FFFFFF"/>
            <w:noWrap/>
            <w:vAlign w:val="center"/>
          </w:tcPr>
          <w:p w:rsidR="00ED258E" w:rsidRDefault="00ED258E" w:rsidP="00752982">
            <w:pPr>
              <w:spacing w:line="260" w:lineRule="exact"/>
              <w:jc w:val="left"/>
              <w:rPr>
                <w:rFonts w:eastAsia="方正仿宋_GBK"/>
                <w:color w:val="000000"/>
                <w:szCs w:val="21"/>
              </w:rPr>
            </w:pPr>
            <w:r>
              <w:rPr>
                <w:rFonts w:eastAsia="方正仿宋_GBK"/>
                <w:color w:val="000000"/>
                <w:szCs w:val="21"/>
              </w:rPr>
              <w:t>一是持续加强线上监测与线下执法检查，确保化工生产企业易燃易爆介质独栋厂房在线作业人数动态保持在</w:t>
            </w:r>
            <w:r>
              <w:rPr>
                <w:rFonts w:eastAsia="方正仿宋_GBK"/>
                <w:color w:val="000000"/>
                <w:szCs w:val="21"/>
              </w:rPr>
              <w:t>9</w:t>
            </w:r>
            <w:r>
              <w:rPr>
                <w:rFonts w:eastAsia="方正仿宋_GBK"/>
                <w:color w:val="000000"/>
                <w:szCs w:val="21"/>
              </w:rPr>
              <w:t>人以下。</w:t>
            </w:r>
          </w:p>
          <w:p w:rsidR="00ED258E" w:rsidRDefault="00ED258E" w:rsidP="00752982">
            <w:pPr>
              <w:spacing w:line="260" w:lineRule="exact"/>
              <w:rPr>
                <w:rFonts w:eastAsia="方正仿宋_GBK"/>
                <w:color w:val="000000"/>
                <w:szCs w:val="21"/>
              </w:rPr>
            </w:pPr>
            <w:r>
              <w:rPr>
                <w:rFonts w:eastAsia="方正仿宋_GBK" w:hint="eastAsia"/>
                <w:color w:val="000000"/>
                <w:szCs w:val="21"/>
              </w:rPr>
              <w:t>二是配合对企业现有微通道技术以及微通道技术推广运用可行性进行调研，鼓励我镇其他</w:t>
            </w:r>
            <w:r>
              <w:rPr>
                <w:rFonts w:eastAsia="方正仿宋_GBK" w:hint="eastAsia"/>
                <w:color w:val="000000"/>
                <w:szCs w:val="21"/>
              </w:rPr>
              <w:t>2</w:t>
            </w:r>
            <w:r>
              <w:rPr>
                <w:rFonts w:eastAsia="方正仿宋_GBK" w:hint="eastAsia"/>
                <w:color w:val="000000"/>
                <w:szCs w:val="21"/>
              </w:rPr>
              <w:t>家硝化企业结合实际探索应用微通道反应技术。</w:t>
            </w:r>
          </w:p>
        </w:tc>
        <w:tc>
          <w:tcPr>
            <w:tcW w:w="2300" w:type="dxa"/>
            <w:vMerge w:val="restart"/>
            <w:shd w:val="clear" w:color="auto" w:fill="FFFFFF"/>
            <w:noWrap/>
            <w:vAlign w:val="center"/>
          </w:tcPr>
          <w:p w:rsidR="00ED258E" w:rsidRDefault="00ED258E" w:rsidP="00752982">
            <w:pPr>
              <w:spacing w:line="260" w:lineRule="exact"/>
              <w:jc w:val="left"/>
              <w:rPr>
                <w:rFonts w:eastAsia="方正仿宋_GBK"/>
                <w:color w:val="000000"/>
                <w:szCs w:val="21"/>
              </w:rPr>
            </w:pPr>
            <w:r>
              <w:rPr>
                <w:rFonts w:eastAsia="方正仿宋_GBK" w:hint="eastAsia"/>
                <w:color w:val="000000"/>
                <w:szCs w:val="21"/>
              </w:rPr>
              <w:t>镇安监局</w:t>
            </w:r>
          </w:p>
        </w:tc>
        <w:tc>
          <w:tcPr>
            <w:tcW w:w="3100" w:type="dxa"/>
            <w:shd w:val="clear" w:color="auto" w:fill="FFFFFF"/>
            <w:noWrap/>
            <w:vAlign w:val="center"/>
          </w:tcPr>
          <w:p w:rsidR="00ED258E" w:rsidRDefault="00ED258E" w:rsidP="00752982">
            <w:pPr>
              <w:spacing w:line="260" w:lineRule="exact"/>
              <w:jc w:val="left"/>
              <w:rPr>
                <w:rFonts w:eastAsia="方正仿宋_GBK"/>
                <w:color w:val="000000"/>
                <w:szCs w:val="21"/>
              </w:rPr>
            </w:pPr>
            <w:r>
              <w:rPr>
                <w:rFonts w:eastAsia="方正仿宋_GBK"/>
                <w:color w:val="000000"/>
                <w:szCs w:val="21"/>
              </w:rPr>
              <w:t>2023</w:t>
            </w:r>
            <w:r>
              <w:rPr>
                <w:rFonts w:eastAsia="方正仿宋_GBK"/>
                <w:color w:val="000000"/>
                <w:szCs w:val="21"/>
              </w:rPr>
              <w:t>年</w:t>
            </w:r>
            <w:r>
              <w:rPr>
                <w:rFonts w:eastAsia="方正仿宋_GBK"/>
                <w:color w:val="000000"/>
                <w:szCs w:val="21"/>
              </w:rPr>
              <w:t>9</w:t>
            </w:r>
            <w:r>
              <w:rPr>
                <w:rFonts w:eastAsia="方正仿宋_GBK"/>
                <w:color w:val="000000"/>
                <w:szCs w:val="21"/>
              </w:rPr>
              <w:t>月底前完成。</w:t>
            </w:r>
          </w:p>
        </w:tc>
      </w:tr>
      <w:tr w:rsidR="00ED258E" w:rsidTr="00752982">
        <w:trPr>
          <w:trHeight w:val="997"/>
          <w:jc w:val="center"/>
        </w:trPr>
        <w:tc>
          <w:tcPr>
            <w:tcW w:w="980" w:type="dxa"/>
            <w:vMerge/>
            <w:shd w:val="clear" w:color="auto" w:fill="FFFFFF"/>
            <w:noWrap/>
            <w:vAlign w:val="center"/>
          </w:tcPr>
          <w:p w:rsidR="00ED258E" w:rsidRDefault="00ED258E" w:rsidP="00752982">
            <w:pPr>
              <w:spacing w:line="260" w:lineRule="exact"/>
              <w:jc w:val="center"/>
              <w:rPr>
                <w:rFonts w:ascii="Calibri" w:eastAsia="方正黑体_GBK" w:hAnsi="Calibri"/>
                <w:color w:val="000000"/>
                <w:sz w:val="24"/>
              </w:rPr>
            </w:pPr>
          </w:p>
        </w:tc>
        <w:tc>
          <w:tcPr>
            <w:tcW w:w="2328" w:type="dxa"/>
            <w:vMerge/>
            <w:shd w:val="clear" w:color="auto" w:fill="FFFFFF"/>
            <w:noWrap/>
            <w:vAlign w:val="center"/>
          </w:tcPr>
          <w:p w:rsidR="00ED258E" w:rsidRDefault="00ED258E" w:rsidP="00752982">
            <w:pPr>
              <w:spacing w:line="260" w:lineRule="exact"/>
              <w:rPr>
                <w:rFonts w:eastAsia="方正仿宋_GBK"/>
                <w:color w:val="000000"/>
                <w:szCs w:val="21"/>
              </w:rPr>
            </w:pPr>
          </w:p>
        </w:tc>
        <w:tc>
          <w:tcPr>
            <w:tcW w:w="6127" w:type="dxa"/>
            <w:vMerge/>
            <w:shd w:val="clear" w:color="auto" w:fill="FFFFFF"/>
            <w:noWrap/>
            <w:vAlign w:val="center"/>
          </w:tcPr>
          <w:p w:rsidR="00ED258E" w:rsidRDefault="00ED258E" w:rsidP="00752982">
            <w:pPr>
              <w:spacing w:line="260" w:lineRule="exact"/>
              <w:rPr>
                <w:rFonts w:eastAsia="方正仿宋_GBK"/>
                <w:color w:val="000000"/>
                <w:szCs w:val="21"/>
              </w:rPr>
            </w:pPr>
          </w:p>
        </w:tc>
        <w:tc>
          <w:tcPr>
            <w:tcW w:w="2300" w:type="dxa"/>
            <w:vMerge/>
            <w:shd w:val="clear" w:color="auto" w:fill="FFFFFF"/>
            <w:noWrap/>
            <w:vAlign w:val="center"/>
          </w:tcPr>
          <w:p w:rsidR="00ED258E" w:rsidRDefault="00ED258E" w:rsidP="00752982">
            <w:pPr>
              <w:spacing w:line="260" w:lineRule="exact"/>
              <w:rPr>
                <w:rFonts w:eastAsia="方正仿宋_GBK"/>
                <w:color w:val="000000"/>
                <w:spacing w:val="-10"/>
                <w:szCs w:val="21"/>
              </w:rPr>
            </w:pPr>
          </w:p>
        </w:tc>
        <w:tc>
          <w:tcPr>
            <w:tcW w:w="3100" w:type="dxa"/>
            <w:shd w:val="clear" w:color="auto" w:fill="FFFFFF"/>
            <w:noWrap/>
            <w:vAlign w:val="center"/>
          </w:tcPr>
          <w:p w:rsidR="00ED258E" w:rsidRDefault="00ED258E" w:rsidP="00752982">
            <w:pPr>
              <w:spacing w:line="260" w:lineRule="exact"/>
              <w:rPr>
                <w:color w:val="000000"/>
              </w:rPr>
            </w:pPr>
            <w:r>
              <w:rPr>
                <w:rFonts w:eastAsia="方正仿宋_GBK"/>
                <w:color w:val="000000"/>
                <w:szCs w:val="21"/>
              </w:rPr>
              <w:t>2023</w:t>
            </w:r>
            <w:r>
              <w:rPr>
                <w:rFonts w:eastAsia="方正仿宋_GBK"/>
                <w:color w:val="000000"/>
                <w:szCs w:val="21"/>
              </w:rPr>
              <w:t>年</w:t>
            </w:r>
            <w:r>
              <w:rPr>
                <w:rFonts w:eastAsia="方正仿宋_GBK"/>
                <w:color w:val="000000"/>
                <w:szCs w:val="21"/>
              </w:rPr>
              <w:t>12</w:t>
            </w:r>
            <w:r>
              <w:rPr>
                <w:rFonts w:eastAsia="方正仿宋_GBK"/>
                <w:color w:val="000000"/>
                <w:szCs w:val="21"/>
              </w:rPr>
              <w:t>月底前完成。</w:t>
            </w:r>
          </w:p>
        </w:tc>
      </w:tr>
      <w:tr w:rsidR="004E2445" w:rsidTr="00752982">
        <w:trPr>
          <w:trHeight w:val="1490"/>
          <w:jc w:val="center"/>
        </w:trPr>
        <w:tc>
          <w:tcPr>
            <w:tcW w:w="980" w:type="dxa"/>
            <w:vMerge/>
            <w:shd w:val="clear" w:color="auto" w:fill="FFFDFA"/>
            <w:noWrap/>
            <w:vAlign w:val="center"/>
          </w:tcPr>
          <w:p w:rsidR="004E2445" w:rsidRDefault="004E2445" w:rsidP="00752982">
            <w:pPr>
              <w:spacing w:line="260" w:lineRule="exact"/>
              <w:jc w:val="center"/>
              <w:rPr>
                <w:rFonts w:ascii="Calibri" w:eastAsia="方正黑体_GBK" w:hAnsi="Calibri"/>
                <w:color w:val="000000"/>
                <w:sz w:val="24"/>
              </w:rPr>
            </w:pPr>
          </w:p>
        </w:tc>
        <w:tc>
          <w:tcPr>
            <w:tcW w:w="2328" w:type="dxa"/>
            <w:tcBorders>
              <w:bottom w:val="single" w:sz="4" w:space="0" w:color="auto"/>
            </w:tcBorders>
            <w:shd w:val="clear" w:color="auto" w:fill="FFFFFF"/>
            <w:noWrap/>
            <w:vAlign w:val="center"/>
          </w:tcPr>
          <w:p w:rsidR="004E2445" w:rsidRDefault="004E2445" w:rsidP="00752982">
            <w:pPr>
              <w:spacing w:line="260" w:lineRule="exact"/>
              <w:rPr>
                <w:rFonts w:eastAsia="方正仿宋_GBK"/>
                <w:color w:val="000000"/>
                <w:szCs w:val="21"/>
              </w:rPr>
            </w:pPr>
            <w:r>
              <w:rPr>
                <w:rFonts w:eastAsia="方正仿宋_GBK"/>
                <w:color w:val="000000"/>
                <w:szCs w:val="21"/>
              </w:rPr>
              <w:t>1</w:t>
            </w:r>
            <w:r>
              <w:rPr>
                <w:rFonts w:eastAsia="方正仿宋_GBK" w:hint="eastAsia"/>
                <w:color w:val="000000"/>
                <w:szCs w:val="21"/>
              </w:rPr>
              <w:t>2</w:t>
            </w:r>
            <w:r>
              <w:rPr>
                <w:rFonts w:eastAsia="方正仿宋_GBK"/>
                <w:color w:val="000000"/>
                <w:szCs w:val="21"/>
              </w:rPr>
              <w:t xml:space="preserve">. </w:t>
            </w:r>
            <w:r>
              <w:rPr>
                <w:rFonts w:eastAsia="方正仿宋_GBK"/>
                <w:color w:val="000000"/>
                <w:szCs w:val="21"/>
              </w:rPr>
              <w:t>大型商业综合体、养老院</w:t>
            </w:r>
            <w:r>
              <w:rPr>
                <w:rFonts w:eastAsia="方正仿宋_GBK" w:hint="eastAsia"/>
                <w:color w:val="000000"/>
                <w:szCs w:val="21"/>
              </w:rPr>
              <w:t>、医院</w:t>
            </w:r>
            <w:r>
              <w:rPr>
                <w:rFonts w:eastAsia="方正仿宋_GBK"/>
                <w:color w:val="000000"/>
                <w:szCs w:val="21"/>
              </w:rPr>
              <w:t>等人员密集场所技术防范手段运用。</w:t>
            </w:r>
          </w:p>
        </w:tc>
        <w:tc>
          <w:tcPr>
            <w:tcW w:w="6127" w:type="dxa"/>
            <w:tcBorders>
              <w:bottom w:val="single" w:sz="4" w:space="0" w:color="auto"/>
            </w:tcBorders>
            <w:shd w:val="clear" w:color="auto" w:fill="FFFFFF"/>
            <w:noWrap/>
            <w:vAlign w:val="center"/>
          </w:tcPr>
          <w:p w:rsidR="004E2445" w:rsidRDefault="004E2445" w:rsidP="00752982">
            <w:pPr>
              <w:spacing w:line="260" w:lineRule="exact"/>
            </w:pPr>
            <w:r>
              <w:rPr>
                <w:rFonts w:eastAsia="方正仿宋_GBK"/>
                <w:color w:val="000000"/>
                <w:szCs w:val="21"/>
              </w:rPr>
              <w:t>聚焦养老院等人员密集场所，</w:t>
            </w:r>
            <w:r>
              <w:rPr>
                <w:rFonts w:ascii="宋体" w:hAnsi="宋体" w:cs="宋体" w:hint="eastAsia"/>
                <w:color w:val="000000"/>
                <w:szCs w:val="21"/>
              </w:rPr>
              <w:t>①</w:t>
            </w:r>
            <w:r>
              <w:rPr>
                <w:rFonts w:eastAsia="方正仿宋_GBK"/>
                <w:color w:val="000000"/>
                <w:szCs w:val="21"/>
              </w:rPr>
              <w:t>新增安装独立式感烟探测器不少于</w:t>
            </w:r>
            <w:r>
              <w:rPr>
                <w:rFonts w:eastAsia="方正仿宋_GBK" w:hint="eastAsia"/>
                <w:color w:val="000000"/>
                <w:szCs w:val="21"/>
              </w:rPr>
              <w:t>550</w:t>
            </w:r>
            <w:r>
              <w:rPr>
                <w:rFonts w:eastAsia="方正仿宋_GBK"/>
                <w:color w:val="000000"/>
                <w:szCs w:val="21"/>
              </w:rPr>
              <w:t>只</w:t>
            </w:r>
            <w:r>
              <w:rPr>
                <w:rFonts w:eastAsia="方正仿宋_GBK" w:hint="eastAsia"/>
                <w:color w:val="000000"/>
                <w:szCs w:val="21"/>
              </w:rPr>
              <w:t>（</w:t>
            </w:r>
            <w:r>
              <w:rPr>
                <w:rFonts w:eastAsia="方正仿宋_GBK"/>
                <w:color w:val="000000"/>
                <w:szCs w:val="21"/>
              </w:rPr>
              <w:t>各</w:t>
            </w:r>
            <w:r>
              <w:rPr>
                <w:rFonts w:eastAsia="方正仿宋_GBK" w:hint="eastAsia"/>
                <w:color w:val="000000"/>
                <w:szCs w:val="21"/>
              </w:rPr>
              <w:t>镇（区、街道）任务数由牵头部门确定）</w:t>
            </w:r>
            <w:r>
              <w:rPr>
                <w:rFonts w:eastAsia="方正仿宋_GBK"/>
                <w:color w:val="000000"/>
                <w:szCs w:val="21"/>
              </w:rPr>
              <w:t>，</w:t>
            </w:r>
            <w:r>
              <w:rPr>
                <w:rFonts w:ascii="宋体" w:hAnsi="宋体" w:cs="宋体" w:hint="eastAsia"/>
                <w:color w:val="000000"/>
                <w:szCs w:val="21"/>
              </w:rPr>
              <w:t>②</w:t>
            </w:r>
            <w:r>
              <w:rPr>
                <w:rFonts w:eastAsia="方正仿宋_GBK"/>
                <w:color w:val="000000"/>
                <w:szCs w:val="21"/>
              </w:rPr>
              <w:t>新增简易喷淋不少于</w:t>
            </w:r>
            <w:r>
              <w:rPr>
                <w:rFonts w:eastAsia="方正仿宋_GBK" w:hint="eastAsia"/>
                <w:color w:val="000000"/>
                <w:szCs w:val="21"/>
              </w:rPr>
              <w:t>70</w:t>
            </w:r>
            <w:r>
              <w:rPr>
                <w:rFonts w:eastAsia="方正仿宋_GBK"/>
                <w:color w:val="000000"/>
                <w:szCs w:val="21"/>
              </w:rPr>
              <w:t>套</w:t>
            </w:r>
            <w:r>
              <w:rPr>
                <w:rFonts w:eastAsia="方正仿宋_GBK" w:hint="eastAsia"/>
                <w:color w:val="000000"/>
                <w:szCs w:val="21"/>
              </w:rPr>
              <w:t>（各镇（区、街道）任务数由牵头部门确定）</w:t>
            </w:r>
            <w:r>
              <w:t>。</w:t>
            </w:r>
          </w:p>
        </w:tc>
        <w:tc>
          <w:tcPr>
            <w:tcW w:w="2300" w:type="dxa"/>
            <w:tcBorders>
              <w:bottom w:val="single" w:sz="4" w:space="0" w:color="auto"/>
            </w:tcBorders>
            <w:shd w:val="clear" w:color="auto" w:fill="FFFFFF"/>
            <w:noWrap/>
            <w:vAlign w:val="center"/>
          </w:tcPr>
          <w:p w:rsidR="004E2445" w:rsidRDefault="00ED258E" w:rsidP="00752982">
            <w:pPr>
              <w:spacing w:line="260" w:lineRule="exact"/>
              <w:rPr>
                <w:rFonts w:eastAsia="方正仿宋_GBK"/>
                <w:color w:val="000000"/>
                <w:szCs w:val="21"/>
              </w:rPr>
            </w:pPr>
            <w:r>
              <w:rPr>
                <w:rFonts w:eastAsia="方正仿宋_GBK" w:hint="eastAsia"/>
                <w:color w:val="000000"/>
                <w:szCs w:val="21"/>
              </w:rPr>
              <w:t>镇农业农村和社会事业局、洋口派出所、</w:t>
            </w:r>
            <w:r w:rsidR="007B17F9">
              <w:rPr>
                <w:rFonts w:eastAsia="方正仿宋_GBK" w:hint="eastAsia"/>
                <w:color w:val="000000"/>
                <w:szCs w:val="21"/>
              </w:rPr>
              <w:t>各村</w:t>
            </w:r>
          </w:p>
        </w:tc>
        <w:tc>
          <w:tcPr>
            <w:tcW w:w="3100" w:type="dxa"/>
            <w:tcBorders>
              <w:bottom w:val="single" w:sz="4" w:space="0" w:color="auto"/>
            </w:tcBorders>
            <w:shd w:val="clear" w:color="auto" w:fill="FFFFFF"/>
            <w:noWrap/>
            <w:vAlign w:val="center"/>
          </w:tcPr>
          <w:p w:rsidR="004E2445" w:rsidRDefault="004E2445" w:rsidP="00752982">
            <w:pPr>
              <w:spacing w:line="260" w:lineRule="exact"/>
              <w:rPr>
                <w:rFonts w:eastAsia="方正仿宋_GBK"/>
                <w:color w:val="000000"/>
                <w:szCs w:val="21"/>
              </w:rPr>
            </w:pPr>
            <w:r>
              <w:rPr>
                <w:rFonts w:eastAsia="方正仿宋_GBK"/>
                <w:color w:val="000000"/>
                <w:szCs w:val="21"/>
              </w:rPr>
              <w:t>2023</w:t>
            </w:r>
            <w:r>
              <w:rPr>
                <w:rFonts w:eastAsia="方正仿宋_GBK"/>
                <w:color w:val="000000"/>
                <w:szCs w:val="21"/>
              </w:rPr>
              <w:t>年</w:t>
            </w:r>
            <w:r>
              <w:rPr>
                <w:rFonts w:eastAsia="方正仿宋_GBK"/>
                <w:color w:val="000000"/>
                <w:szCs w:val="21"/>
              </w:rPr>
              <w:t>12</w:t>
            </w:r>
            <w:r>
              <w:rPr>
                <w:rFonts w:eastAsia="方正仿宋_GBK"/>
                <w:color w:val="000000"/>
                <w:szCs w:val="21"/>
              </w:rPr>
              <w:t>月底前完成。</w:t>
            </w:r>
          </w:p>
        </w:tc>
      </w:tr>
      <w:tr w:rsidR="004E2445" w:rsidTr="00752982">
        <w:trPr>
          <w:trHeight w:val="1120"/>
          <w:jc w:val="center"/>
        </w:trPr>
        <w:tc>
          <w:tcPr>
            <w:tcW w:w="980" w:type="dxa"/>
            <w:vMerge/>
            <w:tcBorders>
              <w:bottom w:val="single" w:sz="4" w:space="0" w:color="auto"/>
            </w:tcBorders>
            <w:shd w:val="clear" w:color="auto" w:fill="FFFDFA"/>
            <w:noWrap/>
            <w:vAlign w:val="center"/>
          </w:tcPr>
          <w:p w:rsidR="004E2445" w:rsidRDefault="004E2445" w:rsidP="00752982">
            <w:pPr>
              <w:spacing w:line="260" w:lineRule="exact"/>
              <w:jc w:val="center"/>
              <w:rPr>
                <w:rFonts w:ascii="Calibri" w:eastAsia="方正黑体_GBK" w:hAnsi="Calibri"/>
                <w:color w:val="000000"/>
                <w:sz w:val="24"/>
              </w:rPr>
            </w:pPr>
          </w:p>
        </w:tc>
        <w:tc>
          <w:tcPr>
            <w:tcW w:w="2328" w:type="dxa"/>
            <w:tcBorders>
              <w:bottom w:val="single" w:sz="4" w:space="0" w:color="auto"/>
            </w:tcBorders>
            <w:shd w:val="clear" w:color="auto" w:fill="FFFFFF"/>
            <w:noWrap/>
            <w:vAlign w:val="center"/>
          </w:tcPr>
          <w:p w:rsidR="004E2445" w:rsidRDefault="004E2445" w:rsidP="00752982">
            <w:pPr>
              <w:spacing w:line="260" w:lineRule="exact"/>
              <w:rPr>
                <w:rFonts w:eastAsia="方正仿宋_GBK"/>
                <w:color w:val="000000"/>
                <w:szCs w:val="21"/>
              </w:rPr>
            </w:pPr>
            <w:r>
              <w:rPr>
                <w:rFonts w:eastAsia="方正仿宋_GBK"/>
                <w:color w:val="000000"/>
                <w:szCs w:val="21"/>
              </w:rPr>
              <w:t>1</w:t>
            </w:r>
            <w:r>
              <w:rPr>
                <w:rFonts w:eastAsia="方正仿宋_GBK" w:hint="eastAsia"/>
                <w:color w:val="000000"/>
                <w:szCs w:val="21"/>
              </w:rPr>
              <w:t>3</w:t>
            </w:r>
            <w:r>
              <w:rPr>
                <w:rFonts w:eastAsia="方正仿宋_GBK"/>
                <w:color w:val="000000"/>
                <w:szCs w:val="21"/>
              </w:rPr>
              <w:t>.</w:t>
            </w:r>
            <w:r>
              <w:rPr>
                <w:rFonts w:eastAsia="方正仿宋_GBK"/>
                <w:color w:val="000000"/>
                <w:szCs w:val="21"/>
              </w:rPr>
              <w:t>持续推进</w:t>
            </w:r>
            <w:r>
              <w:rPr>
                <w:rFonts w:eastAsia="方正仿宋_GBK"/>
                <w:color w:val="000000"/>
                <w:szCs w:val="21"/>
              </w:rPr>
              <w:t>“</w:t>
            </w:r>
            <w:r>
              <w:rPr>
                <w:rFonts w:eastAsia="方正仿宋_GBK"/>
                <w:color w:val="000000"/>
                <w:szCs w:val="21"/>
              </w:rPr>
              <w:t>瓶改管、瓶改电</w:t>
            </w:r>
            <w:r>
              <w:rPr>
                <w:rFonts w:eastAsia="方正仿宋_GBK"/>
                <w:color w:val="000000"/>
                <w:szCs w:val="21"/>
              </w:rPr>
              <w:t>”</w:t>
            </w:r>
            <w:r>
              <w:rPr>
                <w:rFonts w:eastAsia="方正仿宋_GBK"/>
                <w:color w:val="000000"/>
                <w:szCs w:val="21"/>
              </w:rPr>
              <w:t>工程建设。</w:t>
            </w:r>
          </w:p>
        </w:tc>
        <w:tc>
          <w:tcPr>
            <w:tcW w:w="6127" w:type="dxa"/>
            <w:tcBorders>
              <w:bottom w:val="single" w:sz="4" w:space="0" w:color="auto"/>
            </w:tcBorders>
            <w:shd w:val="clear" w:color="auto" w:fill="FFFFFF"/>
            <w:noWrap/>
            <w:vAlign w:val="center"/>
          </w:tcPr>
          <w:p w:rsidR="004E2445" w:rsidRDefault="004E2445" w:rsidP="00752982">
            <w:pPr>
              <w:spacing w:line="260" w:lineRule="exact"/>
              <w:rPr>
                <w:rFonts w:eastAsia="方正仿宋_GBK"/>
                <w:color w:val="000000"/>
                <w:szCs w:val="21"/>
              </w:rPr>
            </w:pPr>
            <w:r>
              <w:rPr>
                <w:rFonts w:eastAsia="方正仿宋_GBK"/>
                <w:color w:val="000000"/>
                <w:szCs w:val="21"/>
              </w:rPr>
              <w:t>持续推进</w:t>
            </w:r>
            <w:r>
              <w:rPr>
                <w:rFonts w:eastAsia="方正仿宋_GBK"/>
                <w:color w:val="000000"/>
                <w:szCs w:val="21"/>
              </w:rPr>
              <w:t>“</w:t>
            </w:r>
            <w:r>
              <w:rPr>
                <w:rFonts w:eastAsia="方正仿宋_GBK"/>
                <w:color w:val="000000"/>
                <w:szCs w:val="21"/>
              </w:rPr>
              <w:t>瓶改管、瓶改电</w:t>
            </w:r>
            <w:r>
              <w:rPr>
                <w:rFonts w:eastAsia="方正仿宋_GBK"/>
                <w:color w:val="000000"/>
                <w:szCs w:val="21"/>
              </w:rPr>
              <w:t>”</w:t>
            </w:r>
            <w:r>
              <w:rPr>
                <w:rFonts w:eastAsia="方正仿宋_GBK"/>
                <w:color w:val="000000"/>
                <w:szCs w:val="21"/>
              </w:rPr>
              <w:t>工程建设，确保年底前城市建成区餐饮场所</w:t>
            </w:r>
            <w:r>
              <w:rPr>
                <w:rFonts w:eastAsia="方正仿宋_GBK"/>
                <w:color w:val="000000"/>
                <w:szCs w:val="21"/>
              </w:rPr>
              <w:t>“</w:t>
            </w:r>
            <w:r>
              <w:rPr>
                <w:rFonts w:eastAsia="方正仿宋_GBK"/>
                <w:color w:val="000000"/>
                <w:szCs w:val="21"/>
              </w:rPr>
              <w:t>瓶改管、瓶改电</w:t>
            </w:r>
            <w:r>
              <w:rPr>
                <w:rFonts w:eastAsia="方正仿宋_GBK"/>
                <w:color w:val="000000"/>
                <w:szCs w:val="21"/>
              </w:rPr>
              <w:t>”</w:t>
            </w:r>
            <w:r>
              <w:rPr>
                <w:rFonts w:eastAsia="方正仿宋_GBK"/>
                <w:color w:val="000000"/>
                <w:szCs w:val="21"/>
              </w:rPr>
              <w:t>完成率达</w:t>
            </w:r>
            <w:r>
              <w:rPr>
                <w:rFonts w:eastAsia="方正仿宋_GBK"/>
                <w:color w:val="000000"/>
                <w:szCs w:val="21"/>
              </w:rPr>
              <w:t>100%</w:t>
            </w:r>
            <w:r>
              <w:rPr>
                <w:rFonts w:eastAsia="方正仿宋_GBK"/>
                <w:color w:val="000000"/>
                <w:szCs w:val="21"/>
              </w:rPr>
              <w:t>，非居民用户使用的不符合安全标准的</w:t>
            </w:r>
            <w:r>
              <w:rPr>
                <w:rFonts w:eastAsia="方正仿宋_GBK"/>
                <w:color w:val="000000"/>
                <w:szCs w:val="21"/>
              </w:rPr>
              <w:t>“</w:t>
            </w:r>
            <w:r>
              <w:rPr>
                <w:rFonts w:eastAsia="方正仿宋_GBK"/>
                <w:color w:val="000000"/>
                <w:szCs w:val="21"/>
              </w:rPr>
              <w:t>灶管阀</w:t>
            </w:r>
            <w:r>
              <w:rPr>
                <w:rFonts w:eastAsia="方正仿宋_GBK"/>
                <w:color w:val="000000"/>
                <w:szCs w:val="21"/>
              </w:rPr>
              <w:t>”</w:t>
            </w:r>
            <w:r>
              <w:rPr>
                <w:rFonts w:eastAsia="方正仿宋_GBK"/>
                <w:color w:val="000000"/>
                <w:szCs w:val="21"/>
              </w:rPr>
              <w:t>更换率达</w:t>
            </w:r>
            <w:r>
              <w:rPr>
                <w:rFonts w:eastAsia="方正仿宋_GBK"/>
                <w:color w:val="000000"/>
                <w:szCs w:val="21"/>
              </w:rPr>
              <w:t>100%</w:t>
            </w:r>
            <w:r>
              <w:rPr>
                <w:rFonts w:eastAsia="方正仿宋_GBK"/>
                <w:color w:val="000000"/>
                <w:szCs w:val="21"/>
              </w:rPr>
              <w:t>。</w:t>
            </w:r>
          </w:p>
        </w:tc>
        <w:tc>
          <w:tcPr>
            <w:tcW w:w="2300" w:type="dxa"/>
            <w:tcBorders>
              <w:bottom w:val="single" w:sz="4" w:space="0" w:color="auto"/>
            </w:tcBorders>
            <w:shd w:val="clear" w:color="auto" w:fill="FFFFFF"/>
            <w:noWrap/>
            <w:vAlign w:val="center"/>
          </w:tcPr>
          <w:p w:rsidR="004E2445" w:rsidRDefault="00ED258E" w:rsidP="00752982">
            <w:pPr>
              <w:spacing w:line="260" w:lineRule="exact"/>
              <w:rPr>
                <w:rFonts w:eastAsia="方正仿宋_GBK"/>
                <w:color w:val="000000"/>
                <w:szCs w:val="21"/>
              </w:rPr>
            </w:pPr>
            <w:r>
              <w:rPr>
                <w:rFonts w:eastAsia="方正仿宋_GBK" w:hint="eastAsia"/>
                <w:color w:val="000000"/>
                <w:szCs w:val="21"/>
              </w:rPr>
              <w:t>镇经发局</w:t>
            </w:r>
            <w:r w:rsidR="007B17F9">
              <w:rPr>
                <w:rFonts w:eastAsia="方正仿宋_GBK" w:hint="eastAsia"/>
                <w:color w:val="000000"/>
                <w:szCs w:val="21"/>
              </w:rPr>
              <w:t>、各村</w:t>
            </w:r>
          </w:p>
        </w:tc>
        <w:tc>
          <w:tcPr>
            <w:tcW w:w="3100" w:type="dxa"/>
            <w:tcBorders>
              <w:bottom w:val="single" w:sz="4" w:space="0" w:color="auto"/>
            </w:tcBorders>
            <w:shd w:val="clear" w:color="auto" w:fill="FFFFFF"/>
            <w:noWrap/>
            <w:vAlign w:val="center"/>
          </w:tcPr>
          <w:p w:rsidR="004E2445" w:rsidRDefault="004E2445" w:rsidP="00752982">
            <w:pPr>
              <w:spacing w:line="260" w:lineRule="exact"/>
              <w:rPr>
                <w:rFonts w:eastAsia="方正仿宋_GBK"/>
                <w:color w:val="000000"/>
                <w:szCs w:val="21"/>
              </w:rPr>
            </w:pPr>
            <w:r>
              <w:rPr>
                <w:rFonts w:eastAsia="方正仿宋_GBK"/>
                <w:color w:val="000000"/>
                <w:szCs w:val="21"/>
              </w:rPr>
              <w:t>2023</w:t>
            </w:r>
            <w:r>
              <w:rPr>
                <w:rFonts w:eastAsia="方正仿宋_GBK"/>
                <w:color w:val="000000"/>
                <w:szCs w:val="21"/>
              </w:rPr>
              <w:t>年</w:t>
            </w:r>
            <w:r>
              <w:rPr>
                <w:rFonts w:eastAsia="方正仿宋_GBK"/>
                <w:color w:val="000000"/>
                <w:szCs w:val="21"/>
              </w:rPr>
              <w:t>12</w:t>
            </w:r>
            <w:r>
              <w:rPr>
                <w:rFonts w:eastAsia="方正仿宋_GBK"/>
                <w:color w:val="000000"/>
                <w:szCs w:val="21"/>
              </w:rPr>
              <w:t>月底前完成。</w:t>
            </w:r>
          </w:p>
        </w:tc>
      </w:tr>
      <w:tr w:rsidR="004E2445" w:rsidTr="00752982">
        <w:trPr>
          <w:trHeight w:val="1805"/>
          <w:jc w:val="center"/>
        </w:trPr>
        <w:tc>
          <w:tcPr>
            <w:tcW w:w="980" w:type="dxa"/>
            <w:vMerge w:val="restart"/>
            <w:shd w:val="clear" w:color="auto" w:fill="FFFFFF"/>
            <w:noWrap/>
            <w:vAlign w:val="center"/>
          </w:tcPr>
          <w:p w:rsidR="004E2445" w:rsidRDefault="004E2445" w:rsidP="00752982">
            <w:pPr>
              <w:spacing w:line="260" w:lineRule="exact"/>
              <w:jc w:val="center"/>
              <w:rPr>
                <w:rFonts w:ascii="Calibri" w:eastAsia="方正黑体_GBK" w:hAnsi="Calibri"/>
                <w:color w:val="000000"/>
                <w:sz w:val="24"/>
              </w:rPr>
            </w:pPr>
            <w:r>
              <w:rPr>
                <w:rFonts w:ascii="Calibri" w:eastAsia="方正黑体_GBK" w:hAnsi="Calibri" w:hint="eastAsia"/>
                <w:color w:val="000000"/>
                <w:sz w:val="24"/>
              </w:rPr>
              <w:lastRenderedPageBreak/>
              <w:t>自动化阻隔</w:t>
            </w:r>
          </w:p>
        </w:tc>
        <w:tc>
          <w:tcPr>
            <w:tcW w:w="2328" w:type="dxa"/>
            <w:shd w:val="clear" w:color="auto" w:fill="FFFFFF"/>
            <w:noWrap/>
            <w:vAlign w:val="center"/>
          </w:tcPr>
          <w:p w:rsidR="004E2445" w:rsidRDefault="004E2445" w:rsidP="00752982">
            <w:pPr>
              <w:spacing w:line="260" w:lineRule="exact"/>
              <w:rPr>
                <w:rFonts w:eastAsia="方正仿宋_GBK"/>
                <w:color w:val="000000"/>
                <w:spacing w:val="-4"/>
                <w:szCs w:val="21"/>
              </w:rPr>
            </w:pPr>
            <w:r>
              <w:rPr>
                <w:rFonts w:eastAsia="方正仿宋_GBK"/>
                <w:color w:val="000000"/>
                <w:spacing w:val="-4"/>
                <w:szCs w:val="21"/>
              </w:rPr>
              <w:t>1</w:t>
            </w:r>
            <w:r>
              <w:rPr>
                <w:rFonts w:eastAsia="方正仿宋_GBK" w:hint="eastAsia"/>
                <w:color w:val="000000"/>
                <w:spacing w:val="-4"/>
                <w:szCs w:val="21"/>
              </w:rPr>
              <w:t>4</w:t>
            </w:r>
            <w:r>
              <w:rPr>
                <w:rFonts w:eastAsia="方正仿宋_GBK"/>
                <w:color w:val="000000"/>
                <w:spacing w:val="-4"/>
                <w:szCs w:val="21"/>
              </w:rPr>
              <w:t>.</w:t>
            </w:r>
            <w:r>
              <w:rPr>
                <w:rFonts w:eastAsia="方正仿宋_GBK"/>
                <w:color w:val="000000"/>
                <w:spacing w:val="-4"/>
                <w:szCs w:val="21"/>
              </w:rPr>
              <w:t>推广安装全</w:t>
            </w:r>
            <w:r w:rsidR="00ED258E">
              <w:rPr>
                <w:rFonts w:eastAsia="方正仿宋_GBK" w:hint="eastAsia"/>
                <w:color w:val="000000"/>
                <w:spacing w:val="-4"/>
                <w:szCs w:val="21"/>
              </w:rPr>
              <w:t>镇</w:t>
            </w:r>
            <w:r>
              <w:rPr>
                <w:rFonts w:eastAsia="方正仿宋_GBK"/>
                <w:color w:val="000000"/>
                <w:spacing w:val="-4"/>
                <w:szCs w:val="21"/>
              </w:rPr>
              <w:t>电瓶车集中充电设施和电梯</w:t>
            </w:r>
            <w:r>
              <w:rPr>
                <w:rFonts w:eastAsia="方正仿宋_GBK"/>
                <w:color w:val="000000"/>
                <w:spacing w:val="-4"/>
                <w:szCs w:val="21"/>
              </w:rPr>
              <w:t>AI</w:t>
            </w:r>
            <w:r>
              <w:rPr>
                <w:rFonts w:eastAsia="方正仿宋_GBK"/>
                <w:color w:val="000000"/>
                <w:spacing w:val="-4"/>
                <w:szCs w:val="21"/>
              </w:rPr>
              <w:t>识别阻车系统。</w:t>
            </w:r>
          </w:p>
        </w:tc>
        <w:tc>
          <w:tcPr>
            <w:tcW w:w="6127" w:type="dxa"/>
            <w:shd w:val="clear" w:color="auto" w:fill="FFFFFF"/>
            <w:noWrap/>
            <w:vAlign w:val="center"/>
          </w:tcPr>
          <w:p w:rsidR="004E2445" w:rsidRDefault="004E2445" w:rsidP="007B17F9">
            <w:pPr>
              <w:spacing w:line="260" w:lineRule="exact"/>
              <w:rPr>
                <w:rFonts w:eastAsia="方正仿宋_GBK"/>
                <w:color w:val="000000"/>
                <w:szCs w:val="21"/>
              </w:rPr>
            </w:pPr>
            <w:r>
              <w:rPr>
                <w:rFonts w:eastAsia="方正仿宋_GBK"/>
                <w:color w:val="000000"/>
                <w:szCs w:val="21"/>
              </w:rPr>
              <w:t>全</w:t>
            </w:r>
            <w:r w:rsidR="007B17F9">
              <w:rPr>
                <w:rFonts w:eastAsia="方正仿宋_GBK" w:hint="eastAsia"/>
                <w:color w:val="000000"/>
                <w:szCs w:val="21"/>
              </w:rPr>
              <w:t>镇</w:t>
            </w:r>
            <w:r>
              <w:rPr>
                <w:rFonts w:eastAsia="方正仿宋_GBK"/>
                <w:color w:val="000000"/>
                <w:szCs w:val="21"/>
              </w:rPr>
              <w:t>居民小区电梯全部安装电梯</w:t>
            </w:r>
            <w:r>
              <w:rPr>
                <w:rFonts w:eastAsia="方正仿宋_GBK"/>
                <w:color w:val="000000"/>
                <w:szCs w:val="21"/>
              </w:rPr>
              <w:t>AI</w:t>
            </w:r>
            <w:r>
              <w:rPr>
                <w:rFonts w:eastAsia="方正仿宋_GBK"/>
                <w:color w:val="000000"/>
                <w:szCs w:val="21"/>
              </w:rPr>
              <w:t>识别阻车系统。</w:t>
            </w:r>
          </w:p>
        </w:tc>
        <w:tc>
          <w:tcPr>
            <w:tcW w:w="2300" w:type="dxa"/>
            <w:shd w:val="clear" w:color="auto" w:fill="FFFFFF"/>
            <w:noWrap/>
            <w:vAlign w:val="center"/>
          </w:tcPr>
          <w:p w:rsidR="004E2445" w:rsidRDefault="00ED258E" w:rsidP="00752982">
            <w:pPr>
              <w:spacing w:line="260" w:lineRule="exact"/>
              <w:rPr>
                <w:rFonts w:eastAsia="方正仿宋_GBK"/>
                <w:color w:val="000000"/>
                <w:szCs w:val="21"/>
              </w:rPr>
            </w:pPr>
            <w:r>
              <w:rPr>
                <w:rFonts w:eastAsia="方正仿宋_GBK" w:hint="eastAsia"/>
                <w:color w:val="000000"/>
                <w:szCs w:val="21"/>
              </w:rPr>
              <w:t>镇综合执法局、镇建设局、</w:t>
            </w:r>
            <w:r>
              <w:rPr>
                <w:rFonts w:eastAsia="方正仿宋_GBK" w:hint="eastAsia"/>
                <w:szCs w:val="21"/>
              </w:rPr>
              <w:t>镇域治理现代化指挥中心</w:t>
            </w:r>
            <w:r w:rsidR="007B17F9">
              <w:rPr>
                <w:rFonts w:eastAsia="方正仿宋_GBK" w:hint="eastAsia"/>
                <w:szCs w:val="21"/>
              </w:rPr>
              <w:t>、各村</w:t>
            </w:r>
          </w:p>
        </w:tc>
        <w:tc>
          <w:tcPr>
            <w:tcW w:w="3100" w:type="dxa"/>
            <w:shd w:val="clear" w:color="auto" w:fill="FFFFFF"/>
            <w:noWrap/>
            <w:vAlign w:val="center"/>
          </w:tcPr>
          <w:p w:rsidR="004E2445" w:rsidRDefault="004E2445" w:rsidP="00752982">
            <w:pPr>
              <w:spacing w:line="260" w:lineRule="exact"/>
              <w:rPr>
                <w:rFonts w:eastAsia="方正仿宋_GBK"/>
                <w:color w:val="000000"/>
                <w:szCs w:val="21"/>
              </w:rPr>
            </w:pPr>
            <w:r>
              <w:rPr>
                <w:rFonts w:eastAsia="方正仿宋_GBK"/>
                <w:color w:val="000000"/>
                <w:szCs w:val="21"/>
              </w:rPr>
              <w:t>2023</w:t>
            </w:r>
            <w:r>
              <w:rPr>
                <w:rFonts w:eastAsia="方正仿宋_GBK"/>
                <w:color w:val="000000"/>
                <w:szCs w:val="21"/>
              </w:rPr>
              <w:t>年</w:t>
            </w:r>
            <w:r>
              <w:rPr>
                <w:rFonts w:eastAsia="方正仿宋_GBK"/>
                <w:color w:val="000000"/>
                <w:szCs w:val="21"/>
              </w:rPr>
              <w:t>9</w:t>
            </w:r>
            <w:r>
              <w:rPr>
                <w:rFonts w:eastAsia="方正仿宋_GBK"/>
                <w:color w:val="000000"/>
                <w:szCs w:val="21"/>
              </w:rPr>
              <w:t>月底前</w:t>
            </w:r>
          </w:p>
        </w:tc>
      </w:tr>
      <w:tr w:rsidR="004E2445" w:rsidTr="00752982">
        <w:trPr>
          <w:trHeight w:val="1975"/>
          <w:jc w:val="center"/>
        </w:trPr>
        <w:tc>
          <w:tcPr>
            <w:tcW w:w="980" w:type="dxa"/>
            <w:vMerge/>
            <w:shd w:val="clear" w:color="auto" w:fill="FFFFFF"/>
            <w:noWrap/>
            <w:vAlign w:val="center"/>
          </w:tcPr>
          <w:p w:rsidR="004E2445" w:rsidRDefault="004E2445" w:rsidP="00752982">
            <w:pPr>
              <w:spacing w:line="260" w:lineRule="exact"/>
              <w:jc w:val="center"/>
              <w:rPr>
                <w:rFonts w:ascii="Calibri" w:eastAsia="方正黑体_GBK" w:hAnsi="Calibri"/>
                <w:color w:val="000000"/>
                <w:sz w:val="24"/>
              </w:rPr>
            </w:pPr>
          </w:p>
        </w:tc>
        <w:tc>
          <w:tcPr>
            <w:tcW w:w="2328" w:type="dxa"/>
            <w:shd w:val="clear" w:color="auto" w:fill="FFFFFF"/>
            <w:noWrap/>
            <w:vAlign w:val="center"/>
          </w:tcPr>
          <w:p w:rsidR="004E2445" w:rsidRDefault="004E2445" w:rsidP="00752982">
            <w:pPr>
              <w:spacing w:line="260" w:lineRule="exact"/>
              <w:rPr>
                <w:rFonts w:eastAsia="方正仿宋_GBK"/>
                <w:color w:val="000000"/>
                <w:szCs w:val="21"/>
              </w:rPr>
            </w:pPr>
            <w:r>
              <w:rPr>
                <w:rFonts w:eastAsia="方正仿宋_GBK"/>
                <w:color w:val="000000"/>
                <w:szCs w:val="21"/>
              </w:rPr>
              <w:t>1</w:t>
            </w:r>
            <w:r>
              <w:rPr>
                <w:rFonts w:eastAsia="方正仿宋_GBK" w:hint="eastAsia"/>
                <w:color w:val="000000"/>
                <w:szCs w:val="21"/>
              </w:rPr>
              <w:t>5</w:t>
            </w:r>
            <w:r>
              <w:rPr>
                <w:rFonts w:eastAsia="方正仿宋_GBK"/>
                <w:color w:val="000000"/>
                <w:szCs w:val="21"/>
              </w:rPr>
              <w:t xml:space="preserve">. </w:t>
            </w:r>
            <w:r>
              <w:rPr>
                <w:rFonts w:eastAsia="方正仿宋_GBK"/>
                <w:color w:val="000000"/>
                <w:szCs w:val="21"/>
              </w:rPr>
              <w:t>推广应用</w:t>
            </w:r>
            <w:r>
              <w:rPr>
                <w:rFonts w:eastAsia="方正仿宋_GBK"/>
                <w:color w:val="000000"/>
                <w:szCs w:val="21"/>
              </w:rPr>
              <w:t>“</w:t>
            </w:r>
            <w:r>
              <w:rPr>
                <w:rFonts w:eastAsia="方正仿宋_GBK"/>
                <w:color w:val="000000"/>
                <w:szCs w:val="21"/>
              </w:rPr>
              <w:t>两客一危</w:t>
            </w:r>
            <w:r>
              <w:rPr>
                <w:rFonts w:eastAsia="方正仿宋_GBK"/>
                <w:color w:val="000000"/>
                <w:szCs w:val="21"/>
              </w:rPr>
              <w:t>”</w:t>
            </w:r>
            <w:r>
              <w:rPr>
                <w:rFonts w:eastAsia="方正仿宋_GBK"/>
                <w:color w:val="000000"/>
                <w:szCs w:val="21"/>
              </w:rPr>
              <w:t>车辆</w:t>
            </w:r>
            <w:r>
              <w:rPr>
                <w:rFonts w:eastAsia="方正仿宋_GBK"/>
                <w:color w:val="000000"/>
                <w:szCs w:val="21"/>
              </w:rPr>
              <w:t>“</w:t>
            </w:r>
            <w:r>
              <w:rPr>
                <w:rFonts w:eastAsia="方正仿宋_GBK"/>
                <w:color w:val="000000"/>
                <w:szCs w:val="21"/>
              </w:rPr>
              <w:t>驾驶员行前安全教育测评系统</w:t>
            </w:r>
            <w:r>
              <w:rPr>
                <w:rFonts w:eastAsia="方正仿宋_GBK"/>
                <w:color w:val="000000"/>
                <w:szCs w:val="21"/>
              </w:rPr>
              <w:t>”</w:t>
            </w:r>
            <w:r>
              <w:rPr>
                <w:rFonts w:eastAsia="方正仿宋_GBK"/>
                <w:color w:val="000000"/>
                <w:szCs w:val="21"/>
              </w:rPr>
              <w:t>。</w:t>
            </w:r>
          </w:p>
        </w:tc>
        <w:tc>
          <w:tcPr>
            <w:tcW w:w="6127" w:type="dxa"/>
            <w:shd w:val="clear" w:color="auto" w:fill="FFFFFF"/>
            <w:noWrap/>
            <w:vAlign w:val="center"/>
          </w:tcPr>
          <w:p w:rsidR="004E2445" w:rsidRDefault="004E2445" w:rsidP="00C266D7">
            <w:pPr>
              <w:spacing w:line="260" w:lineRule="exact"/>
              <w:rPr>
                <w:rFonts w:eastAsia="方正仿宋_GBK"/>
                <w:color w:val="000000"/>
                <w:szCs w:val="21"/>
              </w:rPr>
            </w:pPr>
            <w:r>
              <w:rPr>
                <w:rFonts w:eastAsia="方正仿宋_GBK"/>
                <w:color w:val="000000"/>
                <w:szCs w:val="21"/>
              </w:rPr>
              <w:t>督促</w:t>
            </w:r>
            <w:r w:rsidR="00C266D7">
              <w:rPr>
                <w:rFonts w:eastAsia="方正仿宋_GBK"/>
                <w:color w:val="000000"/>
                <w:szCs w:val="21"/>
              </w:rPr>
              <w:t xml:space="preserve"> </w:t>
            </w:r>
            <w:r>
              <w:rPr>
                <w:rFonts w:eastAsia="方正仿宋_GBK"/>
                <w:color w:val="000000"/>
                <w:szCs w:val="21"/>
              </w:rPr>
              <w:t>“</w:t>
            </w:r>
            <w:r>
              <w:rPr>
                <w:rFonts w:eastAsia="方正仿宋_GBK"/>
                <w:color w:val="000000"/>
                <w:szCs w:val="21"/>
              </w:rPr>
              <w:t>两客一危</w:t>
            </w:r>
            <w:r>
              <w:rPr>
                <w:rFonts w:eastAsia="方正仿宋_GBK"/>
                <w:color w:val="000000"/>
                <w:szCs w:val="21"/>
              </w:rPr>
              <w:t>”</w:t>
            </w:r>
            <w:r>
              <w:rPr>
                <w:rFonts w:eastAsia="方正仿宋_GBK"/>
                <w:color w:val="000000"/>
                <w:szCs w:val="21"/>
              </w:rPr>
              <w:t>企业落实主体责任，把驾驶员通过行前安全教育测评作为出车前置条件，对未能通过行前安全教育测评的驾驶员暂停发车，直至通过测评。</w:t>
            </w:r>
          </w:p>
        </w:tc>
        <w:tc>
          <w:tcPr>
            <w:tcW w:w="2300" w:type="dxa"/>
            <w:shd w:val="clear" w:color="auto" w:fill="FFFFFF"/>
            <w:noWrap/>
            <w:vAlign w:val="center"/>
          </w:tcPr>
          <w:p w:rsidR="004E2445" w:rsidRDefault="00C266D7" w:rsidP="00752982">
            <w:pPr>
              <w:spacing w:line="260" w:lineRule="exact"/>
              <w:rPr>
                <w:rFonts w:eastAsia="方正仿宋_GBK"/>
                <w:color w:val="000000"/>
                <w:szCs w:val="21"/>
              </w:rPr>
            </w:pPr>
            <w:r>
              <w:rPr>
                <w:rFonts w:eastAsia="方正仿宋_GBK" w:hint="eastAsia"/>
                <w:color w:val="000000"/>
                <w:szCs w:val="21"/>
              </w:rPr>
              <w:t>镇建设局</w:t>
            </w:r>
          </w:p>
          <w:p w:rsidR="004E2445" w:rsidRDefault="004E2445" w:rsidP="00752982">
            <w:pPr>
              <w:spacing w:line="260" w:lineRule="exact"/>
              <w:rPr>
                <w:rFonts w:eastAsia="方正仿宋_GBK"/>
                <w:color w:val="000000"/>
                <w:szCs w:val="21"/>
              </w:rPr>
            </w:pPr>
          </w:p>
        </w:tc>
        <w:tc>
          <w:tcPr>
            <w:tcW w:w="3100" w:type="dxa"/>
            <w:shd w:val="clear" w:color="auto" w:fill="FFFFFF"/>
            <w:noWrap/>
            <w:vAlign w:val="center"/>
          </w:tcPr>
          <w:p w:rsidR="004E2445" w:rsidRDefault="004E2445" w:rsidP="00752982">
            <w:pPr>
              <w:spacing w:line="260" w:lineRule="exact"/>
              <w:rPr>
                <w:rFonts w:eastAsia="方正仿宋_GBK"/>
                <w:color w:val="000000"/>
                <w:szCs w:val="21"/>
              </w:rPr>
            </w:pPr>
            <w:r>
              <w:rPr>
                <w:rFonts w:eastAsia="方正仿宋_GBK"/>
                <w:color w:val="000000"/>
                <w:szCs w:val="21"/>
              </w:rPr>
              <w:t>2023</w:t>
            </w:r>
            <w:r>
              <w:rPr>
                <w:rFonts w:eastAsia="方正仿宋_GBK"/>
                <w:color w:val="000000"/>
                <w:szCs w:val="21"/>
              </w:rPr>
              <w:t>年</w:t>
            </w:r>
            <w:r>
              <w:rPr>
                <w:rFonts w:eastAsia="方正仿宋_GBK"/>
                <w:color w:val="000000"/>
                <w:szCs w:val="21"/>
              </w:rPr>
              <w:t>12</w:t>
            </w:r>
            <w:r>
              <w:rPr>
                <w:rFonts w:eastAsia="方正仿宋_GBK"/>
                <w:color w:val="000000"/>
                <w:szCs w:val="21"/>
              </w:rPr>
              <w:t>月底前完成。</w:t>
            </w:r>
          </w:p>
        </w:tc>
      </w:tr>
      <w:tr w:rsidR="004E2445" w:rsidTr="00752982">
        <w:trPr>
          <w:trHeight w:val="2005"/>
          <w:jc w:val="center"/>
        </w:trPr>
        <w:tc>
          <w:tcPr>
            <w:tcW w:w="980" w:type="dxa"/>
            <w:vMerge/>
            <w:shd w:val="clear" w:color="auto" w:fill="FFFFFF"/>
            <w:noWrap/>
            <w:vAlign w:val="center"/>
          </w:tcPr>
          <w:p w:rsidR="004E2445" w:rsidRDefault="004E2445" w:rsidP="00752982">
            <w:pPr>
              <w:spacing w:line="260" w:lineRule="exact"/>
              <w:rPr>
                <w:rFonts w:ascii="Calibri" w:eastAsia="方正黑体_GBK" w:hAnsi="Calibri"/>
                <w:color w:val="000000"/>
                <w:sz w:val="24"/>
              </w:rPr>
            </w:pPr>
          </w:p>
        </w:tc>
        <w:tc>
          <w:tcPr>
            <w:tcW w:w="2328" w:type="dxa"/>
            <w:shd w:val="clear" w:color="auto" w:fill="FFFFFF"/>
            <w:noWrap/>
            <w:vAlign w:val="center"/>
          </w:tcPr>
          <w:p w:rsidR="004E2445" w:rsidRDefault="004E2445" w:rsidP="00752982">
            <w:pPr>
              <w:spacing w:line="260" w:lineRule="exact"/>
              <w:rPr>
                <w:rFonts w:eastAsia="方正仿宋_GBK"/>
                <w:color w:val="000000"/>
                <w:szCs w:val="21"/>
              </w:rPr>
            </w:pPr>
            <w:r>
              <w:rPr>
                <w:rFonts w:eastAsia="方正仿宋_GBK"/>
                <w:color w:val="000000"/>
                <w:szCs w:val="21"/>
              </w:rPr>
              <w:t>1</w:t>
            </w:r>
            <w:r>
              <w:rPr>
                <w:rFonts w:eastAsia="方正仿宋_GBK" w:hint="eastAsia"/>
                <w:color w:val="000000"/>
                <w:szCs w:val="21"/>
              </w:rPr>
              <w:t>6</w:t>
            </w:r>
            <w:r>
              <w:rPr>
                <w:rFonts w:eastAsia="方正仿宋_GBK"/>
                <w:color w:val="000000"/>
                <w:szCs w:val="21"/>
              </w:rPr>
              <w:t xml:space="preserve">. </w:t>
            </w:r>
            <w:r>
              <w:rPr>
                <w:rFonts w:eastAsia="方正仿宋_GBK"/>
                <w:color w:val="000000"/>
                <w:szCs w:val="21"/>
              </w:rPr>
              <w:t>持续深化叉车安全管理</w:t>
            </w:r>
            <w:r>
              <w:rPr>
                <w:rFonts w:eastAsia="方正仿宋_GBK"/>
                <w:color w:val="000000"/>
                <w:szCs w:val="21"/>
              </w:rPr>
              <w:t>“</w:t>
            </w:r>
            <w:r>
              <w:rPr>
                <w:rFonts w:eastAsia="方正仿宋_GBK"/>
                <w:color w:val="000000"/>
                <w:szCs w:val="21"/>
              </w:rPr>
              <w:t>技改</w:t>
            </w:r>
            <w:r>
              <w:rPr>
                <w:rFonts w:eastAsia="方正仿宋_GBK"/>
                <w:color w:val="000000"/>
                <w:szCs w:val="21"/>
              </w:rPr>
              <w:t>+</w:t>
            </w:r>
            <w:r>
              <w:rPr>
                <w:rFonts w:eastAsia="方正仿宋_GBK"/>
                <w:color w:val="000000"/>
                <w:szCs w:val="21"/>
              </w:rPr>
              <w:t>保险</w:t>
            </w:r>
            <w:r>
              <w:rPr>
                <w:rFonts w:eastAsia="方正仿宋_GBK"/>
                <w:color w:val="000000"/>
                <w:szCs w:val="21"/>
              </w:rPr>
              <w:t>+</w:t>
            </w:r>
            <w:r>
              <w:rPr>
                <w:rFonts w:eastAsia="方正仿宋_GBK"/>
                <w:color w:val="000000"/>
                <w:szCs w:val="21"/>
              </w:rPr>
              <w:t>共享</w:t>
            </w:r>
            <w:r>
              <w:rPr>
                <w:rFonts w:eastAsia="方正仿宋_GBK"/>
                <w:color w:val="000000"/>
                <w:szCs w:val="21"/>
              </w:rPr>
              <w:t>”</w:t>
            </w:r>
            <w:r>
              <w:rPr>
                <w:rFonts w:eastAsia="方正仿宋_GBK"/>
                <w:color w:val="000000"/>
                <w:szCs w:val="21"/>
              </w:rPr>
              <w:t>模式。</w:t>
            </w:r>
          </w:p>
        </w:tc>
        <w:tc>
          <w:tcPr>
            <w:tcW w:w="6127" w:type="dxa"/>
            <w:shd w:val="clear" w:color="auto" w:fill="FFFFFF"/>
            <w:noWrap/>
            <w:vAlign w:val="center"/>
          </w:tcPr>
          <w:p w:rsidR="004E2445" w:rsidRDefault="004E2445" w:rsidP="00752982">
            <w:pPr>
              <w:spacing w:line="260" w:lineRule="exact"/>
              <w:rPr>
                <w:rFonts w:eastAsia="方正仿宋_GBK"/>
                <w:color w:val="000000"/>
                <w:szCs w:val="21"/>
              </w:rPr>
            </w:pPr>
            <w:r>
              <w:rPr>
                <w:rFonts w:eastAsia="方正仿宋_GBK"/>
                <w:color w:val="000000"/>
                <w:szCs w:val="21"/>
              </w:rPr>
              <w:t>通过召开推进会议、每月通报督促、强化考核指导等方式，持续推行叉车安全管理</w:t>
            </w:r>
            <w:r>
              <w:rPr>
                <w:rFonts w:eastAsia="方正仿宋_GBK"/>
                <w:color w:val="000000"/>
                <w:szCs w:val="21"/>
              </w:rPr>
              <w:t>“</w:t>
            </w:r>
            <w:r>
              <w:rPr>
                <w:rFonts w:eastAsia="方正仿宋_GBK"/>
                <w:color w:val="000000"/>
                <w:szCs w:val="21"/>
              </w:rPr>
              <w:t>技改</w:t>
            </w:r>
            <w:r>
              <w:rPr>
                <w:rFonts w:eastAsia="方正仿宋_GBK"/>
                <w:color w:val="000000"/>
                <w:szCs w:val="21"/>
              </w:rPr>
              <w:t>+</w:t>
            </w:r>
            <w:r>
              <w:rPr>
                <w:rFonts w:eastAsia="方正仿宋_GBK"/>
                <w:color w:val="000000"/>
                <w:szCs w:val="21"/>
              </w:rPr>
              <w:t>保险</w:t>
            </w:r>
            <w:r>
              <w:rPr>
                <w:rFonts w:eastAsia="方正仿宋_GBK"/>
                <w:color w:val="000000"/>
                <w:szCs w:val="21"/>
              </w:rPr>
              <w:t>+</w:t>
            </w:r>
            <w:r>
              <w:rPr>
                <w:rFonts w:eastAsia="方正仿宋_GBK"/>
                <w:color w:val="000000"/>
                <w:szCs w:val="21"/>
              </w:rPr>
              <w:t>共享</w:t>
            </w:r>
            <w:r>
              <w:rPr>
                <w:rFonts w:eastAsia="方正仿宋_GBK"/>
                <w:color w:val="000000"/>
                <w:szCs w:val="21"/>
              </w:rPr>
              <w:t>”</w:t>
            </w:r>
            <w:r>
              <w:rPr>
                <w:rFonts w:eastAsia="方正仿宋_GBK"/>
                <w:color w:val="000000"/>
                <w:szCs w:val="21"/>
              </w:rPr>
              <w:t>模式，将叉车技改信息与</w:t>
            </w:r>
            <w:r>
              <w:rPr>
                <w:rFonts w:eastAsia="方正仿宋_GBK" w:hint="eastAsia"/>
                <w:color w:val="000000"/>
                <w:szCs w:val="21"/>
              </w:rPr>
              <w:t>县</w:t>
            </w:r>
            <w:r>
              <w:rPr>
                <w:rFonts w:eastAsia="方正仿宋_GBK"/>
                <w:color w:val="000000"/>
                <w:szCs w:val="21"/>
              </w:rPr>
              <w:t>特种设备智慧监察平台形成数据交互，</w:t>
            </w:r>
            <w:r>
              <w:rPr>
                <w:rFonts w:eastAsia="方正仿宋_GBK"/>
                <w:color w:val="000000"/>
                <w:szCs w:val="21"/>
              </w:rPr>
              <w:t>6</w:t>
            </w:r>
            <w:r w:rsidR="00C266D7">
              <w:rPr>
                <w:rFonts w:eastAsia="方正仿宋_GBK"/>
                <w:color w:val="000000"/>
                <w:szCs w:val="21"/>
              </w:rPr>
              <w:t>月底前完成</w:t>
            </w:r>
            <w:r>
              <w:rPr>
                <w:rFonts w:eastAsia="方正仿宋_GBK"/>
                <w:color w:val="000000"/>
                <w:szCs w:val="21"/>
              </w:rPr>
              <w:t>70%</w:t>
            </w:r>
            <w:r>
              <w:rPr>
                <w:rFonts w:eastAsia="方正仿宋_GBK"/>
                <w:color w:val="000000"/>
                <w:szCs w:val="21"/>
              </w:rPr>
              <w:t>以上叉车技改，</w:t>
            </w:r>
            <w:r>
              <w:rPr>
                <w:rFonts w:eastAsia="方正仿宋_GBK"/>
                <w:color w:val="000000"/>
                <w:szCs w:val="21"/>
              </w:rPr>
              <w:t>12</w:t>
            </w:r>
            <w:r w:rsidR="00C266D7">
              <w:rPr>
                <w:rFonts w:eastAsia="方正仿宋_GBK"/>
                <w:color w:val="000000"/>
                <w:szCs w:val="21"/>
              </w:rPr>
              <w:t>月底前</w:t>
            </w:r>
            <w:r>
              <w:rPr>
                <w:rFonts w:eastAsia="方正仿宋_GBK"/>
                <w:color w:val="000000"/>
                <w:szCs w:val="21"/>
              </w:rPr>
              <w:t>叉车启动识别技改覆盖率</w:t>
            </w:r>
            <w:r>
              <w:rPr>
                <w:rFonts w:eastAsia="方正仿宋_GBK"/>
                <w:color w:val="000000"/>
                <w:szCs w:val="21"/>
              </w:rPr>
              <w:t>90%</w:t>
            </w:r>
            <w:r>
              <w:rPr>
                <w:rFonts w:eastAsia="方正仿宋_GBK"/>
                <w:color w:val="000000"/>
                <w:szCs w:val="21"/>
              </w:rPr>
              <w:t>以上。</w:t>
            </w:r>
          </w:p>
        </w:tc>
        <w:tc>
          <w:tcPr>
            <w:tcW w:w="2300" w:type="dxa"/>
            <w:shd w:val="clear" w:color="auto" w:fill="FFFFFF"/>
            <w:noWrap/>
            <w:vAlign w:val="center"/>
          </w:tcPr>
          <w:p w:rsidR="004E2445" w:rsidRDefault="004E2445" w:rsidP="00752982">
            <w:pPr>
              <w:spacing w:line="260" w:lineRule="exact"/>
              <w:rPr>
                <w:rFonts w:eastAsia="方正仿宋_GBK"/>
                <w:color w:val="000000"/>
                <w:szCs w:val="21"/>
              </w:rPr>
            </w:pPr>
            <w:r>
              <w:rPr>
                <w:rFonts w:eastAsia="方正仿宋_GBK" w:hint="eastAsia"/>
                <w:color w:val="000000"/>
                <w:szCs w:val="21"/>
              </w:rPr>
              <w:t>县</w:t>
            </w:r>
            <w:r>
              <w:rPr>
                <w:rFonts w:eastAsia="方正仿宋_GBK"/>
                <w:color w:val="000000"/>
                <w:szCs w:val="21"/>
              </w:rPr>
              <w:t>市场监管局</w:t>
            </w:r>
            <w:r w:rsidR="00C266D7">
              <w:rPr>
                <w:rFonts w:eastAsia="方正仿宋_GBK" w:hint="eastAsia"/>
                <w:color w:val="000000"/>
                <w:szCs w:val="21"/>
              </w:rPr>
              <w:t>洋口</w:t>
            </w:r>
            <w:r w:rsidR="00C266D7">
              <w:rPr>
                <w:rFonts w:eastAsia="方正仿宋_GBK"/>
                <w:color w:val="000000"/>
                <w:szCs w:val="21"/>
              </w:rPr>
              <w:t>分局</w:t>
            </w:r>
          </w:p>
          <w:p w:rsidR="004E2445" w:rsidRDefault="004E2445" w:rsidP="00752982">
            <w:pPr>
              <w:spacing w:line="260" w:lineRule="exact"/>
              <w:rPr>
                <w:rFonts w:eastAsia="方正仿宋_GBK"/>
                <w:color w:val="000000"/>
                <w:szCs w:val="21"/>
              </w:rPr>
            </w:pPr>
          </w:p>
        </w:tc>
        <w:tc>
          <w:tcPr>
            <w:tcW w:w="3100" w:type="dxa"/>
            <w:shd w:val="clear" w:color="auto" w:fill="FFFFFF"/>
            <w:noWrap/>
            <w:vAlign w:val="center"/>
          </w:tcPr>
          <w:p w:rsidR="004E2445" w:rsidRDefault="004E2445" w:rsidP="00752982">
            <w:pPr>
              <w:spacing w:line="260" w:lineRule="exact"/>
              <w:rPr>
                <w:rFonts w:eastAsia="方正仿宋_GBK"/>
                <w:color w:val="000000"/>
                <w:szCs w:val="21"/>
              </w:rPr>
            </w:pPr>
            <w:r>
              <w:rPr>
                <w:rFonts w:eastAsia="方正仿宋_GBK"/>
                <w:color w:val="000000"/>
                <w:szCs w:val="21"/>
              </w:rPr>
              <w:t>2023</w:t>
            </w:r>
            <w:r>
              <w:rPr>
                <w:rFonts w:eastAsia="方正仿宋_GBK"/>
                <w:color w:val="000000"/>
                <w:szCs w:val="21"/>
              </w:rPr>
              <w:t>年</w:t>
            </w:r>
            <w:r>
              <w:rPr>
                <w:rFonts w:eastAsia="方正仿宋_GBK"/>
                <w:color w:val="000000"/>
                <w:szCs w:val="21"/>
              </w:rPr>
              <w:t>12</w:t>
            </w:r>
            <w:r>
              <w:rPr>
                <w:rFonts w:eastAsia="方正仿宋_GBK"/>
                <w:color w:val="000000"/>
                <w:szCs w:val="21"/>
              </w:rPr>
              <w:t>月底前完成。</w:t>
            </w:r>
          </w:p>
        </w:tc>
      </w:tr>
      <w:tr w:rsidR="004E2445" w:rsidTr="00752982">
        <w:trPr>
          <w:trHeight w:val="1765"/>
          <w:jc w:val="center"/>
        </w:trPr>
        <w:tc>
          <w:tcPr>
            <w:tcW w:w="980" w:type="dxa"/>
            <w:vMerge/>
            <w:shd w:val="clear" w:color="auto" w:fill="FFFFFF"/>
            <w:noWrap/>
            <w:vAlign w:val="center"/>
          </w:tcPr>
          <w:p w:rsidR="004E2445" w:rsidRDefault="004E2445" w:rsidP="00752982">
            <w:pPr>
              <w:spacing w:line="260" w:lineRule="exact"/>
              <w:rPr>
                <w:rFonts w:ascii="Calibri" w:eastAsia="方正黑体_GBK" w:hAnsi="Calibri"/>
                <w:color w:val="000000"/>
                <w:sz w:val="24"/>
              </w:rPr>
            </w:pPr>
          </w:p>
        </w:tc>
        <w:tc>
          <w:tcPr>
            <w:tcW w:w="2328" w:type="dxa"/>
            <w:shd w:val="clear" w:color="auto" w:fill="FFFFFF"/>
            <w:noWrap/>
            <w:vAlign w:val="center"/>
          </w:tcPr>
          <w:p w:rsidR="004E2445" w:rsidRDefault="004E2445" w:rsidP="00752982">
            <w:pPr>
              <w:spacing w:line="260" w:lineRule="exact"/>
              <w:rPr>
                <w:rFonts w:eastAsia="方正仿宋_GBK"/>
                <w:color w:val="000000"/>
                <w:szCs w:val="21"/>
              </w:rPr>
            </w:pPr>
            <w:r>
              <w:rPr>
                <w:rFonts w:eastAsia="方正仿宋_GBK" w:hint="eastAsia"/>
                <w:color w:val="000000"/>
                <w:szCs w:val="21"/>
              </w:rPr>
              <w:t>17.</w:t>
            </w:r>
            <w:r>
              <w:rPr>
                <w:rFonts w:eastAsia="方正仿宋_GBK" w:hint="eastAsia"/>
                <w:color w:val="000000"/>
                <w:szCs w:val="21"/>
              </w:rPr>
              <w:t>加大推广管道燃气和燃气泄漏报警装置安装力度。</w:t>
            </w:r>
          </w:p>
        </w:tc>
        <w:tc>
          <w:tcPr>
            <w:tcW w:w="6127" w:type="dxa"/>
            <w:shd w:val="clear" w:color="auto" w:fill="FFFFFF"/>
            <w:noWrap/>
            <w:vAlign w:val="center"/>
          </w:tcPr>
          <w:p w:rsidR="004E2445" w:rsidRDefault="004E2445" w:rsidP="00752982">
            <w:pPr>
              <w:spacing w:line="260" w:lineRule="exact"/>
              <w:rPr>
                <w:rFonts w:eastAsia="方正仿宋_GBK"/>
                <w:color w:val="000000"/>
                <w:szCs w:val="21"/>
              </w:rPr>
            </w:pPr>
            <w:r>
              <w:rPr>
                <w:rFonts w:eastAsia="方正仿宋_GBK" w:hint="eastAsia"/>
                <w:color w:val="000000"/>
                <w:szCs w:val="21"/>
              </w:rPr>
              <w:t>暂不具备通达管道燃气条件的住户安装燃气泄漏报警装置。</w:t>
            </w:r>
          </w:p>
        </w:tc>
        <w:tc>
          <w:tcPr>
            <w:tcW w:w="2300" w:type="dxa"/>
            <w:shd w:val="clear" w:color="auto" w:fill="FFFFFF"/>
            <w:noWrap/>
            <w:vAlign w:val="center"/>
          </w:tcPr>
          <w:p w:rsidR="004E2445" w:rsidRDefault="00C266D7" w:rsidP="00752982">
            <w:pPr>
              <w:spacing w:line="260" w:lineRule="exact"/>
              <w:rPr>
                <w:rFonts w:eastAsia="方正仿宋_GBK"/>
                <w:color w:val="000000"/>
                <w:szCs w:val="21"/>
              </w:rPr>
            </w:pPr>
            <w:r>
              <w:rPr>
                <w:rFonts w:eastAsia="方正仿宋_GBK" w:hint="eastAsia"/>
                <w:color w:val="000000"/>
                <w:szCs w:val="21"/>
              </w:rPr>
              <w:t>镇建设局</w:t>
            </w:r>
          </w:p>
        </w:tc>
        <w:tc>
          <w:tcPr>
            <w:tcW w:w="3100" w:type="dxa"/>
            <w:shd w:val="clear" w:color="auto" w:fill="FFFFFF"/>
            <w:noWrap/>
            <w:vAlign w:val="center"/>
          </w:tcPr>
          <w:p w:rsidR="004E2445" w:rsidRDefault="004E2445" w:rsidP="00752982">
            <w:pPr>
              <w:spacing w:line="260" w:lineRule="exact"/>
              <w:rPr>
                <w:rFonts w:eastAsia="方正仿宋_GBK"/>
                <w:color w:val="000000"/>
                <w:szCs w:val="21"/>
              </w:rPr>
            </w:pPr>
            <w:r>
              <w:rPr>
                <w:rFonts w:eastAsia="方正仿宋_GBK"/>
                <w:color w:val="000000"/>
                <w:szCs w:val="21"/>
              </w:rPr>
              <w:t>2023</w:t>
            </w:r>
            <w:r>
              <w:rPr>
                <w:rFonts w:eastAsia="方正仿宋_GBK"/>
                <w:color w:val="000000"/>
                <w:szCs w:val="21"/>
              </w:rPr>
              <w:t>年</w:t>
            </w:r>
            <w:r>
              <w:rPr>
                <w:rFonts w:eastAsia="方正仿宋_GBK"/>
                <w:color w:val="000000"/>
                <w:szCs w:val="21"/>
              </w:rPr>
              <w:t>12</w:t>
            </w:r>
            <w:r>
              <w:rPr>
                <w:rFonts w:eastAsia="方正仿宋_GBK"/>
                <w:color w:val="000000"/>
                <w:szCs w:val="21"/>
              </w:rPr>
              <w:t>月底前完成。</w:t>
            </w:r>
          </w:p>
        </w:tc>
      </w:tr>
      <w:tr w:rsidR="00F55B54" w:rsidTr="00113EDE">
        <w:trPr>
          <w:trHeight w:val="5481"/>
          <w:jc w:val="center"/>
        </w:trPr>
        <w:tc>
          <w:tcPr>
            <w:tcW w:w="980" w:type="dxa"/>
            <w:vMerge w:val="restart"/>
            <w:shd w:val="clear" w:color="auto" w:fill="FFFFFF"/>
            <w:noWrap/>
            <w:vAlign w:val="center"/>
          </w:tcPr>
          <w:p w:rsidR="00F55B54" w:rsidRDefault="00F55B54" w:rsidP="00752982">
            <w:pPr>
              <w:spacing w:line="260" w:lineRule="exact"/>
              <w:jc w:val="center"/>
              <w:rPr>
                <w:rFonts w:ascii="Calibri" w:eastAsia="方正黑体_GBK" w:hAnsi="Calibri"/>
                <w:color w:val="000000"/>
                <w:sz w:val="24"/>
              </w:rPr>
            </w:pPr>
          </w:p>
          <w:p w:rsidR="00F55B54" w:rsidRDefault="00F55B54" w:rsidP="00752982">
            <w:pPr>
              <w:pStyle w:val="2"/>
              <w:ind w:left="420" w:firstLine="480"/>
              <w:rPr>
                <w:rFonts w:ascii="Calibri" w:eastAsia="方正黑体_GBK" w:hAnsi="Calibri"/>
                <w:color w:val="000000"/>
                <w:sz w:val="24"/>
              </w:rPr>
            </w:pPr>
          </w:p>
          <w:p w:rsidR="00F55B54" w:rsidRDefault="00F55B54" w:rsidP="00752982">
            <w:pPr>
              <w:pStyle w:val="a4"/>
              <w:ind w:firstLine="240"/>
              <w:rPr>
                <w:rFonts w:ascii="Calibri" w:eastAsia="方正黑体_GBK" w:hAnsi="Calibri"/>
                <w:color w:val="000000"/>
                <w:sz w:val="24"/>
              </w:rPr>
            </w:pPr>
          </w:p>
          <w:p w:rsidR="00F55B54" w:rsidRDefault="00F55B54" w:rsidP="00752982">
            <w:pPr>
              <w:pStyle w:val="a4"/>
              <w:ind w:firstLine="240"/>
              <w:rPr>
                <w:rFonts w:ascii="Calibri" w:eastAsia="方正黑体_GBK" w:hAnsi="Calibri"/>
                <w:color w:val="000000"/>
                <w:sz w:val="24"/>
              </w:rPr>
            </w:pPr>
          </w:p>
          <w:p w:rsidR="00F55B54" w:rsidRDefault="00F55B54" w:rsidP="00752982">
            <w:pPr>
              <w:pStyle w:val="a4"/>
              <w:ind w:firstLine="240"/>
              <w:rPr>
                <w:rFonts w:ascii="Calibri" w:eastAsia="方正黑体_GBK" w:hAnsi="Calibri"/>
                <w:color w:val="000000"/>
                <w:sz w:val="24"/>
              </w:rPr>
            </w:pPr>
          </w:p>
          <w:p w:rsidR="00F55B54" w:rsidRDefault="00F55B54" w:rsidP="00752982">
            <w:pPr>
              <w:pStyle w:val="a4"/>
              <w:ind w:firstLine="240"/>
              <w:rPr>
                <w:rFonts w:ascii="Calibri" w:eastAsia="方正黑体_GBK" w:hAnsi="Calibri"/>
                <w:color w:val="000000"/>
                <w:sz w:val="24"/>
              </w:rPr>
            </w:pPr>
          </w:p>
          <w:p w:rsidR="00F55B54" w:rsidRDefault="00F55B54" w:rsidP="00752982">
            <w:pPr>
              <w:pStyle w:val="a4"/>
              <w:ind w:firstLine="240"/>
              <w:rPr>
                <w:rFonts w:ascii="Calibri" w:eastAsia="方正黑体_GBK" w:hAnsi="Calibri"/>
                <w:color w:val="000000"/>
                <w:sz w:val="24"/>
              </w:rPr>
            </w:pPr>
          </w:p>
          <w:p w:rsidR="00F55B54" w:rsidRDefault="00F55B54" w:rsidP="00752982">
            <w:pPr>
              <w:pStyle w:val="a4"/>
              <w:ind w:firstLine="240"/>
              <w:rPr>
                <w:rFonts w:ascii="Calibri" w:eastAsia="方正黑体_GBK" w:hAnsi="Calibri"/>
                <w:color w:val="000000"/>
                <w:sz w:val="24"/>
              </w:rPr>
            </w:pPr>
          </w:p>
          <w:p w:rsidR="00F55B54" w:rsidRDefault="00F55B54" w:rsidP="00752982">
            <w:pPr>
              <w:pStyle w:val="a4"/>
              <w:ind w:firstLine="240"/>
              <w:rPr>
                <w:rFonts w:ascii="Calibri" w:eastAsia="方正黑体_GBK" w:hAnsi="Calibri"/>
                <w:color w:val="000000"/>
                <w:sz w:val="24"/>
              </w:rPr>
            </w:pPr>
          </w:p>
          <w:p w:rsidR="00F55B54" w:rsidRDefault="00F55B54" w:rsidP="00752982">
            <w:pPr>
              <w:spacing w:line="260" w:lineRule="exact"/>
              <w:rPr>
                <w:rFonts w:ascii="Calibri" w:eastAsia="方正黑体_GBK" w:hAnsi="Calibri"/>
                <w:color w:val="000000"/>
                <w:sz w:val="24"/>
              </w:rPr>
            </w:pPr>
          </w:p>
          <w:p w:rsidR="00F55B54" w:rsidRDefault="00F55B54" w:rsidP="00752982">
            <w:pPr>
              <w:spacing w:line="260" w:lineRule="exact"/>
              <w:jc w:val="center"/>
              <w:rPr>
                <w:rFonts w:ascii="Calibri" w:eastAsia="方正黑体_GBK" w:hAnsi="Calibri"/>
                <w:color w:val="000000"/>
                <w:sz w:val="24"/>
              </w:rPr>
            </w:pPr>
            <w:r>
              <w:rPr>
                <w:rFonts w:ascii="Calibri" w:eastAsia="方正黑体_GBK" w:hAnsi="Calibri" w:hint="eastAsia"/>
                <w:color w:val="000000"/>
                <w:sz w:val="24"/>
              </w:rPr>
              <w:t>现代化救援</w:t>
            </w:r>
          </w:p>
          <w:p w:rsidR="00F55B54" w:rsidRDefault="00F55B54" w:rsidP="00752982">
            <w:pPr>
              <w:spacing w:line="260" w:lineRule="exact"/>
              <w:jc w:val="center"/>
              <w:rPr>
                <w:rFonts w:ascii="Calibri" w:eastAsia="方正黑体_GBK" w:hAnsi="Calibri"/>
                <w:color w:val="000000"/>
                <w:sz w:val="24"/>
              </w:rPr>
            </w:pPr>
          </w:p>
          <w:p w:rsidR="00F55B54" w:rsidRDefault="00F55B54" w:rsidP="00752982">
            <w:pPr>
              <w:spacing w:line="260" w:lineRule="exact"/>
              <w:jc w:val="center"/>
              <w:rPr>
                <w:rFonts w:ascii="Calibri" w:eastAsia="方正黑体_GBK" w:hAnsi="Calibri"/>
                <w:color w:val="000000"/>
                <w:sz w:val="24"/>
              </w:rPr>
            </w:pPr>
          </w:p>
          <w:p w:rsidR="00F55B54" w:rsidRDefault="00F55B54" w:rsidP="00752982">
            <w:pPr>
              <w:spacing w:line="260" w:lineRule="exact"/>
              <w:jc w:val="center"/>
              <w:rPr>
                <w:rFonts w:ascii="Calibri" w:eastAsia="方正黑体_GBK" w:hAnsi="Calibri"/>
                <w:color w:val="000000"/>
                <w:sz w:val="24"/>
              </w:rPr>
            </w:pPr>
          </w:p>
          <w:p w:rsidR="00F55B54" w:rsidRDefault="00F55B54" w:rsidP="00752982">
            <w:pPr>
              <w:spacing w:line="260" w:lineRule="exact"/>
              <w:jc w:val="center"/>
              <w:rPr>
                <w:rFonts w:ascii="Calibri" w:eastAsia="方正黑体_GBK" w:hAnsi="Calibri"/>
                <w:color w:val="000000"/>
                <w:sz w:val="24"/>
              </w:rPr>
            </w:pPr>
          </w:p>
          <w:p w:rsidR="00F55B54" w:rsidRDefault="00F55B54" w:rsidP="00752982">
            <w:pPr>
              <w:spacing w:line="260" w:lineRule="exact"/>
              <w:jc w:val="center"/>
              <w:rPr>
                <w:rFonts w:ascii="Calibri" w:eastAsia="方正黑体_GBK" w:hAnsi="Calibri"/>
                <w:color w:val="000000"/>
                <w:sz w:val="24"/>
              </w:rPr>
            </w:pPr>
          </w:p>
          <w:p w:rsidR="00F55B54" w:rsidRDefault="00F55B54" w:rsidP="00752982">
            <w:pPr>
              <w:spacing w:line="260" w:lineRule="exact"/>
              <w:jc w:val="center"/>
              <w:rPr>
                <w:rFonts w:ascii="Calibri" w:eastAsia="方正黑体_GBK" w:hAnsi="Calibri"/>
                <w:color w:val="000000"/>
                <w:sz w:val="24"/>
              </w:rPr>
            </w:pPr>
          </w:p>
          <w:p w:rsidR="00F55B54" w:rsidRDefault="00F55B54" w:rsidP="00752982">
            <w:pPr>
              <w:spacing w:line="260" w:lineRule="exact"/>
              <w:jc w:val="center"/>
              <w:rPr>
                <w:rFonts w:ascii="Calibri" w:eastAsia="方正黑体_GBK" w:hAnsi="Calibri"/>
                <w:color w:val="000000"/>
                <w:sz w:val="24"/>
              </w:rPr>
            </w:pPr>
          </w:p>
          <w:p w:rsidR="00F55B54" w:rsidRDefault="00F55B54" w:rsidP="00752982">
            <w:pPr>
              <w:spacing w:line="260" w:lineRule="exact"/>
              <w:jc w:val="center"/>
              <w:rPr>
                <w:rFonts w:ascii="Calibri" w:eastAsia="方正黑体_GBK" w:hAnsi="Calibri"/>
                <w:color w:val="000000"/>
                <w:sz w:val="24"/>
              </w:rPr>
            </w:pPr>
          </w:p>
          <w:p w:rsidR="00F55B54" w:rsidRDefault="00F55B54" w:rsidP="00752982">
            <w:pPr>
              <w:spacing w:line="260" w:lineRule="exact"/>
              <w:jc w:val="center"/>
              <w:rPr>
                <w:rFonts w:ascii="Calibri" w:eastAsia="方正黑体_GBK" w:hAnsi="Calibri"/>
                <w:color w:val="000000"/>
                <w:sz w:val="24"/>
              </w:rPr>
            </w:pPr>
          </w:p>
          <w:p w:rsidR="00F55B54" w:rsidRDefault="00F55B54" w:rsidP="00752982">
            <w:pPr>
              <w:pStyle w:val="2"/>
              <w:ind w:left="420" w:firstLine="480"/>
              <w:rPr>
                <w:rFonts w:ascii="Calibri" w:eastAsia="方正黑体_GBK" w:hAnsi="Calibri"/>
                <w:color w:val="000000"/>
                <w:sz w:val="24"/>
              </w:rPr>
            </w:pPr>
          </w:p>
          <w:p w:rsidR="00F55B54" w:rsidRDefault="00F55B54" w:rsidP="00752982">
            <w:pPr>
              <w:pStyle w:val="a4"/>
              <w:ind w:firstLine="240"/>
              <w:rPr>
                <w:rFonts w:ascii="Calibri" w:eastAsia="方正黑体_GBK" w:hAnsi="Calibri"/>
                <w:color w:val="000000"/>
                <w:sz w:val="24"/>
              </w:rPr>
            </w:pPr>
          </w:p>
          <w:p w:rsidR="00F55B54" w:rsidRDefault="00F55B54" w:rsidP="00752982">
            <w:pPr>
              <w:pStyle w:val="a4"/>
              <w:ind w:firstLine="240"/>
              <w:rPr>
                <w:rFonts w:ascii="Calibri" w:eastAsia="方正黑体_GBK" w:hAnsi="Calibri"/>
                <w:color w:val="000000"/>
                <w:sz w:val="24"/>
              </w:rPr>
            </w:pPr>
          </w:p>
          <w:p w:rsidR="00F55B54" w:rsidRDefault="00F55B54" w:rsidP="00752982">
            <w:pPr>
              <w:pStyle w:val="a4"/>
              <w:ind w:firstLine="240"/>
              <w:rPr>
                <w:rFonts w:ascii="Calibri" w:eastAsia="方正黑体_GBK" w:hAnsi="Calibri"/>
                <w:color w:val="000000"/>
                <w:sz w:val="24"/>
              </w:rPr>
            </w:pPr>
          </w:p>
          <w:p w:rsidR="00F55B54" w:rsidRDefault="00F55B54" w:rsidP="00752982">
            <w:pPr>
              <w:pStyle w:val="a4"/>
              <w:ind w:firstLine="240"/>
              <w:rPr>
                <w:rFonts w:ascii="Calibri" w:eastAsia="方正黑体_GBK" w:hAnsi="Calibri"/>
                <w:color w:val="000000"/>
                <w:sz w:val="24"/>
              </w:rPr>
            </w:pPr>
          </w:p>
          <w:p w:rsidR="00F55B54" w:rsidRDefault="00F55B54" w:rsidP="00752982">
            <w:pPr>
              <w:spacing w:line="260" w:lineRule="exact"/>
              <w:jc w:val="center"/>
              <w:rPr>
                <w:rFonts w:ascii="Calibri" w:eastAsia="方正黑体_GBK" w:hAnsi="Calibri"/>
                <w:color w:val="000000"/>
                <w:sz w:val="24"/>
              </w:rPr>
            </w:pPr>
          </w:p>
          <w:p w:rsidR="00F55B54" w:rsidRDefault="00F55B54" w:rsidP="00752982">
            <w:pPr>
              <w:spacing w:line="260" w:lineRule="exact"/>
              <w:jc w:val="center"/>
              <w:rPr>
                <w:rFonts w:ascii="Calibri" w:eastAsia="方正黑体_GBK" w:hAnsi="Calibri"/>
                <w:color w:val="000000"/>
                <w:sz w:val="24"/>
              </w:rPr>
            </w:pPr>
          </w:p>
          <w:p w:rsidR="00F55B54" w:rsidRDefault="00F55B54" w:rsidP="00752982">
            <w:pPr>
              <w:spacing w:line="260" w:lineRule="exact"/>
              <w:jc w:val="center"/>
              <w:rPr>
                <w:rFonts w:ascii="Calibri" w:eastAsia="方正黑体_GBK" w:hAnsi="Calibri"/>
                <w:color w:val="000000"/>
                <w:sz w:val="24"/>
              </w:rPr>
            </w:pPr>
          </w:p>
          <w:p w:rsidR="00F55B54" w:rsidRDefault="00F55B54" w:rsidP="00752982">
            <w:pPr>
              <w:spacing w:line="260" w:lineRule="exact"/>
              <w:jc w:val="center"/>
              <w:rPr>
                <w:rFonts w:ascii="Calibri" w:eastAsia="方正黑体_GBK" w:hAnsi="Calibri"/>
                <w:color w:val="000000"/>
                <w:sz w:val="24"/>
              </w:rPr>
            </w:pPr>
            <w:r>
              <w:rPr>
                <w:rFonts w:ascii="Calibri" w:eastAsia="方正黑体_GBK" w:hAnsi="Calibri" w:hint="eastAsia"/>
                <w:color w:val="000000"/>
                <w:sz w:val="24"/>
              </w:rPr>
              <w:t>现代化救援</w:t>
            </w:r>
          </w:p>
          <w:p w:rsidR="00F55B54" w:rsidRDefault="00F55B54" w:rsidP="00752982">
            <w:pPr>
              <w:spacing w:line="260" w:lineRule="exact"/>
              <w:jc w:val="center"/>
              <w:rPr>
                <w:rFonts w:ascii="Calibri" w:eastAsia="方正黑体_GBK" w:hAnsi="Calibri"/>
                <w:color w:val="000000"/>
                <w:sz w:val="24"/>
              </w:rPr>
            </w:pPr>
          </w:p>
        </w:tc>
        <w:tc>
          <w:tcPr>
            <w:tcW w:w="2328" w:type="dxa"/>
            <w:shd w:val="clear" w:color="auto" w:fill="FFFFFF"/>
            <w:noWrap/>
            <w:vAlign w:val="center"/>
          </w:tcPr>
          <w:p w:rsidR="00F55B54" w:rsidRDefault="00F55B54" w:rsidP="00F55B54">
            <w:pPr>
              <w:tabs>
                <w:tab w:val="left" w:pos="312"/>
              </w:tabs>
              <w:spacing w:line="260" w:lineRule="exact"/>
              <w:rPr>
                <w:rFonts w:eastAsia="方正仿宋_GBK"/>
                <w:szCs w:val="21"/>
              </w:rPr>
            </w:pPr>
            <w:r>
              <w:rPr>
                <w:rFonts w:eastAsia="方正仿宋_GBK"/>
                <w:szCs w:val="21"/>
              </w:rPr>
              <w:lastRenderedPageBreak/>
              <w:t>18.</w:t>
            </w:r>
            <w:r>
              <w:rPr>
                <w:rFonts w:eastAsia="方正仿宋_GBK"/>
                <w:szCs w:val="21"/>
              </w:rPr>
              <w:t>化工园区（集中区）消防救援站达标建设。</w:t>
            </w:r>
          </w:p>
        </w:tc>
        <w:tc>
          <w:tcPr>
            <w:tcW w:w="6127" w:type="dxa"/>
            <w:shd w:val="clear" w:color="auto" w:fill="FFFFFF"/>
            <w:noWrap/>
            <w:vAlign w:val="center"/>
          </w:tcPr>
          <w:p w:rsidR="00F55B54" w:rsidRDefault="00F55B54" w:rsidP="00752982">
            <w:pPr>
              <w:spacing w:line="260" w:lineRule="exact"/>
              <w:rPr>
                <w:rFonts w:eastAsia="方正仿宋_GBK"/>
                <w:color w:val="000000"/>
                <w:szCs w:val="21"/>
              </w:rPr>
            </w:pPr>
            <w:r>
              <w:rPr>
                <w:rFonts w:eastAsia="方正仿宋_GBK"/>
                <w:color w:val="000000"/>
                <w:szCs w:val="21"/>
              </w:rPr>
              <w:t>一是如东沿海经济开发区政府专职消防队按照重型站建设，人员、建筑设施均要达到《化工消防救援站建设规范》中的指标要求（重型站不低于</w:t>
            </w:r>
            <w:r>
              <w:rPr>
                <w:rFonts w:eastAsia="方正仿宋_GBK"/>
                <w:color w:val="000000"/>
                <w:szCs w:val="21"/>
              </w:rPr>
              <w:t>100</w:t>
            </w:r>
            <w:r>
              <w:rPr>
                <w:rFonts w:eastAsia="方正仿宋_GBK"/>
                <w:color w:val="000000"/>
                <w:szCs w:val="21"/>
              </w:rPr>
              <w:t>人、轻型站不低于</w:t>
            </w:r>
            <w:r>
              <w:rPr>
                <w:rFonts w:eastAsia="方正仿宋_GBK"/>
                <w:color w:val="000000"/>
                <w:szCs w:val="21"/>
              </w:rPr>
              <w:t>60</w:t>
            </w:r>
            <w:r>
              <w:rPr>
                <w:rFonts w:eastAsia="方正仿宋_GBK"/>
                <w:color w:val="000000"/>
                <w:szCs w:val="21"/>
              </w:rPr>
              <w:t>人）。</w:t>
            </w:r>
          </w:p>
          <w:p w:rsidR="00F55B54" w:rsidRDefault="00F55B54" w:rsidP="00752982">
            <w:pPr>
              <w:spacing w:line="260" w:lineRule="exact"/>
              <w:rPr>
                <w:rFonts w:eastAsia="方正仿宋_GBK"/>
                <w:color w:val="000000"/>
                <w:szCs w:val="21"/>
              </w:rPr>
            </w:pPr>
            <w:r>
              <w:rPr>
                <w:rFonts w:eastAsia="方正仿宋_GBK"/>
                <w:color w:val="000000"/>
                <w:szCs w:val="21"/>
              </w:rPr>
              <w:t>二是如东沿海经济开发区政府专职消防队配备重型水罐泡沫车</w:t>
            </w:r>
            <w:r>
              <w:rPr>
                <w:rFonts w:eastAsia="方正仿宋_GBK"/>
                <w:color w:val="000000"/>
                <w:szCs w:val="21"/>
              </w:rPr>
              <w:t>3</w:t>
            </w:r>
            <w:r>
              <w:rPr>
                <w:rFonts w:eastAsia="方正仿宋_GBK"/>
                <w:color w:val="000000"/>
                <w:szCs w:val="21"/>
              </w:rPr>
              <w:t>辆、</w:t>
            </w:r>
            <w:r>
              <w:rPr>
                <w:rFonts w:eastAsia="方正仿宋_GBK"/>
                <w:color w:val="000000"/>
                <w:szCs w:val="21"/>
              </w:rPr>
              <w:t>55-65</w:t>
            </w:r>
            <w:r>
              <w:rPr>
                <w:rFonts w:eastAsia="方正仿宋_GBK"/>
                <w:color w:val="000000"/>
                <w:szCs w:val="21"/>
              </w:rPr>
              <w:t>米高喷车</w:t>
            </w:r>
            <w:r>
              <w:rPr>
                <w:rFonts w:eastAsia="方正仿宋_GBK"/>
                <w:color w:val="000000"/>
                <w:szCs w:val="21"/>
              </w:rPr>
              <w:t>2</w:t>
            </w:r>
            <w:r>
              <w:rPr>
                <w:rFonts w:eastAsia="方正仿宋_GBK"/>
                <w:color w:val="000000"/>
                <w:szCs w:val="21"/>
              </w:rPr>
              <w:t>辆、</w:t>
            </w:r>
            <w:r>
              <w:rPr>
                <w:rFonts w:eastAsia="方正仿宋_GBK"/>
                <w:color w:val="000000"/>
                <w:szCs w:val="21"/>
              </w:rPr>
              <w:t>18-25</w:t>
            </w:r>
            <w:r>
              <w:rPr>
                <w:rFonts w:eastAsia="方正仿宋_GBK"/>
                <w:color w:val="000000"/>
                <w:szCs w:val="21"/>
              </w:rPr>
              <w:t>米高喷车</w:t>
            </w:r>
            <w:r>
              <w:rPr>
                <w:rFonts w:eastAsia="方正仿宋_GBK"/>
                <w:color w:val="000000"/>
                <w:szCs w:val="21"/>
              </w:rPr>
              <w:t>1</w:t>
            </w:r>
            <w:r>
              <w:rPr>
                <w:rFonts w:eastAsia="方正仿宋_GBK"/>
                <w:color w:val="000000"/>
                <w:szCs w:val="21"/>
              </w:rPr>
              <w:t>辆、供气车</w:t>
            </w:r>
            <w:r>
              <w:rPr>
                <w:rFonts w:eastAsia="方正仿宋_GBK"/>
                <w:color w:val="000000"/>
                <w:szCs w:val="21"/>
              </w:rPr>
              <w:t>1</w:t>
            </w:r>
            <w:r>
              <w:rPr>
                <w:rFonts w:eastAsia="方正仿宋_GBK"/>
                <w:color w:val="000000"/>
                <w:szCs w:val="21"/>
              </w:rPr>
              <w:t>辆、</w:t>
            </w:r>
            <w:r>
              <w:rPr>
                <w:rFonts w:eastAsia="方正仿宋_GBK"/>
                <w:color w:val="000000"/>
                <w:szCs w:val="21"/>
              </w:rPr>
              <w:t>24</w:t>
            </w:r>
            <w:r>
              <w:rPr>
                <w:rFonts w:eastAsia="方正仿宋_GBK"/>
                <w:color w:val="000000"/>
                <w:szCs w:val="21"/>
              </w:rPr>
              <w:t>吨泡沫液供给车</w:t>
            </w:r>
            <w:r>
              <w:rPr>
                <w:rFonts w:eastAsia="方正仿宋_GBK"/>
                <w:color w:val="000000"/>
                <w:szCs w:val="21"/>
              </w:rPr>
              <w:t>1</w:t>
            </w:r>
            <w:r>
              <w:rPr>
                <w:rFonts w:eastAsia="方正仿宋_GBK"/>
                <w:color w:val="000000"/>
                <w:szCs w:val="21"/>
              </w:rPr>
              <w:t>辆。</w:t>
            </w:r>
            <w:r>
              <w:rPr>
                <w:rFonts w:eastAsia="方正仿宋_GBK"/>
                <w:color w:val="000000"/>
                <w:szCs w:val="21"/>
              </w:rPr>
              <w:t xml:space="preserve"> </w:t>
            </w:r>
          </w:p>
          <w:p w:rsidR="00F55B54" w:rsidRDefault="00F55B54" w:rsidP="00752982">
            <w:pPr>
              <w:spacing w:line="260" w:lineRule="exact"/>
              <w:rPr>
                <w:rFonts w:eastAsia="方正仿宋_GBK"/>
                <w:color w:val="000000"/>
                <w:szCs w:val="21"/>
              </w:rPr>
            </w:pPr>
            <w:r>
              <w:rPr>
                <w:rFonts w:eastAsia="方正仿宋_GBK"/>
                <w:color w:val="000000"/>
                <w:szCs w:val="21"/>
              </w:rPr>
              <w:t>三是集中储存</w:t>
            </w:r>
            <w:r>
              <w:rPr>
                <w:rFonts w:eastAsia="方正仿宋_GBK"/>
                <w:color w:val="000000"/>
                <w:szCs w:val="21"/>
              </w:rPr>
              <w:t>6%</w:t>
            </w:r>
            <w:r>
              <w:rPr>
                <w:rFonts w:eastAsia="方正仿宋_GBK"/>
                <w:color w:val="000000"/>
                <w:szCs w:val="21"/>
              </w:rPr>
              <w:t>抗溶水成膜泡沫药剂量不低于</w:t>
            </w:r>
            <w:r>
              <w:rPr>
                <w:rFonts w:eastAsia="方正仿宋_GBK"/>
                <w:color w:val="000000"/>
                <w:szCs w:val="21"/>
              </w:rPr>
              <w:t>400</w:t>
            </w:r>
            <w:r>
              <w:rPr>
                <w:rFonts w:eastAsia="方正仿宋_GBK"/>
                <w:color w:val="000000"/>
                <w:szCs w:val="21"/>
              </w:rPr>
              <w:t>吨（可根据各地实际，集中存放不低于</w:t>
            </w:r>
            <w:r>
              <w:rPr>
                <w:rFonts w:eastAsia="方正仿宋_GBK"/>
                <w:color w:val="000000"/>
                <w:szCs w:val="21"/>
              </w:rPr>
              <w:t>200</w:t>
            </w:r>
            <w:r>
              <w:rPr>
                <w:rFonts w:eastAsia="方正仿宋_GBK"/>
                <w:color w:val="000000"/>
                <w:szCs w:val="21"/>
              </w:rPr>
              <w:t>吨、社会化协议保障不低于</w:t>
            </w:r>
            <w:r>
              <w:rPr>
                <w:rFonts w:eastAsia="方正仿宋_GBK"/>
                <w:color w:val="000000"/>
                <w:szCs w:val="21"/>
              </w:rPr>
              <w:t>200</w:t>
            </w:r>
            <w:r>
              <w:rPr>
                <w:rFonts w:eastAsia="方正仿宋_GBK"/>
                <w:color w:val="000000"/>
                <w:szCs w:val="21"/>
              </w:rPr>
              <w:t>吨）。</w:t>
            </w:r>
          </w:p>
          <w:p w:rsidR="00F55B54" w:rsidRDefault="00F55B54" w:rsidP="00752982">
            <w:pPr>
              <w:spacing w:line="260" w:lineRule="exact"/>
            </w:pPr>
            <w:r>
              <w:rPr>
                <w:rFonts w:eastAsia="方正仿宋_GBK"/>
                <w:color w:val="000000"/>
                <w:szCs w:val="21"/>
              </w:rPr>
              <w:t>四是加快推进园区国家综合性消防救援站建设，按照距离园区中心站</w:t>
            </w:r>
            <w:r>
              <w:rPr>
                <w:rFonts w:eastAsia="方正仿宋_GBK"/>
                <w:color w:val="000000"/>
                <w:szCs w:val="21"/>
              </w:rPr>
              <w:t>15</w:t>
            </w:r>
            <w:r>
              <w:rPr>
                <w:rFonts w:eastAsia="方正仿宋_GBK"/>
                <w:color w:val="000000"/>
                <w:szCs w:val="21"/>
              </w:rPr>
              <w:t>分钟救援圈的要求进行规划、选址和筹建。</w:t>
            </w:r>
          </w:p>
        </w:tc>
        <w:tc>
          <w:tcPr>
            <w:tcW w:w="2300" w:type="dxa"/>
            <w:shd w:val="clear" w:color="auto" w:fill="FFFFFF"/>
            <w:noWrap/>
            <w:vAlign w:val="center"/>
          </w:tcPr>
          <w:p w:rsidR="00F55B54" w:rsidRDefault="00F55B54" w:rsidP="00752982">
            <w:pPr>
              <w:spacing w:line="260" w:lineRule="exact"/>
              <w:rPr>
                <w:rFonts w:eastAsia="方正仿宋_GBK"/>
                <w:szCs w:val="21"/>
              </w:rPr>
            </w:pPr>
            <w:r>
              <w:rPr>
                <w:rFonts w:eastAsia="方正仿宋_GBK" w:hint="eastAsia"/>
                <w:color w:val="000000"/>
                <w:szCs w:val="21"/>
              </w:rPr>
              <w:t>镇安监局、镇域治理现代化指挥中心</w:t>
            </w:r>
          </w:p>
        </w:tc>
        <w:tc>
          <w:tcPr>
            <w:tcW w:w="3100" w:type="dxa"/>
            <w:shd w:val="clear" w:color="auto" w:fill="FFFFFF"/>
            <w:noWrap/>
            <w:vAlign w:val="center"/>
          </w:tcPr>
          <w:p w:rsidR="00F55B54" w:rsidRDefault="00F55B54" w:rsidP="00752982">
            <w:pPr>
              <w:spacing w:line="260" w:lineRule="exact"/>
              <w:rPr>
                <w:rFonts w:eastAsia="方正仿宋_GBK"/>
                <w:szCs w:val="21"/>
              </w:rPr>
            </w:pPr>
            <w:r>
              <w:rPr>
                <w:rFonts w:eastAsia="方正仿宋_GBK"/>
                <w:szCs w:val="21"/>
              </w:rPr>
              <w:t>2023</w:t>
            </w:r>
            <w:r>
              <w:rPr>
                <w:rFonts w:eastAsia="方正仿宋_GBK"/>
                <w:szCs w:val="21"/>
              </w:rPr>
              <w:t>年</w:t>
            </w:r>
            <w:r>
              <w:rPr>
                <w:rFonts w:eastAsia="方正仿宋_GBK"/>
                <w:szCs w:val="21"/>
              </w:rPr>
              <w:t>12</w:t>
            </w:r>
            <w:r>
              <w:rPr>
                <w:rFonts w:eastAsia="方正仿宋_GBK"/>
                <w:szCs w:val="21"/>
              </w:rPr>
              <w:t>月底前完成。</w:t>
            </w:r>
          </w:p>
        </w:tc>
      </w:tr>
      <w:tr w:rsidR="004E2445" w:rsidTr="00752982">
        <w:trPr>
          <w:trHeight w:val="1808"/>
          <w:jc w:val="center"/>
        </w:trPr>
        <w:tc>
          <w:tcPr>
            <w:tcW w:w="980" w:type="dxa"/>
            <w:vMerge/>
            <w:shd w:val="clear" w:color="auto" w:fill="FFFFFF"/>
            <w:noWrap/>
            <w:vAlign w:val="center"/>
          </w:tcPr>
          <w:p w:rsidR="004E2445" w:rsidRDefault="004E2445" w:rsidP="00752982">
            <w:pPr>
              <w:spacing w:line="260" w:lineRule="exact"/>
              <w:jc w:val="center"/>
              <w:rPr>
                <w:rFonts w:ascii="Calibri" w:eastAsia="方正黑体_GBK" w:hAnsi="Calibri"/>
                <w:color w:val="000000"/>
                <w:sz w:val="24"/>
              </w:rPr>
            </w:pPr>
          </w:p>
        </w:tc>
        <w:tc>
          <w:tcPr>
            <w:tcW w:w="2328" w:type="dxa"/>
            <w:shd w:val="clear" w:color="auto" w:fill="FFFFFF"/>
            <w:noWrap/>
            <w:vAlign w:val="center"/>
          </w:tcPr>
          <w:p w:rsidR="004E2445" w:rsidRDefault="00F55B54" w:rsidP="00752982">
            <w:pPr>
              <w:tabs>
                <w:tab w:val="left" w:pos="312"/>
              </w:tabs>
              <w:spacing w:line="260" w:lineRule="exact"/>
              <w:rPr>
                <w:rFonts w:eastAsia="方正仿宋_GBK"/>
                <w:szCs w:val="21"/>
              </w:rPr>
            </w:pPr>
            <w:r>
              <w:rPr>
                <w:rFonts w:eastAsia="方正仿宋_GBK"/>
                <w:szCs w:val="21"/>
              </w:rPr>
              <w:t>19</w:t>
            </w:r>
            <w:r>
              <w:rPr>
                <w:rFonts w:eastAsia="方正仿宋_GBK" w:hint="eastAsia"/>
                <w:szCs w:val="21"/>
              </w:rPr>
              <w:t>.</w:t>
            </w:r>
            <w:r w:rsidR="004E2445">
              <w:rPr>
                <w:rFonts w:eastAsia="方正仿宋_GBK" w:hint="eastAsia"/>
                <w:szCs w:val="21"/>
              </w:rPr>
              <w:t>提升消防基础设施建设</w:t>
            </w:r>
          </w:p>
        </w:tc>
        <w:tc>
          <w:tcPr>
            <w:tcW w:w="6127" w:type="dxa"/>
            <w:shd w:val="clear" w:color="auto" w:fill="FFFFFF"/>
            <w:noWrap/>
            <w:vAlign w:val="center"/>
          </w:tcPr>
          <w:p w:rsidR="004E2445" w:rsidRDefault="004E2445" w:rsidP="00F55B54">
            <w:pPr>
              <w:pStyle w:val="a4"/>
              <w:spacing w:line="260" w:lineRule="exact"/>
              <w:ind w:firstLineChars="0" w:firstLine="0"/>
              <w:rPr>
                <w:rFonts w:eastAsia="方正仿宋_GBK"/>
                <w:color w:val="000000"/>
                <w:szCs w:val="21"/>
              </w:rPr>
            </w:pPr>
            <w:r>
              <w:rPr>
                <w:rFonts w:eastAsia="方正仿宋_GBK" w:hint="eastAsia"/>
                <w:color w:val="000000"/>
                <w:szCs w:val="21"/>
              </w:rPr>
              <w:t>实施居民小区消防设施维修改造</w:t>
            </w:r>
            <w:r w:rsidR="00F55B54">
              <w:rPr>
                <w:rFonts w:eastAsia="方正仿宋_GBK" w:hint="eastAsia"/>
                <w:color w:val="000000"/>
                <w:szCs w:val="21"/>
              </w:rPr>
              <w:t>。</w:t>
            </w:r>
            <w:r w:rsidR="00F55B54">
              <w:rPr>
                <w:rFonts w:eastAsia="方正仿宋_GBK"/>
                <w:color w:val="000000"/>
                <w:szCs w:val="21"/>
              </w:rPr>
              <w:t xml:space="preserve"> </w:t>
            </w:r>
          </w:p>
        </w:tc>
        <w:tc>
          <w:tcPr>
            <w:tcW w:w="2300" w:type="dxa"/>
            <w:shd w:val="clear" w:color="auto" w:fill="FFFFFF"/>
            <w:noWrap/>
            <w:vAlign w:val="center"/>
          </w:tcPr>
          <w:p w:rsidR="004E2445" w:rsidRDefault="00F55B54" w:rsidP="00752982">
            <w:pPr>
              <w:spacing w:line="260" w:lineRule="exact"/>
              <w:rPr>
                <w:rFonts w:eastAsia="方正仿宋_GBK"/>
                <w:szCs w:val="21"/>
              </w:rPr>
            </w:pPr>
            <w:r>
              <w:rPr>
                <w:rFonts w:eastAsia="方正仿宋_GBK" w:hint="eastAsia"/>
                <w:color w:val="000000"/>
                <w:szCs w:val="21"/>
              </w:rPr>
              <w:t>镇安监局、镇域治理现代化指挥中心</w:t>
            </w:r>
            <w:r w:rsidR="007B17F9">
              <w:rPr>
                <w:rFonts w:eastAsia="方正仿宋_GBK" w:hint="eastAsia"/>
                <w:color w:val="000000"/>
                <w:szCs w:val="21"/>
              </w:rPr>
              <w:t>、各村</w:t>
            </w:r>
          </w:p>
        </w:tc>
        <w:tc>
          <w:tcPr>
            <w:tcW w:w="3100" w:type="dxa"/>
            <w:shd w:val="clear" w:color="auto" w:fill="FFFFFF"/>
            <w:noWrap/>
            <w:vAlign w:val="center"/>
          </w:tcPr>
          <w:p w:rsidR="004E2445" w:rsidRDefault="004E2445" w:rsidP="00752982">
            <w:pPr>
              <w:spacing w:line="260" w:lineRule="exact"/>
              <w:rPr>
                <w:rFonts w:eastAsia="方正仿宋_GBK"/>
                <w:szCs w:val="21"/>
              </w:rPr>
            </w:pPr>
            <w:r>
              <w:rPr>
                <w:rFonts w:eastAsia="方正仿宋_GBK"/>
                <w:szCs w:val="21"/>
              </w:rPr>
              <w:t>2023</w:t>
            </w:r>
            <w:r>
              <w:rPr>
                <w:rFonts w:eastAsia="方正仿宋_GBK"/>
                <w:szCs w:val="21"/>
              </w:rPr>
              <w:t>年</w:t>
            </w:r>
            <w:r>
              <w:rPr>
                <w:rFonts w:eastAsia="方正仿宋_GBK"/>
                <w:szCs w:val="21"/>
              </w:rPr>
              <w:t>12</w:t>
            </w:r>
            <w:r>
              <w:rPr>
                <w:rFonts w:eastAsia="方正仿宋_GBK"/>
                <w:szCs w:val="21"/>
              </w:rPr>
              <w:t>月底前完成。</w:t>
            </w:r>
          </w:p>
        </w:tc>
      </w:tr>
      <w:tr w:rsidR="004E2445" w:rsidTr="00752982">
        <w:trPr>
          <w:trHeight w:val="1395"/>
          <w:jc w:val="center"/>
        </w:trPr>
        <w:tc>
          <w:tcPr>
            <w:tcW w:w="980" w:type="dxa"/>
            <w:vMerge/>
            <w:shd w:val="clear" w:color="auto" w:fill="FFFFFF"/>
            <w:noWrap/>
            <w:vAlign w:val="center"/>
          </w:tcPr>
          <w:p w:rsidR="004E2445" w:rsidRDefault="004E2445" w:rsidP="00752982">
            <w:pPr>
              <w:spacing w:line="260" w:lineRule="exact"/>
              <w:jc w:val="center"/>
              <w:rPr>
                <w:rFonts w:ascii="Calibri" w:eastAsia="方正黑体_GBK" w:hAnsi="Calibri"/>
                <w:color w:val="000000"/>
                <w:sz w:val="24"/>
              </w:rPr>
            </w:pPr>
          </w:p>
        </w:tc>
        <w:tc>
          <w:tcPr>
            <w:tcW w:w="2328" w:type="dxa"/>
            <w:vMerge w:val="restart"/>
            <w:shd w:val="clear" w:color="auto" w:fill="FFFFFF"/>
            <w:noWrap/>
            <w:vAlign w:val="center"/>
          </w:tcPr>
          <w:p w:rsidR="004E2445" w:rsidRDefault="00F55B54" w:rsidP="00752982">
            <w:pPr>
              <w:spacing w:line="260" w:lineRule="exact"/>
              <w:rPr>
                <w:rFonts w:eastAsia="方正仿宋_GBK"/>
                <w:szCs w:val="21"/>
              </w:rPr>
            </w:pPr>
            <w:r>
              <w:rPr>
                <w:rFonts w:eastAsia="方正仿宋_GBK" w:hint="eastAsia"/>
                <w:szCs w:val="21"/>
              </w:rPr>
              <w:t>2</w:t>
            </w:r>
            <w:r>
              <w:rPr>
                <w:rFonts w:eastAsia="方正仿宋_GBK"/>
                <w:szCs w:val="21"/>
              </w:rPr>
              <w:t>0</w:t>
            </w:r>
            <w:r w:rsidR="004E2445">
              <w:rPr>
                <w:rFonts w:eastAsia="方正仿宋_GBK"/>
                <w:szCs w:val="21"/>
              </w:rPr>
              <w:t>.</w:t>
            </w:r>
            <w:r w:rsidR="004E2445">
              <w:rPr>
                <w:rFonts w:eastAsia="方正仿宋_GBK"/>
                <w:szCs w:val="21"/>
              </w:rPr>
              <w:t>强化应急救援能力建设。</w:t>
            </w:r>
          </w:p>
        </w:tc>
        <w:tc>
          <w:tcPr>
            <w:tcW w:w="6127" w:type="dxa"/>
            <w:shd w:val="clear" w:color="auto" w:fill="FFFFFF"/>
            <w:noWrap/>
            <w:vAlign w:val="center"/>
          </w:tcPr>
          <w:p w:rsidR="004E2445" w:rsidRDefault="004E2445" w:rsidP="00752982">
            <w:pPr>
              <w:spacing w:line="260" w:lineRule="exact"/>
              <w:rPr>
                <w:rFonts w:eastAsia="方正仿宋_GBK"/>
                <w:color w:val="000000"/>
                <w:szCs w:val="21"/>
              </w:rPr>
            </w:pPr>
            <w:r>
              <w:rPr>
                <w:rFonts w:eastAsia="方正仿宋_GBK"/>
                <w:color w:val="000000"/>
                <w:szCs w:val="21"/>
              </w:rPr>
              <w:t>一是消防重点单位消防</w:t>
            </w:r>
            <w:r>
              <w:rPr>
                <w:rFonts w:eastAsia="方正仿宋_GBK"/>
                <w:color w:val="000000"/>
                <w:szCs w:val="21"/>
              </w:rPr>
              <w:t>“</w:t>
            </w:r>
            <w:r>
              <w:rPr>
                <w:rFonts w:eastAsia="方正仿宋_GBK"/>
                <w:color w:val="000000"/>
                <w:szCs w:val="21"/>
              </w:rPr>
              <w:t>交底箱</w:t>
            </w:r>
            <w:r>
              <w:rPr>
                <w:rFonts w:eastAsia="方正仿宋_GBK"/>
                <w:color w:val="000000"/>
                <w:szCs w:val="21"/>
              </w:rPr>
              <w:t>”</w:t>
            </w:r>
            <w:r>
              <w:rPr>
                <w:rFonts w:eastAsia="方正仿宋_GBK"/>
                <w:color w:val="000000"/>
                <w:szCs w:val="21"/>
              </w:rPr>
              <w:t>配备率</w:t>
            </w:r>
            <w:r>
              <w:rPr>
                <w:rFonts w:eastAsia="方正仿宋_GBK"/>
                <w:color w:val="000000"/>
                <w:szCs w:val="21"/>
              </w:rPr>
              <w:t>100%</w:t>
            </w:r>
            <w:r>
              <w:rPr>
                <w:rFonts w:eastAsia="方正仿宋_GBK"/>
                <w:color w:val="000000"/>
                <w:szCs w:val="21"/>
              </w:rPr>
              <w:t>，建筑总平面图、楼层平面图、消防水系统图、消防水源图、工艺流程图、进出料管线及阀门分布图（化工单位）等装订成册，至少采用</w:t>
            </w:r>
            <w:r>
              <w:rPr>
                <w:rFonts w:eastAsia="方正仿宋_GBK"/>
                <w:color w:val="000000"/>
                <w:szCs w:val="21"/>
              </w:rPr>
              <w:t>0#</w:t>
            </w:r>
            <w:r>
              <w:rPr>
                <w:rFonts w:eastAsia="方正仿宋_GBK"/>
                <w:color w:val="000000"/>
                <w:szCs w:val="21"/>
              </w:rPr>
              <w:t>图纸印刷，并采取防水措施。</w:t>
            </w:r>
          </w:p>
        </w:tc>
        <w:tc>
          <w:tcPr>
            <w:tcW w:w="2300" w:type="dxa"/>
            <w:shd w:val="clear" w:color="auto" w:fill="FFFFFF"/>
            <w:noWrap/>
            <w:vAlign w:val="center"/>
          </w:tcPr>
          <w:p w:rsidR="004E2445" w:rsidRDefault="00F55B54" w:rsidP="00752982">
            <w:pPr>
              <w:spacing w:line="260" w:lineRule="exact"/>
              <w:rPr>
                <w:rFonts w:eastAsia="方正仿宋_GBK"/>
                <w:szCs w:val="21"/>
              </w:rPr>
            </w:pPr>
            <w:r>
              <w:rPr>
                <w:rFonts w:eastAsia="方正仿宋_GBK" w:hint="eastAsia"/>
                <w:szCs w:val="21"/>
              </w:rPr>
              <w:t>洋口派出所</w:t>
            </w:r>
          </w:p>
          <w:p w:rsidR="004E2445" w:rsidRDefault="004E2445" w:rsidP="00752982">
            <w:pPr>
              <w:spacing w:line="260" w:lineRule="exact"/>
              <w:rPr>
                <w:rFonts w:eastAsia="方正仿宋_GBK"/>
                <w:szCs w:val="21"/>
              </w:rPr>
            </w:pPr>
          </w:p>
        </w:tc>
        <w:tc>
          <w:tcPr>
            <w:tcW w:w="3100" w:type="dxa"/>
            <w:shd w:val="clear" w:color="auto" w:fill="FFFFFF"/>
            <w:noWrap/>
            <w:vAlign w:val="center"/>
          </w:tcPr>
          <w:p w:rsidR="004E2445" w:rsidRDefault="004E2445" w:rsidP="00752982">
            <w:pPr>
              <w:spacing w:line="260" w:lineRule="exact"/>
              <w:rPr>
                <w:rFonts w:eastAsia="方正仿宋_GBK"/>
                <w:szCs w:val="21"/>
              </w:rPr>
            </w:pPr>
            <w:r>
              <w:rPr>
                <w:rFonts w:eastAsia="方正仿宋_GBK"/>
                <w:szCs w:val="21"/>
              </w:rPr>
              <w:t>2023</w:t>
            </w:r>
            <w:r>
              <w:rPr>
                <w:rFonts w:eastAsia="方正仿宋_GBK"/>
                <w:szCs w:val="21"/>
              </w:rPr>
              <w:t>年</w:t>
            </w:r>
            <w:r>
              <w:rPr>
                <w:rFonts w:eastAsia="方正仿宋_GBK"/>
                <w:szCs w:val="21"/>
              </w:rPr>
              <w:t>4</w:t>
            </w:r>
            <w:r>
              <w:rPr>
                <w:rFonts w:eastAsia="方正仿宋_GBK"/>
                <w:szCs w:val="21"/>
              </w:rPr>
              <w:t>月底前完成。</w:t>
            </w:r>
          </w:p>
        </w:tc>
      </w:tr>
      <w:tr w:rsidR="004E2445" w:rsidTr="00752982">
        <w:trPr>
          <w:trHeight w:val="2185"/>
          <w:jc w:val="center"/>
        </w:trPr>
        <w:tc>
          <w:tcPr>
            <w:tcW w:w="980" w:type="dxa"/>
            <w:vMerge/>
            <w:shd w:val="clear" w:color="auto" w:fill="FFFFFF"/>
            <w:noWrap/>
            <w:vAlign w:val="center"/>
          </w:tcPr>
          <w:p w:rsidR="004E2445" w:rsidRDefault="004E2445" w:rsidP="00752982">
            <w:pPr>
              <w:spacing w:line="260" w:lineRule="exact"/>
              <w:jc w:val="center"/>
              <w:rPr>
                <w:rFonts w:ascii="Calibri" w:eastAsia="方正黑体_GBK" w:hAnsi="Calibri"/>
                <w:color w:val="000000"/>
                <w:sz w:val="24"/>
              </w:rPr>
            </w:pPr>
          </w:p>
        </w:tc>
        <w:tc>
          <w:tcPr>
            <w:tcW w:w="2328" w:type="dxa"/>
            <w:vMerge/>
            <w:shd w:val="clear" w:color="auto" w:fill="FFFFFF"/>
            <w:noWrap/>
            <w:vAlign w:val="center"/>
          </w:tcPr>
          <w:p w:rsidR="004E2445" w:rsidRDefault="004E2445" w:rsidP="00752982">
            <w:pPr>
              <w:spacing w:line="260" w:lineRule="exact"/>
              <w:rPr>
                <w:rFonts w:eastAsia="方正仿宋_GBK"/>
                <w:color w:val="000000"/>
                <w:szCs w:val="21"/>
              </w:rPr>
            </w:pPr>
          </w:p>
        </w:tc>
        <w:tc>
          <w:tcPr>
            <w:tcW w:w="6127" w:type="dxa"/>
            <w:shd w:val="clear" w:color="auto" w:fill="FFFFFF"/>
            <w:noWrap/>
            <w:vAlign w:val="center"/>
          </w:tcPr>
          <w:p w:rsidR="004E2445" w:rsidRDefault="00F55B54" w:rsidP="00752982">
            <w:pPr>
              <w:spacing w:line="260" w:lineRule="exact"/>
              <w:rPr>
                <w:rFonts w:eastAsia="方正仿宋_GBK"/>
                <w:color w:val="000000"/>
                <w:szCs w:val="21"/>
              </w:rPr>
            </w:pPr>
            <w:r>
              <w:rPr>
                <w:rFonts w:eastAsia="方正仿宋_GBK"/>
                <w:color w:val="000000"/>
                <w:szCs w:val="21"/>
              </w:rPr>
              <w:t>二是</w:t>
            </w:r>
            <w:r w:rsidR="004E2445">
              <w:rPr>
                <w:rFonts w:eastAsia="方正仿宋_GBK"/>
                <w:color w:val="000000"/>
                <w:szCs w:val="21"/>
              </w:rPr>
              <w:t>化工园区（集中区）组建懂堵漏、输转、倒罐等处置任务的专业救援队；每个化工企业要建强</w:t>
            </w:r>
            <w:r w:rsidR="004E2445">
              <w:rPr>
                <w:rFonts w:eastAsia="方正仿宋_GBK"/>
                <w:color w:val="000000"/>
                <w:szCs w:val="21"/>
              </w:rPr>
              <w:t>“</w:t>
            </w:r>
            <w:r w:rsidR="004E2445">
              <w:rPr>
                <w:rFonts w:eastAsia="方正仿宋_GBK"/>
                <w:color w:val="000000"/>
                <w:szCs w:val="21"/>
              </w:rPr>
              <w:t>两支队伍</w:t>
            </w:r>
            <w:r w:rsidR="004E2445">
              <w:rPr>
                <w:rFonts w:eastAsia="方正仿宋_GBK"/>
                <w:color w:val="000000"/>
                <w:szCs w:val="21"/>
              </w:rPr>
              <w:t>”</w:t>
            </w:r>
            <w:r w:rsidR="004E2445">
              <w:rPr>
                <w:rFonts w:eastAsia="方正仿宋_GBK"/>
                <w:color w:val="000000"/>
                <w:szCs w:val="21"/>
              </w:rPr>
              <w:t>即企业专职队（微型消防站）、工艺处置队，并实体化运转，强化装备配备和训练演练，提高单位自救水平。</w:t>
            </w:r>
          </w:p>
          <w:p w:rsidR="004E2445" w:rsidRDefault="004E2445" w:rsidP="00752982">
            <w:pPr>
              <w:spacing w:line="260" w:lineRule="exact"/>
              <w:rPr>
                <w:rFonts w:eastAsia="方正仿宋_GBK"/>
                <w:color w:val="000000"/>
                <w:szCs w:val="21"/>
              </w:rPr>
            </w:pPr>
            <w:r>
              <w:rPr>
                <w:rFonts w:eastAsia="方正仿宋_GBK"/>
                <w:color w:val="000000"/>
                <w:szCs w:val="21"/>
              </w:rPr>
              <w:t>三是</w:t>
            </w:r>
            <w:r w:rsidR="00F55B54">
              <w:rPr>
                <w:rFonts w:eastAsia="方正仿宋_GBK" w:hint="eastAsia"/>
                <w:color w:val="000000"/>
                <w:szCs w:val="21"/>
              </w:rPr>
              <w:t>特勤</w:t>
            </w:r>
            <w:r w:rsidR="00F55B54">
              <w:rPr>
                <w:rFonts w:eastAsia="方正仿宋_GBK"/>
                <w:color w:val="000000"/>
                <w:szCs w:val="21"/>
              </w:rPr>
              <w:t>消防中队</w:t>
            </w:r>
            <w:r>
              <w:rPr>
                <w:rFonts w:eastAsia="方正仿宋_GBK"/>
                <w:color w:val="000000"/>
                <w:szCs w:val="21"/>
              </w:rPr>
              <w:t>对重点单位熟悉演练</w:t>
            </w:r>
            <w:r>
              <w:rPr>
                <w:rFonts w:eastAsia="方正仿宋_GBK"/>
                <w:color w:val="000000"/>
                <w:szCs w:val="21"/>
              </w:rPr>
              <w:t>100%</w:t>
            </w:r>
            <w:r>
              <w:rPr>
                <w:rFonts w:eastAsia="方正仿宋_GBK"/>
                <w:color w:val="000000"/>
                <w:szCs w:val="21"/>
              </w:rPr>
              <w:t>，灭火救援预案修订率</w:t>
            </w:r>
            <w:r>
              <w:rPr>
                <w:rFonts w:eastAsia="方正仿宋_GBK"/>
                <w:color w:val="000000"/>
                <w:szCs w:val="21"/>
              </w:rPr>
              <w:t>100%</w:t>
            </w:r>
            <w:r>
              <w:rPr>
                <w:rFonts w:eastAsia="方正仿宋_GBK"/>
                <w:color w:val="000000"/>
                <w:szCs w:val="21"/>
              </w:rPr>
              <w:t>，重点目标作战要素采集数据比对核查</w:t>
            </w:r>
            <w:r>
              <w:rPr>
                <w:rFonts w:eastAsia="方正仿宋_GBK"/>
                <w:color w:val="000000"/>
                <w:szCs w:val="21"/>
              </w:rPr>
              <w:t>100%</w:t>
            </w:r>
            <w:r>
              <w:rPr>
                <w:rFonts w:eastAsia="方正仿宋_GBK"/>
                <w:color w:val="000000"/>
                <w:szCs w:val="21"/>
              </w:rPr>
              <w:t>。</w:t>
            </w:r>
          </w:p>
        </w:tc>
        <w:tc>
          <w:tcPr>
            <w:tcW w:w="2300" w:type="dxa"/>
            <w:shd w:val="clear" w:color="auto" w:fill="FFFFFF"/>
            <w:noWrap/>
            <w:vAlign w:val="center"/>
          </w:tcPr>
          <w:p w:rsidR="004E2445" w:rsidRDefault="00F55B54" w:rsidP="00752982">
            <w:pPr>
              <w:spacing w:line="260" w:lineRule="exact"/>
              <w:rPr>
                <w:rFonts w:eastAsia="方正仿宋_GBK"/>
                <w:szCs w:val="21"/>
              </w:rPr>
            </w:pPr>
            <w:r>
              <w:rPr>
                <w:rFonts w:eastAsia="方正仿宋_GBK" w:hint="eastAsia"/>
                <w:color w:val="000000"/>
                <w:szCs w:val="21"/>
              </w:rPr>
              <w:t>镇安监局、镇域治理现代化指挥中心</w:t>
            </w:r>
          </w:p>
        </w:tc>
        <w:tc>
          <w:tcPr>
            <w:tcW w:w="3100" w:type="dxa"/>
            <w:shd w:val="clear" w:color="auto" w:fill="FFFFFF"/>
            <w:noWrap/>
            <w:vAlign w:val="center"/>
          </w:tcPr>
          <w:p w:rsidR="004E2445" w:rsidRDefault="004E2445" w:rsidP="00752982">
            <w:pPr>
              <w:spacing w:line="260" w:lineRule="exact"/>
              <w:rPr>
                <w:rFonts w:eastAsia="方正仿宋_GBK"/>
                <w:szCs w:val="21"/>
              </w:rPr>
            </w:pPr>
            <w:r>
              <w:rPr>
                <w:rFonts w:eastAsia="方正仿宋_GBK"/>
                <w:szCs w:val="21"/>
              </w:rPr>
              <w:t>2023</w:t>
            </w:r>
            <w:r>
              <w:rPr>
                <w:rFonts w:eastAsia="方正仿宋_GBK"/>
                <w:szCs w:val="21"/>
              </w:rPr>
              <w:t>年</w:t>
            </w:r>
            <w:r>
              <w:rPr>
                <w:rFonts w:eastAsia="方正仿宋_GBK"/>
                <w:szCs w:val="21"/>
              </w:rPr>
              <w:t>12</w:t>
            </w:r>
            <w:r>
              <w:rPr>
                <w:rFonts w:eastAsia="方正仿宋_GBK"/>
                <w:szCs w:val="21"/>
              </w:rPr>
              <w:t>月底前完成。</w:t>
            </w:r>
          </w:p>
        </w:tc>
      </w:tr>
      <w:tr w:rsidR="004E2445" w:rsidTr="00752982">
        <w:trPr>
          <w:trHeight w:val="1610"/>
          <w:jc w:val="center"/>
        </w:trPr>
        <w:tc>
          <w:tcPr>
            <w:tcW w:w="980" w:type="dxa"/>
            <w:vMerge/>
            <w:shd w:val="clear" w:color="auto" w:fill="FFFFFF"/>
            <w:noWrap/>
            <w:vAlign w:val="center"/>
          </w:tcPr>
          <w:p w:rsidR="004E2445" w:rsidRDefault="004E2445" w:rsidP="00752982">
            <w:pPr>
              <w:spacing w:line="260" w:lineRule="exact"/>
              <w:jc w:val="center"/>
              <w:rPr>
                <w:rFonts w:ascii="Calibri" w:eastAsia="方正黑体_GBK" w:hAnsi="Calibri"/>
                <w:color w:val="000000"/>
                <w:sz w:val="24"/>
              </w:rPr>
            </w:pPr>
          </w:p>
        </w:tc>
        <w:tc>
          <w:tcPr>
            <w:tcW w:w="2328" w:type="dxa"/>
            <w:vMerge/>
            <w:shd w:val="clear" w:color="auto" w:fill="FFFFFF"/>
            <w:noWrap/>
            <w:vAlign w:val="center"/>
          </w:tcPr>
          <w:p w:rsidR="004E2445" w:rsidRDefault="004E2445" w:rsidP="00752982">
            <w:pPr>
              <w:spacing w:line="260" w:lineRule="exact"/>
              <w:rPr>
                <w:rFonts w:eastAsia="方正仿宋_GBK"/>
                <w:color w:val="000000"/>
                <w:szCs w:val="21"/>
              </w:rPr>
            </w:pPr>
          </w:p>
        </w:tc>
        <w:tc>
          <w:tcPr>
            <w:tcW w:w="6127" w:type="dxa"/>
            <w:shd w:val="clear" w:color="auto" w:fill="FFFFFF"/>
            <w:noWrap/>
            <w:vAlign w:val="center"/>
          </w:tcPr>
          <w:p w:rsidR="004E2445" w:rsidRDefault="004E2445" w:rsidP="00752982">
            <w:pPr>
              <w:spacing w:line="260" w:lineRule="exact"/>
              <w:rPr>
                <w:rFonts w:eastAsia="方正仿宋_GBK"/>
                <w:color w:val="000000"/>
                <w:szCs w:val="21"/>
              </w:rPr>
            </w:pPr>
            <w:r>
              <w:rPr>
                <w:rFonts w:eastAsia="方正仿宋_GBK"/>
                <w:color w:val="000000"/>
                <w:szCs w:val="21"/>
              </w:rPr>
              <w:t>四</w:t>
            </w:r>
            <w:r>
              <w:rPr>
                <w:rFonts w:eastAsia="方正仿宋_GBK" w:hint="eastAsia"/>
                <w:color w:val="000000"/>
                <w:szCs w:val="21"/>
              </w:rPr>
              <w:t>是实现应急救援队伍培训全覆盖。通过有计划、有重点地开展应急知识学习、救援技能培训，加强应急救援人员的理论、体能和技能水平，熟练操作使用专业装备器材，提高基层综合应急救援队伍实战能力，建设能应急、善应急的高质量、规范化基层应急救援队伍，有效提升基层综合减灾能力和灾害事故防范处置水平。</w:t>
            </w:r>
          </w:p>
        </w:tc>
        <w:tc>
          <w:tcPr>
            <w:tcW w:w="2300" w:type="dxa"/>
            <w:shd w:val="clear" w:color="auto" w:fill="FFFFFF"/>
            <w:noWrap/>
            <w:vAlign w:val="center"/>
          </w:tcPr>
          <w:p w:rsidR="004E2445" w:rsidRDefault="00F55B54" w:rsidP="00752982">
            <w:pPr>
              <w:spacing w:line="260" w:lineRule="exact"/>
              <w:rPr>
                <w:rFonts w:eastAsia="方正仿宋_GBK"/>
                <w:szCs w:val="21"/>
              </w:rPr>
            </w:pPr>
            <w:r>
              <w:rPr>
                <w:rFonts w:eastAsia="方正仿宋_GBK" w:hint="eastAsia"/>
                <w:color w:val="000000"/>
                <w:szCs w:val="21"/>
              </w:rPr>
              <w:t>镇安监局、镇域治理现代化指挥中心</w:t>
            </w:r>
          </w:p>
        </w:tc>
        <w:tc>
          <w:tcPr>
            <w:tcW w:w="3100" w:type="dxa"/>
            <w:shd w:val="clear" w:color="auto" w:fill="FFFFFF"/>
            <w:noWrap/>
            <w:vAlign w:val="center"/>
          </w:tcPr>
          <w:p w:rsidR="004E2445" w:rsidRDefault="004E2445" w:rsidP="00752982">
            <w:pPr>
              <w:spacing w:line="260" w:lineRule="exact"/>
              <w:rPr>
                <w:rFonts w:eastAsia="方正仿宋_GBK"/>
                <w:szCs w:val="21"/>
              </w:rPr>
            </w:pPr>
            <w:r>
              <w:rPr>
                <w:rFonts w:eastAsia="方正仿宋_GBK"/>
                <w:szCs w:val="21"/>
              </w:rPr>
              <w:t>半年完成培训总任务量的</w:t>
            </w:r>
            <w:r>
              <w:rPr>
                <w:rFonts w:eastAsia="方正仿宋_GBK" w:hint="eastAsia"/>
                <w:szCs w:val="21"/>
              </w:rPr>
              <w:t>50%</w:t>
            </w:r>
            <w:r>
              <w:rPr>
                <w:rFonts w:eastAsia="方正仿宋_GBK" w:hint="eastAsia"/>
                <w:szCs w:val="21"/>
              </w:rPr>
              <w:t>。</w:t>
            </w:r>
          </w:p>
        </w:tc>
      </w:tr>
      <w:tr w:rsidR="004E2445" w:rsidTr="00752982">
        <w:trPr>
          <w:trHeight w:val="1835"/>
          <w:jc w:val="center"/>
        </w:trPr>
        <w:tc>
          <w:tcPr>
            <w:tcW w:w="980" w:type="dxa"/>
            <w:vMerge/>
            <w:shd w:val="clear" w:color="auto" w:fill="FFFFFF"/>
            <w:noWrap/>
            <w:vAlign w:val="center"/>
          </w:tcPr>
          <w:p w:rsidR="004E2445" w:rsidRDefault="004E2445" w:rsidP="00752982">
            <w:pPr>
              <w:spacing w:line="260" w:lineRule="exact"/>
              <w:jc w:val="center"/>
              <w:rPr>
                <w:rFonts w:ascii="Calibri" w:eastAsia="方正黑体_GBK" w:hAnsi="Calibri"/>
                <w:color w:val="000000"/>
                <w:sz w:val="24"/>
              </w:rPr>
            </w:pPr>
          </w:p>
        </w:tc>
        <w:tc>
          <w:tcPr>
            <w:tcW w:w="2328" w:type="dxa"/>
            <w:vMerge/>
            <w:shd w:val="clear" w:color="auto" w:fill="FFFFFF"/>
            <w:noWrap/>
            <w:vAlign w:val="center"/>
          </w:tcPr>
          <w:p w:rsidR="004E2445" w:rsidRDefault="004E2445" w:rsidP="00752982">
            <w:pPr>
              <w:spacing w:line="260" w:lineRule="exact"/>
              <w:rPr>
                <w:rFonts w:eastAsia="方正仿宋_GBK"/>
                <w:szCs w:val="21"/>
              </w:rPr>
            </w:pPr>
          </w:p>
        </w:tc>
        <w:tc>
          <w:tcPr>
            <w:tcW w:w="6127" w:type="dxa"/>
            <w:shd w:val="clear" w:color="auto" w:fill="FFFFFF"/>
            <w:noWrap/>
            <w:vAlign w:val="center"/>
          </w:tcPr>
          <w:p w:rsidR="004E2445" w:rsidRDefault="00F55B54" w:rsidP="00F55B54">
            <w:pPr>
              <w:spacing w:line="260" w:lineRule="exact"/>
              <w:rPr>
                <w:rFonts w:eastAsia="方正仿宋_GBK"/>
                <w:color w:val="000000"/>
                <w:szCs w:val="21"/>
              </w:rPr>
            </w:pPr>
            <w:r>
              <w:rPr>
                <w:rFonts w:eastAsia="方正仿宋_GBK" w:hint="eastAsia"/>
                <w:color w:val="000000"/>
                <w:szCs w:val="21"/>
              </w:rPr>
              <w:t>五是争创全国综合减灾示范社区</w:t>
            </w:r>
            <w:r w:rsidR="004E2445">
              <w:rPr>
                <w:rFonts w:eastAsia="方正仿宋_GBK" w:hint="eastAsia"/>
                <w:color w:val="000000"/>
                <w:szCs w:val="21"/>
              </w:rPr>
              <w:t>。认真贯彻《全国综合减灾示范社区创建管理办法》（国减发〔</w:t>
            </w:r>
            <w:r w:rsidR="004E2445">
              <w:rPr>
                <w:rFonts w:eastAsia="方正仿宋_GBK" w:hint="eastAsia"/>
                <w:color w:val="000000"/>
                <w:szCs w:val="21"/>
              </w:rPr>
              <w:t>2020</w:t>
            </w:r>
            <w:r w:rsidR="004E2445">
              <w:rPr>
                <w:rFonts w:eastAsia="方正仿宋_GBK" w:hint="eastAsia"/>
                <w:color w:val="000000"/>
                <w:szCs w:val="21"/>
              </w:rPr>
              <w:t>〕</w:t>
            </w:r>
            <w:r w:rsidR="004E2445">
              <w:rPr>
                <w:rFonts w:eastAsia="方正仿宋_GBK" w:hint="eastAsia"/>
                <w:color w:val="000000"/>
                <w:szCs w:val="21"/>
              </w:rPr>
              <w:t>2</w:t>
            </w:r>
            <w:r w:rsidR="004E2445">
              <w:rPr>
                <w:rFonts w:eastAsia="方正仿宋_GBK" w:hint="eastAsia"/>
                <w:color w:val="000000"/>
                <w:szCs w:val="21"/>
              </w:rPr>
              <w:t>号），组织开展示范社区创建培育工程，</w:t>
            </w:r>
            <w:r w:rsidR="004E2445">
              <w:rPr>
                <w:rFonts w:eastAsia="方正仿宋_GBK" w:hint="eastAsia"/>
                <w:color w:val="000000"/>
                <w:szCs w:val="21"/>
              </w:rPr>
              <w:t>9</w:t>
            </w:r>
            <w:r w:rsidR="004E2445">
              <w:rPr>
                <w:rFonts w:eastAsia="方正仿宋_GBK" w:hint="eastAsia"/>
                <w:color w:val="000000"/>
                <w:szCs w:val="21"/>
              </w:rPr>
              <w:t>月底前，至少有一个村社区达到新标准</w:t>
            </w:r>
            <w:r w:rsidR="004E2445">
              <w:rPr>
                <w:rFonts w:eastAsia="方正仿宋_GBK" w:hint="eastAsia"/>
                <w:color w:val="000000"/>
                <w:szCs w:val="21"/>
              </w:rPr>
              <w:t>80</w:t>
            </w:r>
            <w:r w:rsidR="004E2445">
              <w:rPr>
                <w:rFonts w:eastAsia="方正仿宋_GBK" w:hint="eastAsia"/>
                <w:color w:val="000000"/>
                <w:szCs w:val="21"/>
              </w:rPr>
              <w:t>分以上。</w:t>
            </w:r>
          </w:p>
        </w:tc>
        <w:tc>
          <w:tcPr>
            <w:tcW w:w="2300" w:type="dxa"/>
            <w:shd w:val="clear" w:color="auto" w:fill="FFFFFF"/>
            <w:noWrap/>
            <w:vAlign w:val="center"/>
          </w:tcPr>
          <w:p w:rsidR="007B17F9" w:rsidRPr="007B17F9" w:rsidRDefault="00F55B54" w:rsidP="007B17F9">
            <w:pPr>
              <w:spacing w:line="260" w:lineRule="exact"/>
              <w:rPr>
                <w:rFonts w:eastAsia="方正仿宋_GBK"/>
                <w:color w:val="000000"/>
                <w:szCs w:val="21"/>
              </w:rPr>
            </w:pPr>
            <w:r>
              <w:rPr>
                <w:rFonts w:eastAsia="方正仿宋_GBK" w:hint="eastAsia"/>
                <w:color w:val="000000"/>
                <w:szCs w:val="21"/>
              </w:rPr>
              <w:t>镇安监局、镇域治理现代化指挥中心</w:t>
            </w:r>
            <w:r w:rsidR="007B17F9">
              <w:rPr>
                <w:rFonts w:eastAsia="方正仿宋_GBK" w:hint="eastAsia"/>
                <w:color w:val="000000"/>
                <w:szCs w:val="21"/>
              </w:rPr>
              <w:t>、</w:t>
            </w:r>
            <w:r w:rsidR="007B17F9">
              <w:rPr>
                <w:rFonts w:eastAsia="方正仿宋_GBK"/>
                <w:color w:val="000000"/>
                <w:szCs w:val="21"/>
              </w:rPr>
              <w:t>各村</w:t>
            </w:r>
          </w:p>
        </w:tc>
        <w:tc>
          <w:tcPr>
            <w:tcW w:w="3100" w:type="dxa"/>
            <w:shd w:val="clear" w:color="auto" w:fill="FFFFFF"/>
            <w:noWrap/>
            <w:vAlign w:val="center"/>
          </w:tcPr>
          <w:p w:rsidR="004E2445" w:rsidRDefault="004E2445" w:rsidP="00752982">
            <w:pPr>
              <w:spacing w:line="260" w:lineRule="exact"/>
              <w:rPr>
                <w:rFonts w:eastAsia="方正仿宋_GBK"/>
                <w:szCs w:val="21"/>
              </w:rPr>
            </w:pPr>
            <w:r>
              <w:rPr>
                <w:rFonts w:eastAsia="方正仿宋_GBK"/>
                <w:szCs w:val="21"/>
              </w:rPr>
              <w:t>2023</w:t>
            </w:r>
            <w:r>
              <w:rPr>
                <w:rFonts w:eastAsia="方正仿宋_GBK"/>
                <w:szCs w:val="21"/>
              </w:rPr>
              <w:t>年</w:t>
            </w:r>
            <w:r>
              <w:rPr>
                <w:rFonts w:eastAsia="方正仿宋_GBK"/>
                <w:szCs w:val="21"/>
              </w:rPr>
              <w:t>12</w:t>
            </w:r>
            <w:r>
              <w:rPr>
                <w:rFonts w:eastAsia="方正仿宋_GBK"/>
                <w:szCs w:val="21"/>
              </w:rPr>
              <w:t>月底前完成。</w:t>
            </w:r>
          </w:p>
        </w:tc>
      </w:tr>
    </w:tbl>
    <w:p w:rsidR="004E2445" w:rsidRDefault="004E2445" w:rsidP="004E2445">
      <w:pPr>
        <w:spacing w:line="560" w:lineRule="exact"/>
        <w:jc w:val="left"/>
        <w:rPr>
          <w:rFonts w:eastAsia="方正仿宋_GBK"/>
          <w:sz w:val="32"/>
          <w:szCs w:val="32"/>
        </w:rPr>
        <w:sectPr w:rsidR="004E2445">
          <w:headerReference w:type="default" r:id="rId9"/>
          <w:footerReference w:type="even" r:id="rId10"/>
          <w:footerReference w:type="default" r:id="rId11"/>
          <w:pgSz w:w="16838" w:h="11906" w:orient="landscape"/>
          <w:pgMar w:top="1474" w:right="1985" w:bottom="1588" w:left="2098" w:header="714" w:footer="1531" w:gutter="0"/>
          <w:cols w:space="720"/>
          <w:docGrid w:linePitch="312"/>
        </w:sectPr>
      </w:pPr>
    </w:p>
    <w:p w:rsidR="006D2A9B" w:rsidRDefault="006D2A9B" w:rsidP="004E2445">
      <w:pPr>
        <w:pStyle w:val="a4"/>
        <w:ind w:firstLine="320"/>
        <w:rPr>
          <w:rFonts w:ascii="仿宋_GB2312" w:eastAsia="仿宋_GB2312"/>
          <w:sz w:val="32"/>
          <w:szCs w:val="32"/>
        </w:rPr>
      </w:pPr>
    </w:p>
    <w:p w:rsidR="00456DBF" w:rsidRDefault="00456DBF" w:rsidP="004E2445">
      <w:pPr>
        <w:pStyle w:val="a4"/>
        <w:ind w:firstLine="320"/>
        <w:rPr>
          <w:rFonts w:ascii="仿宋_GB2312" w:eastAsia="仿宋_GB2312"/>
          <w:sz w:val="32"/>
          <w:szCs w:val="32"/>
        </w:rPr>
      </w:pPr>
    </w:p>
    <w:p w:rsidR="00456DBF" w:rsidRDefault="00456DBF" w:rsidP="004E2445">
      <w:pPr>
        <w:pStyle w:val="a4"/>
        <w:ind w:firstLine="320"/>
        <w:rPr>
          <w:rFonts w:ascii="仿宋_GB2312" w:eastAsia="仿宋_GB2312"/>
          <w:sz w:val="32"/>
          <w:szCs w:val="32"/>
        </w:rPr>
      </w:pPr>
    </w:p>
    <w:p w:rsidR="00456DBF" w:rsidRDefault="00456DBF" w:rsidP="004E2445">
      <w:pPr>
        <w:pStyle w:val="a4"/>
        <w:ind w:firstLine="320"/>
        <w:rPr>
          <w:rFonts w:ascii="仿宋_GB2312" w:eastAsia="仿宋_GB2312"/>
          <w:sz w:val="32"/>
          <w:szCs w:val="32"/>
        </w:rPr>
      </w:pPr>
    </w:p>
    <w:p w:rsidR="00456DBF" w:rsidRDefault="00456DBF" w:rsidP="004E2445">
      <w:pPr>
        <w:pStyle w:val="a4"/>
        <w:ind w:firstLine="320"/>
        <w:rPr>
          <w:rFonts w:ascii="仿宋_GB2312" w:eastAsia="仿宋_GB2312"/>
          <w:sz w:val="32"/>
          <w:szCs w:val="32"/>
        </w:rPr>
      </w:pPr>
    </w:p>
    <w:p w:rsidR="00456DBF" w:rsidRDefault="00456DBF" w:rsidP="004E2445">
      <w:pPr>
        <w:pStyle w:val="a4"/>
        <w:ind w:firstLine="320"/>
        <w:rPr>
          <w:rFonts w:ascii="仿宋_GB2312" w:eastAsia="仿宋_GB2312"/>
          <w:sz w:val="32"/>
          <w:szCs w:val="32"/>
        </w:rPr>
      </w:pPr>
    </w:p>
    <w:p w:rsidR="00456DBF" w:rsidRDefault="00456DBF" w:rsidP="004E2445">
      <w:pPr>
        <w:pStyle w:val="a4"/>
        <w:ind w:firstLine="320"/>
        <w:rPr>
          <w:rFonts w:ascii="仿宋_GB2312" w:eastAsia="仿宋_GB2312"/>
          <w:sz w:val="32"/>
          <w:szCs w:val="32"/>
        </w:rPr>
      </w:pPr>
    </w:p>
    <w:p w:rsidR="00456DBF" w:rsidRDefault="00456DBF" w:rsidP="004E2445">
      <w:pPr>
        <w:pStyle w:val="a4"/>
        <w:ind w:firstLine="320"/>
        <w:rPr>
          <w:rFonts w:ascii="仿宋_GB2312" w:eastAsia="仿宋_GB2312"/>
          <w:sz w:val="32"/>
          <w:szCs w:val="32"/>
        </w:rPr>
      </w:pPr>
    </w:p>
    <w:p w:rsidR="00456DBF" w:rsidRDefault="00456DBF" w:rsidP="004E2445">
      <w:pPr>
        <w:pStyle w:val="a4"/>
        <w:ind w:firstLine="320"/>
        <w:rPr>
          <w:rFonts w:ascii="仿宋_GB2312" w:eastAsia="仿宋_GB2312"/>
          <w:sz w:val="32"/>
          <w:szCs w:val="32"/>
        </w:rPr>
      </w:pPr>
    </w:p>
    <w:p w:rsidR="00456DBF" w:rsidRDefault="00456DBF" w:rsidP="004E2445">
      <w:pPr>
        <w:pStyle w:val="a4"/>
        <w:ind w:firstLine="320"/>
        <w:rPr>
          <w:rFonts w:ascii="仿宋_GB2312" w:eastAsia="仿宋_GB2312"/>
          <w:sz w:val="32"/>
          <w:szCs w:val="32"/>
        </w:rPr>
      </w:pPr>
    </w:p>
    <w:p w:rsidR="00456DBF" w:rsidRDefault="00456DBF" w:rsidP="004E2445">
      <w:pPr>
        <w:pStyle w:val="a4"/>
        <w:ind w:firstLine="320"/>
        <w:rPr>
          <w:rFonts w:ascii="仿宋_GB2312" w:eastAsia="仿宋_GB2312"/>
          <w:sz w:val="32"/>
          <w:szCs w:val="32"/>
        </w:rPr>
      </w:pPr>
    </w:p>
    <w:p w:rsidR="00456DBF" w:rsidRDefault="00456DBF" w:rsidP="004E2445">
      <w:pPr>
        <w:pStyle w:val="a4"/>
        <w:ind w:firstLine="320"/>
        <w:rPr>
          <w:rFonts w:ascii="仿宋_GB2312" w:eastAsia="仿宋_GB2312"/>
          <w:sz w:val="32"/>
          <w:szCs w:val="32"/>
        </w:rPr>
      </w:pPr>
    </w:p>
    <w:p w:rsidR="00456DBF" w:rsidRDefault="00456DBF" w:rsidP="004E2445">
      <w:pPr>
        <w:pStyle w:val="a4"/>
        <w:ind w:firstLine="320"/>
        <w:rPr>
          <w:rFonts w:ascii="仿宋_GB2312" w:eastAsia="仿宋_GB2312"/>
          <w:sz w:val="32"/>
          <w:szCs w:val="32"/>
        </w:rPr>
      </w:pPr>
    </w:p>
    <w:p w:rsidR="00456DBF" w:rsidRDefault="00456DBF" w:rsidP="004E2445">
      <w:pPr>
        <w:pStyle w:val="a4"/>
        <w:ind w:firstLine="320"/>
        <w:rPr>
          <w:rFonts w:ascii="仿宋_GB2312" w:eastAsia="仿宋_GB2312"/>
          <w:sz w:val="32"/>
          <w:szCs w:val="32"/>
        </w:rPr>
      </w:pPr>
    </w:p>
    <w:p w:rsidR="00456DBF" w:rsidRDefault="00456DBF" w:rsidP="004E2445">
      <w:pPr>
        <w:pStyle w:val="a4"/>
        <w:ind w:firstLine="320"/>
        <w:rPr>
          <w:rFonts w:ascii="仿宋_GB2312" w:eastAsia="仿宋_GB2312"/>
          <w:sz w:val="32"/>
          <w:szCs w:val="32"/>
        </w:rPr>
      </w:pPr>
    </w:p>
    <w:p w:rsidR="00456DBF" w:rsidRDefault="00456DBF" w:rsidP="004E2445">
      <w:pPr>
        <w:pStyle w:val="a4"/>
        <w:ind w:firstLine="320"/>
        <w:rPr>
          <w:rFonts w:ascii="仿宋_GB2312" w:eastAsia="仿宋_GB2312"/>
          <w:sz w:val="32"/>
          <w:szCs w:val="32"/>
        </w:rPr>
      </w:pPr>
    </w:p>
    <w:p w:rsidR="00456DBF" w:rsidRDefault="00456DBF" w:rsidP="004E2445">
      <w:pPr>
        <w:pStyle w:val="a4"/>
        <w:ind w:firstLine="320"/>
        <w:rPr>
          <w:rFonts w:ascii="仿宋_GB2312" w:eastAsia="仿宋_GB2312"/>
          <w:sz w:val="32"/>
          <w:szCs w:val="32"/>
        </w:rPr>
      </w:pPr>
    </w:p>
    <w:p w:rsidR="00456DBF" w:rsidRDefault="00456DBF" w:rsidP="004E2445">
      <w:pPr>
        <w:pStyle w:val="a4"/>
        <w:ind w:firstLine="320"/>
        <w:rPr>
          <w:rFonts w:ascii="仿宋_GB2312" w:eastAsia="仿宋_GB2312"/>
          <w:sz w:val="32"/>
          <w:szCs w:val="32"/>
        </w:rPr>
      </w:pPr>
    </w:p>
    <w:p w:rsidR="00456DBF" w:rsidRDefault="00456DBF" w:rsidP="004E2445">
      <w:pPr>
        <w:pStyle w:val="a4"/>
        <w:ind w:firstLine="320"/>
        <w:rPr>
          <w:rFonts w:ascii="仿宋_GB2312" w:eastAsia="仿宋_GB2312"/>
          <w:sz w:val="32"/>
          <w:szCs w:val="32"/>
        </w:rPr>
      </w:pPr>
    </w:p>
    <w:p w:rsidR="00456DBF" w:rsidRDefault="00456DBF" w:rsidP="004E2445">
      <w:pPr>
        <w:pStyle w:val="a4"/>
        <w:ind w:firstLine="320"/>
        <w:rPr>
          <w:rFonts w:ascii="仿宋_GB2312" w:eastAsia="仿宋_GB2312" w:hint="eastAsia"/>
          <w:sz w:val="32"/>
          <w:szCs w:val="32"/>
        </w:rPr>
      </w:pPr>
    </w:p>
    <w:p w:rsidR="00456DBF" w:rsidRDefault="00456DBF" w:rsidP="00456DBF">
      <w:pPr>
        <w:spacing w:line="600" w:lineRule="exact"/>
        <w:jc w:val="center"/>
        <w:rPr>
          <w:rFonts w:ascii="仿宋_GB2312" w:eastAsia="仿宋_GB2312" w:hAnsi="仿宋"/>
          <w:sz w:val="32"/>
          <w:szCs w:val="32"/>
        </w:rPr>
      </w:pPr>
    </w:p>
    <w:p w:rsidR="00456DBF" w:rsidRPr="000B7E84" w:rsidRDefault="00456DBF" w:rsidP="00456DBF">
      <w:pPr>
        <w:spacing w:line="600" w:lineRule="exact"/>
        <w:jc w:val="center"/>
        <w:rPr>
          <w:rFonts w:ascii="仿宋_GB2312" w:eastAsia="仿宋_GB2312" w:hAnsi="仿宋"/>
          <w:sz w:val="32"/>
          <w:szCs w:val="32"/>
        </w:rPr>
      </w:pPr>
      <w:r w:rsidRPr="000B7E84">
        <w:rPr>
          <w:rFonts w:ascii="Calibri" w:hAnsi="Calibri"/>
          <w:noProof/>
          <w:szCs w:val="22"/>
        </w:rPr>
        <mc:AlternateContent>
          <mc:Choice Requires="wps">
            <w:drawing>
              <wp:anchor distT="4294967294" distB="4294967294" distL="114300" distR="114300" simplePos="0" relativeHeight="251659264" behindDoc="0" locked="0" layoutInCell="1" allowOverlap="1">
                <wp:simplePos x="0" y="0"/>
                <wp:positionH relativeFrom="column">
                  <wp:posOffset>20321</wp:posOffset>
                </wp:positionH>
                <wp:positionV relativeFrom="paragraph">
                  <wp:posOffset>287020</wp:posOffset>
                </wp:positionV>
                <wp:extent cx="5505450" cy="0"/>
                <wp:effectExtent l="0" t="0" r="19050" b="19050"/>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0" cy="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43D0C2" id="直接连接符 4" o:spid="_x0000_s1026" style="position:absolute;left:0;text-align:left;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6pt,22.6pt" to="435.1pt,2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lq5LQIAADQEAAAOAAAAZHJzL2Uyb0RvYy54bWysU82O0zAQviPxDpbvbZKSlm7UdIWalssC&#10;lXZ5ANd2GgvHtmy3aYV4BV4AaW9w4sidt2F5DMbuj7pwQYgcnLFn5vM3M58n17tWoi23TmhV4qyf&#10;YsQV1UyodYnf3i16Y4ycJ4oRqRUv8Z47fD19+mTSmYIPdKMl4xYBiHJFZ0rceG+KJHG04S1xfW24&#10;AmetbUs8bO06YZZ0gN7KZJCmo6TTlhmrKXcOTquDE08jfl1z6t/UteMeyRIDNx9XG9dVWJPphBRr&#10;S0wj6JEG+QcWLREKLj1DVcQTtLHiD6hWUKudrn2f6jbRdS0ojzVANVn6WzW3DTE81gLNcebcJvf/&#10;YOnr7dIiwUqcY6RICyN6+PTtx8fPP7/fw/rw9QvKQ5M64wqInamlDWXSnbo1N5q+c0jpWUPUmkey&#10;d3sDCFnISB6lhI0zcNWqe6UZxJCN17Fju9q2ARJ6gXZxMPvzYPjOIwqHw2E6zIcwP3ryJaQ4JRrr&#10;/EuuWxSMEkuhQs9IQbY3zgcipDiFhGOlF0LKOHepUFfiAXzDmOG0FCx4Q5yz69VMWrQlQTrxi2WB&#10;5zLM6o1iEa3hhM2PtidCHmy4XaqAB7UAn6N10Mb7q/RqPp6P814+GM17eVpVvReLWd4bLbLnw+pZ&#10;NZtV2YdALcuLRjDGVWB30mmW/50Oji/moLCzUs99SB6jx4YB2dM/ko7DDPM7KGGl2X5pT0MGacbg&#10;4zMK2r/cg3352Ke/AAAA//8DAFBLAwQUAAYACAAAACEAK8zY/9wAAAAHAQAADwAAAGRycy9kb3du&#10;cmV2LnhtbEyOT0/CQBDF7yZ+h82YeDGyBVGxdkvUxCtRxHgd2qFt2J0t3aUUP71jPOBp/ryX937Z&#10;fHBW9dSFxrOB8SgBRVz4suHKwOrj9XoGKkTkEq1nMnCkAPP8/CzDtPQHfqd+GSslIRxSNFDH2KZa&#10;h6Imh2HkW2LRNr5zGOXsKl12eJBwZ/UkSe60w4alocaWXmoqtsu9M7CNbw+blcVjGH8v+mn43D1f&#10;fe2MubwYnh5BRRriyQy/+IIOuTCt/Z7LoKyBm4kYDUxvZYo8u09kWf89dJ7p//z5DwAAAP//AwBQ&#10;SwECLQAUAAYACAAAACEAtoM4kv4AAADhAQAAEwAAAAAAAAAAAAAAAAAAAAAAW0NvbnRlbnRfVHlw&#10;ZXNdLnhtbFBLAQItABQABgAIAAAAIQA4/SH/1gAAAJQBAAALAAAAAAAAAAAAAAAAAC8BAABfcmVs&#10;cy8ucmVsc1BLAQItABQABgAIAAAAIQDp2lq5LQIAADQEAAAOAAAAAAAAAAAAAAAAAC4CAABkcnMv&#10;ZTJvRG9jLnhtbFBLAQItABQABgAIAAAAIQArzNj/3AAAAAcBAAAPAAAAAAAAAAAAAAAAAIcEAABk&#10;cnMvZG93bnJldi54bWxQSwUGAAAAAAQABADzAAAAkAUAAAAA&#10;" strokeweight="1.75pt"/>
            </w:pict>
          </mc:Fallback>
        </mc:AlternateContent>
      </w:r>
    </w:p>
    <w:p w:rsidR="00456DBF" w:rsidRPr="00456DBF" w:rsidRDefault="00456DBF" w:rsidP="00456DBF">
      <w:pPr>
        <w:widowControl/>
        <w:spacing w:line="360" w:lineRule="auto"/>
        <w:ind w:firstLineChars="100" w:firstLine="210"/>
        <w:rPr>
          <w:rFonts w:ascii="仿宋_GB2312" w:eastAsia="仿宋_GB2312" w:hint="eastAsia"/>
          <w:sz w:val="32"/>
          <w:szCs w:val="32"/>
        </w:rPr>
      </w:pPr>
      <w:r w:rsidRPr="000B7E84">
        <w:rPr>
          <w:rFonts w:ascii="Calibri" w:hAnsi="Calibri"/>
          <w:noProof/>
          <w:szCs w:val="22"/>
        </w:rPr>
        <mc:AlternateContent>
          <mc:Choice Requires="wps">
            <w:drawing>
              <wp:anchor distT="4294967294" distB="4294967294" distL="114300" distR="114300" simplePos="0" relativeHeight="251660288" behindDoc="0" locked="0" layoutInCell="1" allowOverlap="1">
                <wp:simplePos x="0" y="0"/>
                <wp:positionH relativeFrom="column">
                  <wp:posOffset>20321</wp:posOffset>
                </wp:positionH>
                <wp:positionV relativeFrom="paragraph">
                  <wp:posOffset>325120</wp:posOffset>
                </wp:positionV>
                <wp:extent cx="5505450" cy="0"/>
                <wp:effectExtent l="0" t="0" r="19050" b="190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0" cy="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FB5819" id="直接连接符 3" o:spid="_x0000_s1026" style="position:absolute;left:0;text-align:left;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6pt,25.6pt" to="435.1pt,2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qWiLQIAADQEAAAOAAAAZHJzL2Uyb0RvYy54bWysU82O0zAQviPxDpbvbZI2XbpR0xVqWi4L&#10;VNrlAVzbaSwc27LdphXiFXgBJG5w4sidt2F5DMbuj7pwQYgcnLFn5vM3M58nN7tWoi23TmhV4qyf&#10;YsQV1UyodYnf3C96Y4ycJ4oRqRUv8Z47fDN9+mTSmYIPdKMl4xYBiHJFZ0rceG+KJHG04S1xfW24&#10;AmetbUs8bO06YZZ0gN7KZJCmV0mnLTNWU+4cnFYHJ55G/Lrm1L+ua8c9kiUGbj6uNq6rsCbTCSnW&#10;lphG0CMN8g8sWiIUXHqGqognaGPFH1CtoFY7Xfs+1W2i61pQHmuAarL0t2ruGmJ4rAWa48y5Te7/&#10;wdJX26VFgpV4iJEiLYzo4eO3Hx8+//z+CdaHr1/QMDSpM66A2Jla2lAm3ak7c6vpW4eUnjVErXkk&#10;e783gJCFjORRStg4A1etupeaQQzZeB07tqttGyChF2gXB7M/D4bvPKJwOBqlo3wE86MnX0KKU6Kx&#10;zr/gukXBKLEUKvSMFGR763wgQopTSDhWeiGkjHOXCnUlHsA3ihlOS8GCN8Q5u17NpEVbEqQTv1gW&#10;eC7DrN4oFtEaTtj8aHsi5MGG26UKeFAL8DlaB228u06v5+P5OO/lg6t5L0+rqvd8Mct7V4vs2aga&#10;VrNZlb0P1LK8aARjXAV2J51m+d/p4PhiDgo7K/Xch+QxemwYkD39I+k4zDC/gxJWmu2X9jRkkGYM&#10;Pj6joP3LPdiXj336CwAA//8DAFBLAwQUAAYACAAAACEAsQ80zdsAAAAHAQAADwAAAGRycy9kb3du&#10;cmV2LnhtbEyOS0/DMBCE70j8B2uRuCDqpLxKiFMBEldUShHXbbxNosbrNHbTlF/PIg5w2seMZr58&#10;PrpWDdSHxrOBdJKAIi69bbgysHp/uZyBChHZYuuZDBwpwLw4Pckxs/7AbzQsY6UkhEOGBuoYu0zr&#10;UNbkMEx8RyzaxvcOo5x9pW2PBwl3rZ4mya122LA01NjRc03ldrl3BrZxcb9ZtXgM6dfrcB0+dk8X&#10;nztjzs/GxwdQkcb4Z4YffEGHQpjWfs82qNbA1VSMBm5SmSLP7hJZ1r8PXeT6P3/xDQAA//8DAFBL&#10;AQItABQABgAIAAAAIQC2gziS/gAAAOEBAAATAAAAAAAAAAAAAAAAAAAAAABbQ29udGVudF9UeXBl&#10;c10ueG1sUEsBAi0AFAAGAAgAAAAhADj9If/WAAAAlAEAAAsAAAAAAAAAAAAAAAAALwEAAF9yZWxz&#10;Ly5yZWxzUEsBAi0AFAAGAAgAAAAhAHMCpaItAgAANAQAAA4AAAAAAAAAAAAAAAAALgIAAGRycy9l&#10;Mm9Eb2MueG1sUEsBAi0AFAAGAAgAAAAhALEPNM3bAAAABwEAAA8AAAAAAAAAAAAAAAAAhwQAAGRy&#10;cy9kb3ducmV2LnhtbFBLBQYAAAAABAAEAPMAAACPBQAAAAA=&#10;" strokeweight="1.75pt"/>
            </w:pict>
          </mc:Fallback>
        </mc:AlternateContent>
      </w:r>
      <w:r w:rsidRPr="000B7E84">
        <w:rPr>
          <w:rFonts w:ascii="仿宋_GB2312" w:eastAsia="仿宋_GB2312" w:hAnsi="Calibri" w:hint="eastAsia"/>
          <w:sz w:val="28"/>
          <w:szCs w:val="28"/>
        </w:rPr>
        <w:t>如东县洋口镇党政办公室</w:t>
      </w:r>
      <w:r w:rsidRPr="000B7E84">
        <w:rPr>
          <w:rFonts w:ascii="仿宋_GB2312" w:eastAsia="仿宋_GB2312" w:hAnsi="Calibri"/>
          <w:sz w:val="28"/>
          <w:szCs w:val="28"/>
        </w:rPr>
        <w:t xml:space="preserve">              </w:t>
      </w:r>
      <w:r w:rsidRPr="000B7E84">
        <w:rPr>
          <w:rFonts w:ascii="仿宋_GB2312" w:eastAsia="仿宋_GB2312" w:hAnsi="Calibri" w:hint="eastAsia"/>
          <w:sz w:val="28"/>
          <w:szCs w:val="28"/>
        </w:rPr>
        <w:t xml:space="preserve">   </w:t>
      </w:r>
      <w:r w:rsidRPr="000B7E84">
        <w:rPr>
          <w:rFonts w:ascii="仿宋_GB2312" w:eastAsia="仿宋_GB2312" w:hAnsi="Calibri"/>
          <w:sz w:val="28"/>
          <w:szCs w:val="28"/>
        </w:rPr>
        <w:t xml:space="preserve"> 2023</w:t>
      </w:r>
      <w:r w:rsidRPr="000B7E84">
        <w:rPr>
          <w:rFonts w:ascii="仿宋_GB2312" w:eastAsia="仿宋_GB2312" w:hAnsi="Calibri" w:hint="eastAsia"/>
          <w:sz w:val="28"/>
          <w:szCs w:val="28"/>
        </w:rPr>
        <w:t>年</w:t>
      </w:r>
      <w:r>
        <w:rPr>
          <w:rFonts w:ascii="仿宋_GB2312" w:eastAsia="仿宋_GB2312" w:hAnsi="Calibri"/>
          <w:sz w:val="28"/>
          <w:szCs w:val="28"/>
        </w:rPr>
        <w:t>4</w:t>
      </w:r>
      <w:r w:rsidRPr="000B7E84">
        <w:rPr>
          <w:rFonts w:ascii="仿宋_GB2312" w:eastAsia="仿宋_GB2312" w:hAnsi="Calibri" w:hint="eastAsia"/>
          <w:sz w:val="28"/>
          <w:szCs w:val="28"/>
        </w:rPr>
        <w:t>月</w:t>
      </w:r>
      <w:r>
        <w:rPr>
          <w:rFonts w:ascii="仿宋_GB2312" w:eastAsia="仿宋_GB2312" w:hAnsi="Calibri"/>
          <w:sz w:val="28"/>
          <w:szCs w:val="28"/>
        </w:rPr>
        <w:t>7</w:t>
      </w:r>
      <w:r w:rsidRPr="000B7E84">
        <w:rPr>
          <w:rFonts w:ascii="仿宋_GB2312" w:eastAsia="仿宋_GB2312" w:hAnsi="Calibri" w:hint="eastAsia"/>
          <w:sz w:val="28"/>
          <w:szCs w:val="28"/>
        </w:rPr>
        <w:t>日印发</w:t>
      </w:r>
    </w:p>
    <w:sectPr w:rsidR="00456DBF" w:rsidRPr="00456DBF" w:rsidSect="00456DBF">
      <w:pgSz w:w="11906" w:h="16838"/>
      <w:pgMar w:top="2098" w:right="1588" w:bottom="1985" w:left="1588" w:header="714" w:footer="1531"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3A22" w:rsidRDefault="00EA3A22">
      <w:r>
        <w:separator/>
      </w:r>
    </w:p>
  </w:endnote>
  <w:endnote w:type="continuationSeparator" w:id="0">
    <w:p w:rsidR="00EA3A22" w:rsidRDefault="00EA3A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黑体_GBK">
    <w:altName w:val="Arial Unicode MS"/>
    <w:charset w:val="86"/>
    <w:family w:val="script"/>
    <w:pitch w:val="fixed"/>
    <w:sig w:usb0="00000000"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4791" w:rsidRDefault="00236E8C">
    <w:pPr>
      <w:pStyle w:val="a7"/>
      <w:framePr w:wrap="around" w:vAnchor="text" w:hAnchor="margin" w:xAlign="outside" w:y="1"/>
      <w:rPr>
        <w:rStyle w:val="a9"/>
      </w:rPr>
    </w:pPr>
    <w:r>
      <w:rPr>
        <w:rStyle w:val="a9"/>
      </w:rPr>
      <w:fldChar w:fldCharType="begin"/>
    </w:r>
    <w:r>
      <w:rPr>
        <w:rStyle w:val="a9"/>
      </w:rPr>
      <w:instrText xml:space="preserve">PAGE  </w:instrText>
    </w:r>
    <w:r>
      <w:rPr>
        <w:rStyle w:val="a9"/>
      </w:rPr>
      <w:fldChar w:fldCharType="separate"/>
    </w:r>
    <w:r>
      <w:rPr>
        <w:rStyle w:val="a9"/>
        <w:vanish/>
      </w:rPr>
      <w:t xml:space="preserve"> </w:t>
    </w:r>
    <w:r>
      <w:rPr>
        <w:rStyle w:val="a9"/>
      </w:rPr>
      <w:fldChar w:fldCharType="end"/>
    </w:r>
  </w:p>
  <w:p w:rsidR="000C4791" w:rsidRDefault="00EA3A22">
    <w:pPr>
      <w:pStyle w:val="a7"/>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4791" w:rsidRDefault="00236E8C">
    <w:pPr>
      <w:pStyle w:val="a7"/>
      <w:framePr w:wrap="around" w:vAnchor="text" w:hAnchor="margin" w:xAlign="outside" w:y="1"/>
      <w:rPr>
        <w:rStyle w:val="a9"/>
        <w:sz w:val="28"/>
        <w:szCs w:val="28"/>
      </w:rPr>
    </w:pPr>
    <w:r>
      <w:rPr>
        <w:rStyle w:val="a9"/>
        <w:rFonts w:hint="eastAsia"/>
        <w:sz w:val="28"/>
        <w:szCs w:val="28"/>
      </w:rPr>
      <w:t>—</w:t>
    </w:r>
    <w:r>
      <w:rPr>
        <w:rStyle w:val="a9"/>
        <w:rFonts w:hint="eastAsia"/>
        <w:sz w:val="28"/>
        <w:szCs w:val="28"/>
      </w:rPr>
      <w:t xml:space="preserve"> </w:t>
    </w:r>
    <w:r>
      <w:rPr>
        <w:rStyle w:val="a9"/>
        <w:sz w:val="28"/>
        <w:szCs w:val="28"/>
      </w:rPr>
      <w:fldChar w:fldCharType="begin"/>
    </w:r>
    <w:r>
      <w:rPr>
        <w:rStyle w:val="a9"/>
        <w:sz w:val="28"/>
        <w:szCs w:val="28"/>
      </w:rPr>
      <w:instrText xml:space="preserve">PAGE  </w:instrText>
    </w:r>
    <w:r>
      <w:rPr>
        <w:rStyle w:val="a9"/>
        <w:sz w:val="28"/>
        <w:szCs w:val="28"/>
      </w:rPr>
      <w:fldChar w:fldCharType="separate"/>
    </w:r>
    <w:r w:rsidR="00456DBF">
      <w:rPr>
        <w:rStyle w:val="a9"/>
        <w:noProof/>
        <w:sz w:val="28"/>
        <w:szCs w:val="28"/>
      </w:rPr>
      <w:t>1</w:t>
    </w:r>
    <w:r>
      <w:rPr>
        <w:rStyle w:val="a9"/>
        <w:sz w:val="28"/>
        <w:szCs w:val="28"/>
      </w:rPr>
      <w:fldChar w:fldCharType="end"/>
    </w:r>
    <w:r>
      <w:rPr>
        <w:rStyle w:val="a9"/>
        <w:rFonts w:hint="eastAsia"/>
        <w:sz w:val="28"/>
        <w:szCs w:val="28"/>
      </w:rPr>
      <w:t xml:space="preserve"> </w:t>
    </w:r>
    <w:r>
      <w:rPr>
        <w:rStyle w:val="a9"/>
        <w:rFonts w:hint="eastAsia"/>
        <w:sz w:val="28"/>
        <w:szCs w:val="28"/>
      </w:rPr>
      <w:t>—</w:t>
    </w:r>
  </w:p>
  <w:p w:rsidR="000C4791" w:rsidRDefault="00EA3A22">
    <w:pPr>
      <w:pStyle w:val="a7"/>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4791" w:rsidRDefault="00236E8C">
    <w:pPr>
      <w:pStyle w:val="a7"/>
      <w:framePr w:wrap="around" w:vAnchor="text" w:hAnchor="margin" w:xAlign="outside" w:y="1"/>
      <w:rPr>
        <w:rStyle w:val="a9"/>
      </w:rPr>
    </w:pPr>
    <w:r>
      <w:rPr>
        <w:rStyle w:val="a9"/>
        <w:rFonts w:eastAsia="方正仿宋_GBK"/>
      </w:rPr>
      <w:fldChar w:fldCharType="begin"/>
    </w:r>
    <w:r>
      <w:rPr>
        <w:rStyle w:val="a9"/>
        <w:rFonts w:eastAsia="方正仿宋_GBK"/>
      </w:rPr>
      <w:instrText xml:space="preserve">PAGE  </w:instrText>
    </w:r>
    <w:r>
      <w:rPr>
        <w:rStyle w:val="a9"/>
        <w:rFonts w:eastAsia="方正仿宋_GBK"/>
      </w:rPr>
      <w:fldChar w:fldCharType="separate"/>
    </w:r>
    <w:r>
      <w:rPr>
        <w:rStyle w:val="a9"/>
        <w:rFonts w:eastAsia="方正仿宋_GBK"/>
        <w:vanish/>
      </w:rPr>
      <w:t xml:space="preserve"> </w:t>
    </w:r>
    <w:r>
      <w:rPr>
        <w:rStyle w:val="a9"/>
        <w:rFonts w:eastAsia="方正仿宋_GBK"/>
      </w:rPr>
      <w:fldChar w:fldCharType="end"/>
    </w:r>
  </w:p>
  <w:p w:rsidR="000C4791" w:rsidRDefault="00EA3A22">
    <w:pPr>
      <w:pStyle w:val="a7"/>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4791" w:rsidRDefault="00236E8C">
    <w:pPr>
      <w:pStyle w:val="a7"/>
      <w:framePr w:wrap="around" w:vAnchor="text" w:hAnchor="margin" w:xAlign="outside" w:y="1"/>
      <w:rPr>
        <w:rStyle w:val="a9"/>
        <w:sz w:val="28"/>
        <w:szCs w:val="28"/>
      </w:rPr>
    </w:pPr>
    <w:r>
      <w:rPr>
        <w:rStyle w:val="a9"/>
        <w:rFonts w:eastAsia="方正仿宋_GBK" w:hint="eastAsia"/>
        <w:sz w:val="28"/>
        <w:szCs w:val="28"/>
      </w:rPr>
      <w:t>—</w:t>
    </w:r>
    <w:r>
      <w:rPr>
        <w:rStyle w:val="a9"/>
        <w:rFonts w:eastAsia="方正仿宋_GBK" w:hint="eastAsia"/>
        <w:sz w:val="28"/>
        <w:szCs w:val="28"/>
      </w:rPr>
      <w:t xml:space="preserve"> </w:t>
    </w:r>
    <w:r>
      <w:rPr>
        <w:rStyle w:val="a9"/>
        <w:rFonts w:eastAsia="方正仿宋_GBK"/>
        <w:sz w:val="28"/>
        <w:szCs w:val="28"/>
      </w:rPr>
      <w:fldChar w:fldCharType="begin"/>
    </w:r>
    <w:r>
      <w:rPr>
        <w:rStyle w:val="a9"/>
        <w:rFonts w:eastAsia="方正仿宋_GBK"/>
        <w:sz w:val="28"/>
        <w:szCs w:val="28"/>
      </w:rPr>
      <w:instrText xml:space="preserve">PAGE  </w:instrText>
    </w:r>
    <w:r>
      <w:rPr>
        <w:rStyle w:val="a9"/>
        <w:rFonts w:eastAsia="方正仿宋_GBK"/>
        <w:sz w:val="28"/>
        <w:szCs w:val="28"/>
      </w:rPr>
      <w:fldChar w:fldCharType="separate"/>
    </w:r>
    <w:r w:rsidR="00456DBF">
      <w:rPr>
        <w:rStyle w:val="a9"/>
        <w:rFonts w:eastAsia="方正仿宋_GBK"/>
        <w:noProof/>
        <w:sz w:val="28"/>
        <w:szCs w:val="28"/>
      </w:rPr>
      <w:t>12</w:t>
    </w:r>
    <w:r>
      <w:rPr>
        <w:rStyle w:val="a9"/>
        <w:rFonts w:eastAsia="方正仿宋_GBK"/>
        <w:sz w:val="28"/>
        <w:szCs w:val="28"/>
      </w:rPr>
      <w:fldChar w:fldCharType="end"/>
    </w:r>
    <w:r>
      <w:rPr>
        <w:rStyle w:val="a9"/>
        <w:rFonts w:eastAsia="方正仿宋_GBK" w:hint="eastAsia"/>
        <w:sz w:val="28"/>
        <w:szCs w:val="28"/>
      </w:rPr>
      <w:t xml:space="preserve"> </w:t>
    </w:r>
    <w:r>
      <w:rPr>
        <w:rStyle w:val="a9"/>
        <w:rFonts w:eastAsia="方正仿宋_GBK" w:hint="eastAsia"/>
        <w:sz w:val="28"/>
        <w:szCs w:val="28"/>
      </w:rPr>
      <w:t>—</w:t>
    </w:r>
  </w:p>
  <w:p w:rsidR="000C4791" w:rsidRDefault="00EA3A22">
    <w:pPr>
      <w:pStyle w:val="a7"/>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3A22" w:rsidRDefault="00EA3A22">
      <w:r>
        <w:separator/>
      </w:r>
    </w:p>
  </w:footnote>
  <w:footnote w:type="continuationSeparator" w:id="0">
    <w:p w:rsidR="00EA3A22" w:rsidRDefault="00EA3A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4791" w:rsidRDefault="00EA3A22">
    <w:pPr>
      <w:pStyle w:val="a8"/>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4791" w:rsidRDefault="00EA3A22">
    <w:pPr>
      <w:pStyle w:val="a8"/>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088"/>
    <w:rsid w:val="00006152"/>
    <w:rsid w:val="00153750"/>
    <w:rsid w:val="00181DFB"/>
    <w:rsid w:val="00236E8C"/>
    <w:rsid w:val="00245C94"/>
    <w:rsid w:val="00456DBF"/>
    <w:rsid w:val="004625EE"/>
    <w:rsid w:val="004E2445"/>
    <w:rsid w:val="006D2088"/>
    <w:rsid w:val="006D2A9B"/>
    <w:rsid w:val="007B17F9"/>
    <w:rsid w:val="008F6747"/>
    <w:rsid w:val="009373AB"/>
    <w:rsid w:val="00B755F8"/>
    <w:rsid w:val="00B87707"/>
    <w:rsid w:val="00C266D7"/>
    <w:rsid w:val="00C41D8C"/>
    <w:rsid w:val="00C65042"/>
    <w:rsid w:val="00C93861"/>
    <w:rsid w:val="00CD4026"/>
    <w:rsid w:val="00D32032"/>
    <w:rsid w:val="00E21D6D"/>
    <w:rsid w:val="00E35CCB"/>
    <w:rsid w:val="00EA3A22"/>
    <w:rsid w:val="00EB7DF1"/>
    <w:rsid w:val="00ED258E"/>
    <w:rsid w:val="00F37360"/>
    <w:rsid w:val="00F539D2"/>
    <w:rsid w:val="00F55B54"/>
    <w:rsid w:val="00F607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CA6EF7D-48B5-4381-A0B9-1636539DA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qFormat="1"/>
    <w:lsdException w:name="Body Text First Indent 2" w:semiHidden="1" w:uiPriority="0"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rsid w:val="004E244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semiHidden/>
    <w:unhideWhenUsed/>
    <w:rsid w:val="004E2445"/>
    <w:pPr>
      <w:spacing w:after="120"/>
      <w:ind w:leftChars="200" w:left="420"/>
    </w:pPr>
  </w:style>
  <w:style w:type="character" w:customStyle="1" w:styleId="Char">
    <w:name w:val="正文文本缩进 Char"/>
    <w:basedOn w:val="a0"/>
    <w:link w:val="a3"/>
    <w:uiPriority w:val="99"/>
    <w:semiHidden/>
    <w:rsid w:val="004E2445"/>
    <w:rPr>
      <w:rFonts w:ascii="Times New Roman" w:eastAsia="宋体" w:hAnsi="Times New Roman" w:cs="Times New Roman"/>
      <w:szCs w:val="24"/>
    </w:rPr>
  </w:style>
  <w:style w:type="paragraph" w:styleId="2">
    <w:name w:val="Body Text First Indent 2"/>
    <w:basedOn w:val="a3"/>
    <w:next w:val="a4"/>
    <w:link w:val="2Char"/>
    <w:qFormat/>
    <w:rsid w:val="004E2445"/>
    <w:pPr>
      <w:ind w:left="200" w:firstLineChars="200" w:firstLine="200"/>
    </w:pPr>
  </w:style>
  <w:style w:type="character" w:customStyle="1" w:styleId="2Char">
    <w:name w:val="正文首行缩进 2 Char"/>
    <w:basedOn w:val="Char"/>
    <w:link w:val="2"/>
    <w:qFormat/>
    <w:rsid w:val="004E2445"/>
    <w:rPr>
      <w:rFonts w:ascii="Times New Roman" w:eastAsia="宋体" w:hAnsi="Times New Roman" w:cs="Times New Roman"/>
      <w:szCs w:val="24"/>
    </w:rPr>
  </w:style>
  <w:style w:type="paragraph" w:styleId="a5">
    <w:name w:val="Body Text"/>
    <w:basedOn w:val="a"/>
    <w:link w:val="Char0"/>
    <w:uiPriority w:val="99"/>
    <w:semiHidden/>
    <w:unhideWhenUsed/>
    <w:rsid w:val="004E2445"/>
    <w:pPr>
      <w:spacing w:after="120"/>
    </w:pPr>
  </w:style>
  <w:style w:type="character" w:customStyle="1" w:styleId="Char0">
    <w:name w:val="正文文本 Char"/>
    <w:basedOn w:val="a0"/>
    <w:link w:val="a5"/>
    <w:uiPriority w:val="99"/>
    <w:semiHidden/>
    <w:rsid w:val="004E2445"/>
    <w:rPr>
      <w:rFonts w:ascii="Times New Roman" w:eastAsia="宋体" w:hAnsi="Times New Roman" w:cs="Times New Roman"/>
      <w:szCs w:val="24"/>
    </w:rPr>
  </w:style>
  <w:style w:type="paragraph" w:styleId="a4">
    <w:name w:val="Body Text First Indent"/>
    <w:basedOn w:val="a5"/>
    <w:link w:val="Char1"/>
    <w:uiPriority w:val="99"/>
    <w:unhideWhenUsed/>
    <w:qFormat/>
    <w:rsid w:val="004E2445"/>
    <w:pPr>
      <w:ind w:firstLineChars="100" w:firstLine="420"/>
    </w:pPr>
  </w:style>
  <w:style w:type="character" w:customStyle="1" w:styleId="Char1">
    <w:name w:val="正文首行缩进 Char"/>
    <w:basedOn w:val="Char0"/>
    <w:link w:val="a4"/>
    <w:uiPriority w:val="99"/>
    <w:qFormat/>
    <w:rsid w:val="004E2445"/>
    <w:rPr>
      <w:rFonts w:ascii="Times New Roman" w:eastAsia="宋体" w:hAnsi="Times New Roman" w:cs="Times New Roman"/>
      <w:szCs w:val="24"/>
    </w:rPr>
  </w:style>
  <w:style w:type="paragraph" w:styleId="a6">
    <w:name w:val="Block Text"/>
    <w:basedOn w:val="a"/>
    <w:uiPriority w:val="99"/>
    <w:qFormat/>
    <w:rsid w:val="004E2445"/>
    <w:pPr>
      <w:spacing w:after="120"/>
      <w:ind w:leftChars="700" w:left="1440" w:rightChars="700" w:right="700"/>
    </w:pPr>
    <w:rPr>
      <w:rFonts w:ascii="Calibri" w:hAnsi="Calibri"/>
    </w:rPr>
  </w:style>
  <w:style w:type="paragraph" w:styleId="a7">
    <w:name w:val="footer"/>
    <w:basedOn w:val="a"/>
    <w:link w:val="Char2"/>
    <w:unhideWhenUsed/>
    <w:qFormat/>
    <w:rsid w:val="004E2445"/>
    <w:pPr>
      <w:tabs>
        <w:tab w:val="center" w:pos="4153"/>
        <w:tab w:val="right" w:pos="8306"/>
      </w:tabs>
      <w:snapToGrid w:val="0"/>
      <w:jc w:val="left"/>
    </w:pPr>
    <w:rPr>
      <w:sz w:val="18"/>
      <w:szCs w:val="18"/>
    </w:rPr>
  </w:style>
  <w:style w:type="character" w:customStyle="1" w:styleId="Char2">
    <w:name w:val="页脚 Char"/>
    <w:basedOn w:val="a0"/>
    <w:link w:val="a7"/>
    <w:qFormat/>
    <w:rsid w:val="004E2445"/>
    <w:rPr>
      <w:rFonts w:ascii="Times New Roman" w:eastAsia="宋体" w:hAnsi="Times New Roman" w:cs="Times New Roman"/>
      <w:sz w:val="18"/>
      <w:szCs w:val="18"/>
    </w:rPr>
  </w:style>
  <w:style w:type="paragraph" w:styleId="a8">
    <w:name w:val="header"/>
    <w:basedOn w:val="a"/>
    <w:link w:val="Char3"/>
    <w:unhideWhenUsed/>
    <w:qFormat/>
    <w:rsid w:val="004E2445"/>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0"/>
    <w:link w:val="a8"/>
    <w:qFormat/>
    <w:rsid w:val="004E2445"/>
    <w:rPr>
      <w:rFonts w:ascii="Times New Roman" w:eastAsia="宋体" w:hAnsi="Times New Roman" w:cs="Times New Roman"/>
      <w:sz w:val="18"/>
      <w:szCs w:val="18"/>
    </w:rPr>
  </w:style>
  <w:style w:type="character" w:styleId="a9">
    <w:name w:val="page number"/>
    <w:basedOn w:val="a0"/>
    <w:qFormat/>
    <w:rsid w:val="004E2445"/>
  </w:style>
  <w:style w:type="paragraph" w:styleId="aa">
    <w:name w:val="Balloon Text"/>
    <w:basedOn w:val="a"/>
    <w:link w:val="Char4"/>
    <w:uiPriority w:val="99"/>
    <w:semiHidden/>
    <w:unhideWhenUsed/>
    <w:rsid w:val="00E21D6D"/>
    <w:rPr>
      <w:sz w:val="18"/>
      <w:szCs w:val="18"/>
    </w:rPr>
  </w:style>
  <w:style w:type="character" w:customStyle="1" w:styleId="Char4">
    <w:name w:val="批注框文本 Char"/>
    <w:basedOn w:val="a0"/>
    <w:link w:val="aa"/>
    <w:uiPriority w:val="99"/>
    <w:semiHidden/>
    <w:rsid w:val="00E21D6D"/>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4.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878</Words>
  <Characters>5009</Characters>
  <Application>Microsoft Office Word</Application>
  <DocSecurity>0</DocSecurity>
  <Lines>41</Lines>
  <Paragraphs>11</Paragraphs>
  <ScaleCrop>false</ScaleCrop>
  <Company>Microsoft</Company>
  <LinksUpToDate>false</LinksUpToDate>
  <CharactersWithSpaces>5876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China</dc:creator>
  <cp:keywords/>
  <dc:description/>
  <cp:lastModifiedBy>lenovo</cp:lastModifiedBy>
  <cp:revision>2</cp:revision>
  <cp:lastPrinted>2023-04-18T06:17:00Z</cp:lastPrinted>
  <dcterms:created xsi:type="dcterms:W3CDTF">2023-05-16T02:48:00Z</dcterms:created>
  <dcterms:modified xsi:type="dcterms:W3CDTF">2023-05-16T02:48:00Z</dcterms:modified>
</cp:coreProperties>
</file>