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  <w:r>
        <w:rPr>
          <w:rFonts w:hint="eastAsia" w:ascii="方正小标宋简体" w:hAnsi="黑体" w:eastAsia="方正小标宋简体" w:cs="仿宋"/>
          <w:sz w:val="44"/>
          <w:szCs w:val="44"/>
        </w:rPr>
        <w:t>如东县第一批重点货运源头企业名单</w:t>
      </w:r>
    </w:p>
    <w:p>
      <w:pPr>
        <w:jc w:val="center"/>
        <w:rPr>
          <w:rFonts w:ascii="黑体" w:hAnsi="黑体" w:eastAsia="黑体" w:cs="仿宋"/>
          <w:b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54"/>
        <w:gridCol w:w="2022"/>
        <w:gridCol w:w="3309"/>
        <w:gridCol w:w="1654"/>
        <w:gridCol w:w="2022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序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号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企业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名称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主要产品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详细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地址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年货运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吞吐量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（万吨）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企业负责人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监管单位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南通鼎宏建筑材料有限公司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商品混凝土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掘港镇运河路98号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杨新跃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县住建局、掘港街道办、县交通运输局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金太阳粮油股份有限公司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食用油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岔河镇交通东路33号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王志荣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岔河镇人民政府、县发改委、县交通运输局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南通江东物流有限公司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光缆、电缆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河口中天工业园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  辉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河口镇人民政府、县交通运输局</w:t>
            </w:r>
          </w:p>
        </w:tc>
      </w:tr>
    </w:tbl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2020-01-22T08:14:33Z</dcterms:created>
  <dc:creator>zhangyan</dc:creator>
  <cp:lastModifiedBy>Z__yan</cp:lastModifiedBy>
  <dcterms:modified xsi:type="dcterms:W3CDTF">2020-01-22T08:14:51Z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